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B68" w:rsidRDefault="00CF0B68" w:rsidP="00CF0B68">
      <w:pPr>
        <w:spacing w:after="200" w:line="276" w:lineRule="auto"/>
        <w:jc w:val="center"/>
        <w:rPr>
          <w:rFonts w:ascii="Arial Black" w:eastAsia="Calibri" w:hAnsi="Arial Black" w:cs="Times New Roman"/>
          <w:color w:val="0070C0"/>
          <w:sz w:val="36"/>
          <w:szCs w:val="36"/>
          <w:lang w:val="en-GB"/>
        </w:rPr>
      </w:pPr>
      <w:r>
        <w:rPr>
          <w:rFonts w:ascii="Arial Black" w:eastAsia="Calibri" w:hAnsi="Arial Black" w:cs="Times New Roman"/>
          <w:color w:val="0070C0"/>
          <w:sz w:val="36"/>
          <w:szCs w:val="36"/>
          <w:lang w:val="en-GB"/>
        </w:rPr>
        <w:t xml:space="preserve">June </w:t>
      </w:r>
      <w:r w:rsidRPr="00CF0B68">
        <w:rPr>
          <w:rFonts w:ascii="Arial Black" w:eastAsia="Calibri" w:hAnsi="Arial Black" w:cs="Times New Roman"/>
          <w:color w:val="FFC000"/>
          <w:sz w:val="36"/>
          <w:szCs w:val="36"/>
          <w:lang w:val="en-GB"/>
        </w:rPr>
        <w:t xml:space="preserve">– </w:t>
      </w:r>
      <w:r w:rsidRPr="00CF0B68">
        <w:rPr>
          <w:rFonts w:ascii="Arial Black" w:eastAsia="Calibri" w:hAnsi="Arial Black" w:cs="Times New Roman"/>
          <w:color w:val="7030A0"/>
          <w:sz w:val="36"/>
          <w:szCs w:val="36"/>
          <w:lang w:val="en-GB"/>
        </w:rPr>
        <w:t>Mehefin</w:t>
      </w:r>
      <w:r>
        <w:rPr>
          <w:rFonts w:ascii="Arial Black" w:eastAsia="Calibri" w:hAnsi="Arial Black" w:cs="Times New Roman"/>
          <w:color w:val="0070C0"/>
          <w:sz w:val="36"/>
          <w:szCs w:val="36"/>
          <w:lang w:val="en-GB"/>
        </w:rPr>
        <w:t xml:space="preserve"> </w:t>
      </w:r>
      <w:r w:rsidRPr="00CF0B68">
        <w:rPr>
          <w:rFonts w:ascii="Arial Black" w:eastAsia="Calibri" w:hAnsi="Arial Black" w:cs="Times New Roman"/>
          <w:color w:val="FFC000"/>
          <w:sz w:val="36"/>
          <w:szCs w:val="36"/>
          <w:lang w:val="en-GB"/>
        </w:rPr>
        <w:t>2015</w:t>
      </w:r>
    </w:p>
    <w:p w:rsidR="003848C4" w:rsidRPr="003848C4" w:rsidRDefault="003848C4" w:rsidP="00CF0B68">
      <w:pPr>
        <w:spacing w:after="200" w:line="276" w:lineRule="auto"/>
        <w:jc w:val="center"/>
        <w:rPr>
          <w:rFonts w:ascii="Arial Black" w:eastAsia="Calibri" w:hAnsi="Arial Black" w:cs="Times New Roman"/>
          <w:color w:val="FFC000"/>
          <w:sz w:val="32"/>
          <w:szCs w:val="32"/>
          <w:lang w:val="en-GB"/>
        </w:rPr>
      </w:pPr>
      <w:r w:rsidRPr="003848C4">
        <w:rPr>
          <w:rFonts w:ascii="Arial Black" w:eastAsia="Calibri" w:hAnsi="Arial Black" w:cs="Times New Roman"/>
          <w:color w:val="FFC000"/>
          <w:sz w:val="32"/>
          <w:szCs w:val="32"/>
          <w:lang w:val="en-GB"/>
        </w:rPr>
        <w:t>Did somebody say Youth Work Week?!</w:t>
      </w:r>
    </w:p>
    <w:p w:rsidR="003848C4" w:rsidRDefault="003848C4" w:rsidP="00CF0B68">
      <w:pPr>
        <w:spacing w:after="200" w:line="276" w:lineRule="auto"/>
        <w:jc w:val="center"/>
        <w:rPr>
          <w:rFonts w:ascii="Arial Black" w:eastAsia="Calibri" w:hAnsi="Arial Black" w:cs="Times New Roman"/>
          <w:color w:val="0070C0"/>
          <w:sz w:val="32"/>
          <w:szCs w:val="32"/>
          <w:lang w:val="en-GB"/>
        </w:rPr>
      </w:pPr>
      <w:r>
        <w:rPr>
          <w:rFonts w:ascii="Arial Black" w:eastAsia="Calibri" w:hAnsi="Arial Black" w:cs="Times New Roman"/>
          <w:noProof/>
          <w:color w:val="0070C0"/>
          <w:sz w:val="32"/>
          <w:szCs w:val="32"/>
          <w:lang w:val="en-GB" w:eastAsia="en-GB"/>
        </w:rPr>
        <w:drawing>
          <wp:inline distT="0" distB="0" distL="0" distR="0">
            <wp:extent cx="3764005" cy="3285461"/>
            <wp:effectExtent l="19050" t="0" r="7895" b="0"/>
            <wp:docPr id="46" name="Picture 45" descr="10441444_883400285009700_84081783184894256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41444_883400285009700_8408178318489425695_n.jpg"/>
                    <pic:cNvPicPr/>
                  </pic:nvPicPr>
                  <pic:blipFill>
                    <a:blip r:embed="rId7"/>
                    <a:stretch>
                      <a:fillRect/>
                    </a:stretch>
                  </pic:blipFill>
                  <pic:spPr>
                    <a:xfrm>
                      <a:off x="0" y="0"/>
                      <a:ext cx="3766787" cy="3287890"/>
                    </a:xfrm>
                    <a:prstGeom prst="rect">
                      <a:avLst/>
                    </a:prstGeom>
                  </pic:spPr>
                </pic:pic>
              </a:graphicData>
            </a:graphic>
          </wp:inline>
        </w:drawing>
      </w:r>
    </w:p>
    <w:p w:rsidR="003848C4" w:rsidRDefault="003848C4" w:rsidP="003848C4">
      <w:pPr>
        <w:spacing w:after="200" w:line="276" w:lineRule="auto"/>
        <w:jc w:val="center"/>
        <w:rPr>
          <w:rFonts w:asciiTheme="majorHAnsi" w:eastAsia="Calibri" w:hAnsiTheme="majorHAnsi" w:cstheme="majorHAnsi"/>
          <w:b/>
          <w:color w:val="FFC000"/>
          <w:lang w:val="en-GB"/>
        </w:rPr>
      </w:pPr>
      <w:r w:rsidRPr="003848C4">
        <w:rPr>
          <w:rFonts w:asciiTheme="majorHAnsi" w:eastAsia="Calibri" w:hAnsiTheme="majorHAnsi" w:cstheme="majorHAnsi"/>
          <w:b/>
          <w:color w:val="FFC000"/>
          <w:lang w:val="en-GB"/>
        </w:rPr>
        <w:t xml:space="preserve">That’s right folks, </w:t>
      </w:r>
      <w:proofErr w:type="gramStart"/>
      <w:r w:rsidRPr="003848C4">
        <w:rPr>
          <w:rFonts w:asciiTheme="majorHAnsi" w:eastAsia="Calibri" w:hAnsiTheme="majorHAnsi" w:cstheme="majorHAnsi"/>
          <w:b/>
          <w:color w:val="FFC000"/>
          <w:lang w:val="en-GB"/>
        </w:rPr>
        <w:t>it’s</w:t>
      </w:r>
      <w:proofErr w:type="gramEnd"/>
      <w:r w:rsidRPr="003848C4">
        <w:rPr>
          <w:rFonts w:asciiTheme="majorHAnsi" w:eastAsia="Calibri" w:hAnsiTheme="majorHAnsi" w:cstheme="majorHAnsi"/>
          <w:b/>
          <w:color w:val="FFC000"/>
          <w:lang w:val="en-GB"/>
        </w:rPr>
        <w:t xml:space="preserve"> national Youth Work Week in Wales and there are things afoot all across the land to commemorate it, be sure to check out our Social Media pages and share your own events and let’s keep this discussion going!</w:t>
      </w:r>
    </w:p>
    <w:p w:rsidR="00104453" w:rsidRPr="003848C4" w:rsidRDefault="00104453" w:rsidP="003848C4">
      <w:pPr>
        <w:spacing w:after="200" w:line="276" w:lineRule="auto"/>
        <w:jc w:val="center"/>
        <w:rPr>
          <w:rFonts w:asciiTheme="majorHAnsi" w:eastAsia="Calibri" w:hAnsiTheme="majorHAnsi" w:cstheme="majorHAnsi"/>
          <w:b/>
          <w:color w:val="FFC000"/>
          <w:lang w:val="en-GB"/>
        </w:rPr>
      </w:pPr>
      <w:r w:rsidRPr="00104453">
        <w:rPr>
          <w:rFonts w:ascii="Arial Black" w:eastAsia="Calibri" w:hAnsi="Arial Black" w:cs="Times New Roman"/>
          <w:color w:val="0070C0"/>
          <w:sz w:val="32"/>
          <w:szCs w:val="32"/>
          <w:lang w:val="en-GB"/>
        </w:rPr>
        <w:lastRenderedPageBreak/>
        <w:t>General</w:t>
      </w:r>
      <w:r w:rsidRPr="00104453">
        <w:rPr>
          <w:rFonts w:ascii="Arial Black" w:eastAsia="Calibri" w:hAnsi="Arial Black" w:cs="Times New Roman"/>
          <w:sz w:val="32"/>
          <w:szCs w:val="32"/>
          <w:lang w:val="en-GB"/>
        </w:rPr>
        <w:t xml:space="preserve"> </w:t>
      </w:r>
      <w:r w:rsidRPr="00104453">
        <w:rPr>
          <w:rFonts w:ascii="Arial Black" w:eastAsia="Calibri" w:hAnsi="Arial Black" w:cs="Times New Roman"/>
          <w:color w:val="FFC000"/>
          <w:sz w:val="32"/>
          <w:szCs w:val="32"/>
          <w:lang w:val="en-GB"/>
        </w:rPr>
        <w:t>-</w:t>
      </w:r>
      <w:r w:rsidRPr="00104453">
        <w:rPr>
          <w:rFonts w:ascii="Arial Black" w:eastAsia="Calibri" w:hAnsi="Arial Black" w:cs="Times New Roman"/>
          <w:sz w:val="32"/>
          <w:szCs w:val="32"/>
          <w:lang w:val="en-GB"/>
        </w:rPr>
        <w:t xml:space="preserve"> </w:t>
      </w:r>
      <w:r w:rsidRPr="00104453">
        <w:rPr>
          <w:rFonts w:ascii="Arial Black" w:eastAsia="Calibri" w:hAnsi="Arial Black" w:cs="Times New Roman"/>
          <w:color w:val="7030A0"/>
          <w:sz w:val="32"/>
          <w:szCs w:val="32"/>
          <w:lang w:val="en-GB"/>
        </w:rPr>
        <w:t>Cyffredin</w:t>
      </w:r>
    </w:p>
    <w:p w:rsidR="00104453" w:rsidRPr="00104453" w:rsidRDefault="00104453" w:rsidP="00104453">
      <w:pPr>
        <w:spacing w:before="100" w:beforeAutospacing="1" w:after="100" w:afterAutospacing="1" w:line="270" w:lineRule="atLeast"/>
        <w:rPr>
          <w:rFonts w:ascii="Arial Black" w:eastAsia="Times New Roman" w:hAnsi="Arial Black" w:cs="Calibri"/>
          <w:color w:val="0070C0"/>
          <w:sz w:val="28"/>
          <w:szCs w:val="28"/>
          <w:lang w:val="en-GB" w:eastAsia="en-GB"/>
        </w:rPr>
      </w:pPr>
      <w:r w:rsidRPr="00CF0B68">
        <w:rPr>
          <w:rFonts w:ascii="Arial Black" w:eastAsia="Times New Roman" w:hAnsi="Arial Black" w:cs="Calibri"/>
          <w:b/>
          <w:bCs/>
          <w:color w:val="0070C0"/>
          <w:sz w:val="28"/>
          <w:szCs w:val="28"/>
          <w:lang w:val="en-GB" w:eastAsia="en-GB"/>
        </w:rPr>
        <w:t>Would your organisation like to find out more about hosting an intern to help you complete projects?</w:t>
      </w:r>
    </w:p>
    <w:p w:rsidR="00104453" w:rsidRPr="00104453" w:rsidRDefault="00104453" w:rsidP="00104453">
      <w:pPr>
        <w:spacing w:before="100" w:beforeAutospacing="1" w:after="100" w:afterAutospacing="1" w:line="270" w:lineRule="atLeast"/>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Explore works in partnership with Cardiff University and University of South Wales to provide internships within the third sector to students and graduates to improve their employability and to strengthen the sector through the transferral of specialised skills.</w:t>
      </w:r>
    </w:p>
    <w:p w:rsidR="00104453" w:rsidRPr="00104453" w:rsidRDefault="00104453" w:rsidP="00104453">
      <w:pPr>
        <w:spacing w:before="100" w:beforeAutospacing="1" w:after="100" w:afterAutospacing="1" w:line="270" w:lineRule="atLeast"/>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 xml:space="preserve">To find out more about Explore, please contact Catherine Stephens-Ward by emailing </w:t>
      </w:r>
      <w:hyperlink r:id="rId8" w:history="1">
        <w:r w:rsidRPr="00104453">
          <w:rPr>
            <w:rFonts w:ascii="Calibri" w:eastAsia="Times New Roman" w:hAnsi="Calibri" w:cs="Calibri"/>
            <w:color w:val="0070C0"/>
            <w:u w:val="single"/>
            <w:lang w:val="en-GB" w:eastAsia="en-GB"/>
          </w:rPr>
          <w:t>cstephens-ward@wcva.org.uk</w:t>
        </w:r>
      </w:hyperlink>
      <w:r w:rsidRPr="00104453">
        <w:rPr>
          <w:rFonts w:ascii="Calibri" w:eastAsia="Times New Roman" w:hAnsi="Calibri" w:cs="Calibri"/>
          <w:color w:val="0070C0"/>
          <w:lang w:val="en-GB" w:eastAsia="en-GB"/>
        </w:rPr>
        <w:t xml:space="preserve"> </w:t>
      </w:r>
    </w:p>
    <w:p w:rsidR="00CF0B68" w:rsidRPr="00104453" w:rsidRDefault="00104453" w:rsidP="00104453">
      <w:pPr>
        <w:spacing w:before="100" w:beforeAutospacing="1" w:after="100" w:afterAutospacing="1" w:line="270" w:lineRule="atLeast"/>
        <w:rPr>
          <w:rFonts w:ascii="Times New Roman" w:eastAsia="Times New Roman" w:hAnsi="Times New Roman" w:cs="Times New Roman"/>
          <w:lang w:val="en-GB" w:eastAsia="en-GB"/>
        </w:rPr>
      </w:pPr>
      <w:r w:rsidRPr="00104453">
        <w:rPr>
          <w:rFonts w:ascii="Calibri" w:eastAsia="Times New Roman" w:hAnsi="Calibri" w:cs="Calibri"/>
          <w:color w:val="0070C0"/>
          <w:lang w:val="en-GB" w:eastAsia="en-GB"/>
        </w:rPr>
        <w:t xml:space="preserve">For Voluntary Internship Opportunities, see WCVA’s Explore Internship Programme at: </w:t>
      </w:r>
      <w:hyperlink r:id="rId9" w:history="1">
        <w:r w:rsidRPr="00104453">
          <w:rPr>
            <w:rFonts w:ascii="Calibri" w:eastAsia="Times New Roman" w:hAnsi="Calibri" w:cs="Calibri"/>
            <w:color w:val="0070C0"/>
            <w:u w:val="single"/>
            <w:lang w:val="en-GB" w:eastAsia="en-GB"/>
          </w:rPr>
          <w:t>www.wcva.org.uk/e</w:t>
        </w:r>
        <w:r w:rsidRPr="00104453">
          <w:rPr>
            <w:rFonts w:ascii="Calibri" w:eastAsia="Times New Roman" w:hAnsi="Calibri" w:cs="Calibri"/>
            <w:color w:val="0070C0"/>
            <w:u w:val="single"/>
            <w:lang w:val="en-GB" w:eastAsia="en-GB"/>
          </w:rPr>
          <w:t>x</w:t>
        </w:r>
        <w:r w:rsidRPr="00104453">
          <w:rPr>
            <w:rFonts w:ascii="Calibri" w:eastAsia="Times New Roman" w:hAnsi="Calibri" w:cs="Calibri"/>
            <w:color w:val="0070C0"/>
            <w:u w:val="single"/>
            <w:lang w:val="en-GB" w:eastAsia="en-GB"/>
          </w:rPr>
          <w:t>plore</w:t>
        </w:r>
      </w:hyperlink>
    </w:p>
    <w:p w:rsidR="00CF0B68" w:rsidRDefault="00CF0B68" w:rsidP="00CF0B68">
      <w:pPr>
        <w:spacing w:before="100" w:beforeAutospacing="1" w:after="100" w:afterAutospacing="1" w:line="270" w:lineRule="atLeast"/>
        <w:jc w:val="center"/>
        <w:rPr>
          <w:rFonts w:ascii="Calibri" w:eastAsia="Times New Roman" w:hAnsi="Calibri" w:cs="Calibri"/>
          <w:color w:val="0070C0"/>
          <w:lang w:val="en-GB" w:eastAsia="en-GB"/>
        </w:rPr>
      </w:pPr>
      <w:r>
        <w:rPr>
          <w:rFonts w:ascii="Calibri" w:eastAsia="Times New Roman" w:hAnsi="Calibri" w:cs="Calibri"/>
          <w:noProof/>
          <w:color w:val="0070C0"/>
          <w:lang w:val="en-GB" w:eastAsia="en-GB"/>
        </w:rPr>
        <w:drawing>
          <wp:inline distT="0" distB="0" distL="0" distR="0">
            <wp:extent cx="1222744" cy="1222744"/>
            <wp:effectExtent l="19050" t="0" r="0" b="0"/>
            <wp:docPr id="42" name="Picture 41" descr="explor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small.jpg"/>
                    <pic:cNvPicPr/>
                  </pic:nvPicPr>
                  <pic:blipFill>
                    <a:blip r:embed="rId10"/>
                    <a:stretch>
                      <a:fillRect/>
                    </a:stretch>
                  </pic:blipFill>
                  <pic:spPr>
                    <a:xfrm>
                      <a:off x="0" y="0"/>
                      <a:ext cx="1229325" cy="1229325"/>
                    </a:xfrm>
                    <a:prstGeom prst="rect">
                      <a:avLst/>
                    </a:prstGeom>
                  </pic:spPr>
                </pic:pic>
              </a:graphicData>
            </a:graphic>
          </wp:inline>
        </w:drawing>
      </w:r>
    </w:p>
    <w:p w:rsidR="003848C4" w:rsidRDefault="003848C4" w:rsidP="00CF0B68">
      <w:pPr>
        <w:spacing w:before="100" w:beforeAutospacing="1" w:after="100" w:afterAutospacing="1" w:line="270" w:lineRule="atLeast"/>
        <w:jc w:val="center"/>
        <w:rPr>
          <w:rFonts w:ascii="Arial Black" w:eastAsia="Calibri" w:hAnsi="Arial Black" w:cs="Times New Roman"/>
          <w:color w:val="0070C0"/>
          <w:sz w:val="36"/>
          <w:szCs w:val="36"/>
          <w:lang w:val="en-GB"/>
        </w:rPr>
      </w:pPr>
    </w:p>
    <w:p w:rsidR="00104453" w:rsidRDefault="00104453" w:rsidP="00CF0B68">
      <w:pPr>
        <w:spacing w:before="100" w:beforeAutospacing="1" w:after="100" w:afterAutospacing="1" w:line="270" w:lineRule="atLeast"/>
        <w:jc w:val="center"/>
        <w:rPr>
          <w:rFonts w:ascii="Arial Black" w:eastAsia="Calibri" w:hAnsi="Arial Black" w:cs="Times New Roman"/>
          <w:color w:val="7030A0"/>
          <w:sz w:val="36"/>
          <w:szCs w:val="36"/>
          <w:lang w:val="en-GB"/>
        </w:rPr>
      </w:pPr>
      <w:r w:rsidRPr="00104453">
        <w:rPr>
          <w:rFonts w:ascii="Arial Black" w:eastAsia="Calibri" w:hAnsi="Arial Black" w:cs="Times New Roman"/>
          <w:color w:val="0070C0"/>
          <w:sz w:val="36"/>
          <w:szCs w:val="36"/>
          <w:lang w:val="en-GB"/>
        </w:rPr>
        <w:lastRenderedPageBreak/>
        <w:t>Events</w:t>
      </w:r>
      <w:r w:rsidRPr="00104453">
        <w:rPr>
          <w:rFonts w:ascii="Arial Black" w:eastAsia="Calibri" w:hAnsi="Arial Black" w:cs="Times New Roman"/>
          <w:sz w:val="36"/>
          <w:szCs w:val="36"/>
          <w:lang w:val="en-GB"/>
        </w:rPr>
        <w:t xml:space="preserve"> </w:t>
      </w:r>
      <w:r w:rsidRPr="00104453">
        <w:rPr>
          <w:rFonts w:ascii="Arial Black" w:eastAsia="Calibri" w:hAnsi="Arial Black" w:cs="Times New Roman"/>
          <w:color w:val="FFC000"/>
          <w:sz w:val="36"/>
          <w:szCs w:val="36"/>
          <w:lang w:val="en-GB"/>
        </w:rPr>
        <w:t>–</w:t>
      </w:r>
      <w:r w:rsidRPr="00104453">
        <w:rPr>
          <w:rFonts w:ascii="Arial Black" w:eastAsia="Calibri" w:hAnsi="Arial Black" w:cs="Times New Roman"/>
          <w:sz w:val="36"/>
          <w:szCs w:val="36"/>
          <w:lang w:val="en-GB"/>
        </w:rPr>
        <w:t xml:space="preserve"> </w:t>
      </w:r>
      <w:r w:rsidRPr="00104453">
        <w:rPr>
          <w:rFonts w:ascii="Arial Black" w:eastAsia="Calibri" w:hAnsi="Arial Black" w:cs="Times New Roman"/>
          <w:color w:val="7030A0"/>
          <w:sz w:val="36"/>
          <w:szCs w:val="36"/>
          <w:lang w:val="en-GB"/>
        </w:rPr>
        <w:t>Digwyddiadau</w:t>
      </w:r>
    </w:p>
    <w:p w:rsidR="00CF0B68" w:rsidRPr="00104453" w:rsidRDefault="00CF0B68" w:rsidP="00CF0B68">
      <w:pPr>
        <w:spacing w:before="100" w:beforeAutospacing="1" w:after="100" w:afterAutospacing="1" w:line="270" w:lineRule="atLeast"/>
        <w:jc w:val="center"/>
        <w:rPr>
          <w:rFonts w:ascii="Calibri" w:eastAsia="Times New Roman" w:hAnsi="Calibri" w:cs="Calibri"/>
          <w:color w:val="0070C0"/>
          <w:lang w:val="en-GB" w:eastAsia="en-GB"/>
        </w:rPr>
      </w:pPr>
    </w:p>
    <w:p w:rsidR="00104453" w:rsidRPr="00104453" w:rsidRDefault="00104453" w:rsidP="00104453">
      <w:pPr>
        <w:spacing w:line="360" w:lineRule="atLeast"/>
        <w:rPr>
          <w:rFonts w:ascii="Arial Black" w:eastAsia="Times New Roman" w:hAnsi="Arial Black" w:cs="Calibri"/>
          <w:b/>
          <w:bCs/>
          <w:color w:val="666666"/>
          <w:sz w:val="22"/>
          <w:szCs w:val="22"/>
          <w:lang w:val="en-GB" w:eastAsia="en-GB"/>
        </w:rPr>
      </w:pPr>
      <w:r w:rsidRPr="00104453">
        <w:rPr>
          <w:rFonts w:ascii="Arial Black" w:eastAsia="Times New Roman" w:hAnsi="Arial Black" w:cs="Calibri"/>
          <w:b/>
          <w:bCs/>
          <w:color w:val="666666"/>
          <w:sz w:val="22"/>
          <w:szCs w:val="22"/>
          <w:lang w:val="en-GB" w:eastAsia="en-GB"/>
        </w:rPr>
        <w:t>Tonight!</w:t>
      </w:r>
    </w:p>
    <w:p w:rsidR="00104453" w:rsidRPr="00104453" w:rsidRDefault="00104453" w:rsidP="00104453">
      <w:pPr>
        <w:spacing w:line="360" w:lineRule="atLeast"/>
        <w:rPr>
          <w:rFonts w:ascii="Calibri" w:eastAsia="Times New Roman" w:hAnsi="Calibri" w:cs="Calibri"/>
          <w:noProof/>
          <w:sz w:val="22"/>
          <w:szCs w:val="22"/>
          <w:lang w:val="en-GB" w:eastAsia="en-GB"/>
        </w:rPr>
      </w:pPr>
      <w:r w:rsidRPr="00104453">
        <w:rPr>
          <w:rFonts w:ascii="Calibri" w:eastAsia="Times New Roman" w:hAnsi="Calibri" w:cs="Calibri"/>
          <w:b/>
          <w:bCs/>
          <w:color w:val="666666"/>
          <w:sz w:val="22"/>
          <w:szCs w:val="22"/>
          <w:lang w:val="en-GB" w:eastAsia="en-GB"/>
        </w:rPr>
        <w:t>When/Pryd: 2</w:t>
      </w:r>
      <w:r w:rsidRPr="00104453">
        <w:rPr>
          <w:rFonts w:ascii="Calibri" w:eastAsia="Times New Roman" w:hAnsi="Calibri" w:cs="Calibri"/>
          <w:sz w:val="22"/>
          <w:szCs w:val="22"/>
          <w:lang w:val="en-GB" w:eastAsia="en-GB"/>
        </w:rPr>
        <w:t>3 June/ Mehefin- 5pm - 8pm</w:t>
      </w:r>
      <w:r w:rsidRPr="00104453">
        <w:rPr>
          <w:rFonts w:ascii="Calibri" w:eastAsia="Times New Roman" w:hAnsi="Calibri" w:cs="Calibri"/>
          <w:color w:val="333333"/>
          <w:sz w:val="22"/>
          <w:szCs w:val="22"/>
          <w:lang w:val="en-GB" w:eastAsia="en-GB"/>
        </w:rPr>
        <w:t xml:space="preserve"> </w:t>
      </w:r>
      <w:proofErr w:type="gramStart"/>
      <w:r w:rsidRPr="00104453">
        <w:rPr>
          <w:rFonts w:ascii="Calibri" w:eastAsia="Times New Roman" w:hAnsi="Calibri" w:cs="Calibri"/>
          <w:color w:val="333333"/>
          <w:sz w:val="22"/>
          <w:szCs w:val="22"/>
          <w:lang w:val="en-GB" w:eastAsia="en-GB"/>
        </w:rPr>
        <w:t>The</w:t>
      </w:r>
      <w:proofErr w:type="gramEnd"/>
      <w:r w:rsidRPr="00104453">
        <w:rPr>
          <w:rFonts w:ascii="Calibri" w:eastAsia="Times New Roman" w:hAnsi="Calibri" w:cs="Calibri"/>
          <w:color w:val="333333"/>
          <w:sz w:val="22"/>
          <w:szCs w:val="22"/>
          <w:lang w:val="en-GB" w:eastAsia="en-GB"/>
        </w:rPr>
        <w:t xml:space="preserve"> Senedd / Y Senedd</w:t>
      </w:r>
      <w:r w:rsidRPr="00104453">
        <w:rPr>
          <w:rFonts w:ascii="Calibri" w:eastAsia="Times New Roman" w:hAnsi="Calibri" w:cs="Calibri"/>
          <w:b/>
          <w:bCs/>
          <w:color w:val="666666"/>
          <w:sz w:val="22"/>
          <w:szCs w:val="22"/>
          <w:lang w:val="en-GB" w:eastAsia="en-GB"/>
        </w:rPr>
        <w:t xml:space="preserve">Where/Ble: </w:t>
      </w:r>
      <w:r w:rsidRPr="00104453">
        <w:rPr>
          <w:rFonts w:ascii="Calibri" w:eastAsia="Times New Roman" w:hAnsi="Calibri" w:cs="Calibri"/>
          <w:b/>
          <w:bCs/>
          <w:color w:val="363636"/>
          <w:sz w:val="22"/>
          <w:szCs w:val="22"/>
          <w:lang w:val="en-GB" w:eastAsia="en-GB"/>
        </w:rPr>
        <w:t>Cardiff Bay / Bae CaerdyddCardiff /Caerdydd CF99 1NA</w:t>
      </w:r>
      <w:r w:rsidRPr="00104453">
        <w:rPr>
          <w:rFonts w:ascii="Calibri" w:eastAsia="Times New Roman" w:hAnsi="Calibri" w:cs="Calibri"/>
          <w:noProof/>
          <w:sz w:val="22"/>
          <w:szCs w:val="22"/>
          <w:lang w:val="en-GB" w:eastAsia="en-GB"/>
        </w:rPr>
        <w:t xml:space="preserve"> </w:t>
      </w:r>
    </w:p>
    <w:p w:rsidR="00104453" w:rsidRPr="00104453" w:rsidRDefault="00104453" w:rsidP="00104453">
      <w:pPr>
        <w:spacing w:line="360" w:lineRule="atLeast"/>
        <w:rPr>
          <w:rFonts w:ascii="Verdana" w:eastAsia="Times New Roman" w:hAnsi="Verdana" w:cs="Times New Roman"/>
          <w:color w:val="333333"/>
          <w:sz w:val="18"/>
          <w:szCs w:val="18"/>
          <w:lang w:val="en-GB" w:eastAsia="en-GB"/>
        </w:rPr>
      </w:pPr>
    </w:p>
    <w:p w:rsidR="00104453" w:rsidRPr="00104453" w:rsidRDefault="00104453" w:rsidP="00104453">
      <w:pPr>
        <w:spacing w:line="330" w:lineRule="atLeast"/>
        <w:rPr>
          <w:rFonts w:ascii="Verdana" w:eastAsia="Times New Roman" w:hAnsi="Verdana" w:cs="Times New Roman"/>
          <w:color w:val="666666"/>
          <w:sz w:val="18"/>
          <w:szCs w:val="18"/>
          <w:lang w:val="en-GB" w:eastAsia="en-GB"/>
        </w:rPr>
      </w:pPr>
      <w:r w:rsidRPr="00104453">
        <w:rPr>
          <w:rFonts w:ascii="Verdana" w:eastAsia="Times New Roman" w:hAnsi="Verdana" w:cs="Times New Roman"/>
          <w:noProof/>
          <w:color w:val="666666"/>
          <w:sz w:val="18"/>
          <w:szCs w:val="18"/>
          <w:lang w:val="en-GB" w:eastAsia="en-GB"/>
        </w:rPr>
        <w:drawing>
          <wp:anchor distT="47625" distB="47625" distL="47625" distR="47625" simplePos="0" relativeHeight="251659264" behindDoc="0" locked="0" layoutInCell="1" allowOverlap="0">
            <wp:simplePos x="0" y="0"/>
            <wp:positionH relativeFrom="column">
              <wp:posOffset>344805</wp:posOffset>
            </wp:positionH>
            <wp:positionV relativeFrom="line">
              <wp:posOffset>124460</wp:posOffset>
            </wp:positionV>
            <wp:extent cx="4382770" cy="1509395"/>
            <wp:effectExtent l="19050" t="0" r="0" b="0"/>
            <wp:wrapSquare wrapText="bothSides"/>
            <wp:docPr id="11" name="Picture 3" descr="https://i.emlfiles.com/cmpimg/1/2/0/5/9/files/imagecache/5703014/w600_6190011_cytlogohorizontalcymru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emlfiles.com/cmpimg/1/2/0/5/9/files/imagecache/5703014/w600_6190011_cytlogohorizontalcymrucmyk.jpg"/>
                    <pic:cNvPicPr>
                      <a:picLocks noChangeAspect="1" noChangeArrowheads="1"/>
                    </pic:cNvPicPr>
                  </pic:nvPicPr>
                  <pic:blipFill>
                    <a:blip r:link="rId11" cstate="print"/>
                    <a:srcRect/>
                    <a:stretch>
                      <a:fillRect/>
                    </a:stretch>
                  </pic:blipFill>
                  <pic:spPr bwMode="auto">
                    <a:xfrm>
                      <a:off x="0" y="0"/>
                      <a:ext cx="4382770" cy="1509395"/>
                    </a:xfrm>
                    <a:prstGeom prst="rect">
                      <a:avLst/>
                    </a:prstGeom>
                    <a:noFill/>
                  </pic:spPr>
                </pic:pic>
              </a:graphicData>
            </a:graphic>
          </wp:anchor>
        </w:drawing>
      </w:r>
    </w:p>
    <w:p w:rsidR="00104453" w:rsidRPr="00104453" w:rsidRDefault="00104453" w:rsidP="00104453">
      <w:pPr>
        <w:spacing w:line="330" w:lineRule="atLeast"/>
        <w:rPr>
          <w:rFonts w:ascii="Verdana" w:eastAsia="Times New Roman" w:hAnsi="Verdana" w:cs="Times New Roman"/>
          <w:color w:val="666666"/>
          <w:sz w:val="18"/>
          <w:szCs w:val="18"/>
          <w:lang w:val="en-GB" w:eastAsia="en-GB"/>
        </w:rPr>
      </w:pPr>
    </w:p>
    <w:p w:rsidR="00104453" w:rsidRPr="00104453" w:rsidRDefault="00104453" w:rsidP="00104453">
      <w:pPr>
        <w:spacing w:line="330" w:lineRule="atLeast"/>
        <w:rPr>
          <w:rFonts w:ascii="Verdana" w:eastAsia="Times New Roman" w:hAnsi="Verdana" w:cs="Times New Roman"/>
          <w:color w:val="666666"/>
          <w:sz w:val="18"/>
          <w:szCs w:val="18"/>
          <w:lang w:val="en-GB" w:eastAsia="en-GB"/>
        </w:rPr>
      </w:pPr>
    </w:p>
    <w:p w:rsidR="00104453" w:rsidRPr="00104453" w:rsidRDefault="00104453" w:rsidP="00104453">
      <w:pPr>
        <w:spacing w:line="330" w:lineRule="atLeast"/>
        <w:rPr>
          <w:rFonts w:ascii="Verdana" w:eastAsia="Times New Roman" w:hAnsi="Verdana" w:cs="Times New Roman"/>
          <w:color w:val="666666"/>
          <w:sz w:val="18"/>
          <w:szCs w:val="18"/>
          <w:lang w:val="en-GB" w:eastAsia="en-GB"/>
        </w:rPr>
      </w:pPr>
    </w:p>
    <w:p w:rsidR="00104453" w:rsidRPr="00104453" w:rsidRDefault="00104453" w:rsidP="00104453">
      <w:pPr>
        <w:spacing w:line="330" w:lineRule="atLeast"/>
        <w:rPr>
          <w:rFonts w:ascii="Verdana" w:eastAsia="Times New Roman" w:hAnsi="Verdana" w:cs="Times New Roman"/>
          <w:color w:val="666666"/>
          <w:sz w:val="18"/>
          <w:szCs w:val="18"/>
          <w:lang w:val="en-GB" w:eastAsia="en-GB"/>
        </w:rPr>
      </w:pPr>
    </w:p>
    <w:p w:rsidR="00104453" w:rsidRPr="00104453" w:rsidRDefault="00104453" w:rsidP="00104453">
      <w:pPr>
        <w:spacing w:line="330" w:lineRule="atLeast"/>
        <w:rPr>
          <w:rFonts w:ascii="Verdana" w:eastAsia="Times New Roman" w:hAnsi="Verdana" w:cs="Times New Roman"/>
          <w:color w:val="666666"/>
          <w:sz w:val="18"/>
          <w:szCs w:val="18"/>
          <w:lang w:val="en-GB" w:eastAsia="en-GB"/>
        </w:rPr>
      </w:pPr>
    </w:p>
    <w:p w:rsidR="00104453" w:rsidRPr="00104453" w:rsidRDefault="00104453" w:rsidP="00104453">
      <w:pPr>
        <w:spacing w:line="330" w:lineRule="atLeast"/>
        <w:rPr>
          <w:rFonts w:ascii="Verdana" w:eastAsia="Times New Roman" w:hAnsi="Verdana" w:cs="Times New Roman"/>
          <w:color w:val="666666"/>
          <w:sz w:val="18"/>
          <w:szCs w:val="18"/>
          <w:lang w:val="en-GB" w:eastAsia="en-GB"/>
        </w:rPr>
      </w:pPr>
    </w:p>
    <w:p w:rsidR="00CF0B68" w:rsidRDefault="00CF0B68" w:rsidP="00104453">
      <w:pPr>
        <w:spacing w:line="330" w:lineRule="atLeast"/>
        <w:rPr>
          <w:rFonts w:ascii="Calibri" w:eastAsia="Times New Roman" w:hAnsi="Calibri" w:cs="Calibri"/>
          <w:color w:val="0070C0"/>
          <w:lang w:val="en-GB" w:eastAsia="en-GB"/>
        </w:rPr>
      </w:pPr>
    </w:p>
    <w:p w:rsidR="00CF0B68" w:rsidRDefault="00CF0B68" w:rsidP="00104453">
      <w:pPr>
        <w:spacing w:line="330" w:lineRule="atLeast"/>
        <w:rPr>
          <w:rFonts w:ascii="Calibri" w:eastAsia="Times New Roman" w:hAnsi="Calibri" w:cs="Calibri"/>
          <w:color w:val="0070C0"/>
          <w:lang w:val="en-GB" w:eastAsia="en-GB"/>
        </w:rPr>
      </w:pPr>
    </w:p>
    <w:p w:rsidR="00CF0B68" w:rsidRDefault="00CF0B68" w:rsidP="00104453">
      <w:pPr>
        <w:spacing w:line="330" w:lineRule="atLeast"/>
        <w:rPr>
          <w:rFonts w:ascii="Calibri" w:eastAsia="Times New Roman" w:hAnsi="Calibri" w:cs="Calibri"/>
          <w:color w:val="0070C0"/>
          <w:lang w:val="en-GB" w:eastAsia="en-GB"/>
        </w:rPr>
      </w:pPr>
    </w:p>
    <w:p w:rsidR="00104453" w:rsidRPr="00104453" w:rsidRDefault="00104453" w:rsidP="00104453">
      <w:pPr>
        <w:spacing w:line="330" w:lineRule="atLeast"/>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The event will be a chance for friends and supporters to find out about our recent work and to celebrate Executive Director Christine Townley's 10 years at the Trust. We'll also be welcoming our new Chairman, Andy Wates of Wates Construction.</w:t>
      </w:r>
    </w:p>
    <w:p w:rsidR="00104453" w:rsidRPr="00104453" w:rsidRDefault="00104453" w:rsidP="00104453">
      <w:pPr>
        <w:spacing w:line="330" w:lineRule="atLeast"/>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 </w:t>
      </w:r>
    </w:p>
    <w:p w:rsidR="00104453" w:rsidRPr="00104453" w:rsidRDefault="00104453" w:rsidP="00104453">
      <w:pPr>
        <w:spacing w:line="330" w:lineRule="atLeast"/>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lastRenderedPageBreak/>
        <w:t>This is an excellent opportunity to see how our work combines Construction Community Benefits and Section 106 with expert youth engagement work. The programme also supports the key outcomes outlined in the Welsh Government procurement policy, relating to community benefits.</w:t>
      </w:r>
    </w:p>
    <w:p w:rsidR="00104453" w:rsidRPr="00104453" w:rsidRDefault="00104453" w:rsidP="00104453">
      <w:pPr>
        <w:spacing w:line="330" w:lineRule="atLeast"/>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 </w:t>
      </w:r>
    </w:p>
    <w:p w:rsidR="00104453" w:rsidRPr="00104453" w:rsidRDefault="00104453" w:rsidP="00104453">
      <w:pPr>
        <w:spacing w:line="330" w:lineRule="atLeast"/>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You can learn how you could work with the Trust to link this work with your organisation's aims.</w:t>
      </w:r>
    </w:p>
    <w:p w:rsidR="00104453" w:rsidRPr="00104453" w:rsidRDefault="00104453" w:rsidP="00104453">
      <w:pPr>
        <w:spacing w:line="330" w:lineRule="atLeast"/>
        <w:rPr>
          <w:rFonts w:ascii="Calibri" w:eastAsia="Times New Roman" w:hAnsi="Calibri" w:cs="Calibri"/>
          <w:color w:val="0070C0"/>
          <w:lang w:val="en-GB" w:eastAsia="en-GB"/>
        </w:rPr>
      </w:pPr>
    </w:p>
    <w:p w:rsidR="00104453" w:rsidRPr="00104453" w:rsidRDefault="00104453" w:rsidP="00104453">
      <w:pPr>
        <w:spacing w:line="330" w:lineRule="atLeast"/>
        <w:rPr>
          <w:rFonts w:ascii="Calibri" w:eastAsia="Times New Roman" w:hAnsi="Calibri" w:cs="Calibri"/>
          <w:color w:val="7030A0"/>
          <w:lang w:val="en-GB" w:eastAsia="en-GB"/>
        </w:rPr>
      </w:pPr>
      <w:r w:rsidRPr="00104453">
        <w:rPr>
          <w:rFonts w:ascii="Calibri" w:eastAsia="Times New Roman" w:hAnsi="Calibri" w:cs="Calibri"/>
          <w:color w:val="7030A0"/>
          <w:lang w:val="en-GB" w:eastAsia="en-GB"/>
        </w:rPr>
        <w:t xml:space="preserve">Bydd y digwyddiad yn gyfle i gyfeillion a chefnogwyr </w:t>
      </w:r>
      <w:proofErr w:type="gramStart"/>
      <w:r w:rsidRPr="00104453">
        <w:rPr>
          <w:rFonts w:ascii="Calibri" w:eastAsia="Times New Roman" w:hAnsi="Calibri" w:cs="Calibri"/>
          <w:color w:val="7030A0"/>
          <w:lang w:val="en-GB" w:eastAsia="en-GB"/>
        </w:rPr>
        <w:t>gael</w:t>
      </w:r>
      <w:proofErr w:type="gramEnd"/>
      <w:r w:rsidRPr="00104453">
        <w:rPr>
          <w:rFonts w:ascii="Calibri" w:eastAsia="Times New Roman" w:hAnsi="Calibri" w:cs="Calibri"/>
          <w:color w:val="7030A0"/>
          <w:lang w:val="en-GB" w:eastAsia="en-GB"/>
        </w:rPr>
        <w:t xml:space="preserve"> clywed am ein gwaith diweddar ac i ddathlu 10 mlynedd ein Cyfarwyddwr Gweithredol Christine Townley gyda’r ymddiriedolaeth. </w:t>
      </w:r>
      <w:proofErr w:type="gramStart"/>
      <w:r w:rsidRPr="00104453">
        <w:rPr>
          <w:rFonts w:ascii="Calibri" w:eastAsia="Times New Roman" w:hAnsi="Calibri" w:cs="Calibri"/>
          <w:color w:val="7030A0"/>
          <w:lang w:val="en-GB" w:eastAsia="en-GB"/>
        </w:rPr>
        <w:t>Byddwn hefyd yn croesawu ein Cadeirydd newydd, Andy Wates o Wates Construction.</w:t>
      </w:r>
      <w:proofErr w:type="gramEnd"/>
    </w:p>
    <w:p w:rsidR="00104453" w:rsidRPr="00104453" w:rsidRDefault="00104453" w:rsidP="00104453">
      <w:pPr>
        <w:spacing w:line="330" w:lineRule="atLeast"/>
        <w:rPr>
          <w:rFonts w:ascii="Calibri" w:eastAsia="Times New Roman" w:hAnsi="Calibri" w:cs="Calibri"/>
          <w:color w:val="7030A0"/>
          <w:lang w:val="en-GB" w:eastAsia="en-GB"/>
        </w:rPr>
      </w:pPr>
      <w:r w:rsidRPr="00104453">
        <w:rPr>
          <w:rFonts w:ascii="Calibri" w:eastAsia="Times New Roman" w:hAnsi="Calibri" w:cs="Calibri"/>
          <w:color w:val="7030A0"/>
          <w:lang w:val="en-GB" w:eastAsia="en-GB"/>
        </w:rPr>
        <w:t>           </w:t>
      </w:r>
    </w:p>
    <w:p w:rsidR="00104453" w:rsidRPr="00104453" w:rsidRDefault="00104453" w:rsidP="00104453">
      <w:pPr>
        <w:spacing w:line="330" w:lineRule="atLeast"/>
        <w:rPr>
          <w:rFonts w:ascii="Calibri" w:eastAsia="Times New Roman" w:hAnsi="Calibri" w:cs="Calibri"/>
          <w:color w:val="7030A0"/>
          <w:lang w:val="en-GB" w:eastAsia="en-GB"/>
        </w:rPr>
      </w:pPr>
      <w:r w:rsidRPr="00104453">
        <w:rPr>
          <w:rFonts w:ascii="Calibri" w:eastAsia="Times New Roman" w:hAnsi="Calibri" w:cs="Calibri"/>
          <w:color w:val="7030A0"/>
          <w:lang w:val="en-GB" w:eastAsia="en-GB"/>
        </w:rPr>
        <w:t xml:space="preserve">Dyma gyfle ardderchog i weld sut y </w:t>
      </w:r>
      <w:proofErr w:type="gramStart"/>
      <w:r w:rsidRPr="00104453">
        <w:rPr>
          <w:rFonts w:ascii="Calibri" w:eastAsia="Times New Roman" w:hAnsi="Calibri" w:cs="Calibri"/>
          <w:color w:val="7030A0"/>
          <w:lang w:val="en-GB" w:eastAsia="en-GB"/>
        </w:rPr>
        <w:t>mae</w:t>
      </w:r>
      <w:proofErr w:type="gramEnd"/>
      <w:r w:rsidRPr="00104453">
        <w:rPr>
          <w:rFonts w:ascii="Calibri" w:eastAsia="Times New Roman" w:hAnsi="Calibri" w:cs="Calibri"/>
          <w:color w:val="7030A0"/>
          <w:lang w:val="en-GB" w:eastAsia="en-GB"/>
        </w:rPr>
        <w:t xml:space="preserve"> ein gwaith yn cyfuno Buddiannau Cymunedol Adeiladu ac Adran 106 gyda gwaith ymgysylltu ieuenctid arbenigol. </w:t>
      </w:r>
      <w:proofErr w:type="gramStart"/>
      <w:r w:rsidRPr="00104453">
        <w:rPr>
          <w:rFonts w:ascii="Calibri" w:eastAsia="Times New Roman" w:hAnsi="Calibri" w:cs="Calibri"/>
          <w:color w:val="7030A0"/>
          <w:lang w:val="en-GB" w:eastAsia="en-GB"/>
        </w:rPr>
        <w:t>Maer rhaglen hefyd yn cymorthu'r canlyniadau allweddol o polisiau caffael llywodraeth Cymru yn ymwneud a byddion gymunedol.</w:t>
      </w:r>
      <w:proofErr w:type="gramEnd"/>
    </w:p>
    <w:p w:rsidR="00104453" w:rsidRPr="00104453" w:rsidRDefault="00104453" w:rsidP="00104453">
      <w:pPr>
        <w:spacing w:line="330" w:lineRule="atLeast"/>
        <w:rPr>
          <w:rFonts w:ascii="Calibri" w:eastAsia="Times New Roman" w:hAnsi="Calibri" w:cs="Calibri"/>
          <w:color w:val="7030A0"/>
          <w:lang w:val="en-GB" w:eastAsia="en-GB"/>
        </w:rPr>
      </w:pPr>
      <w:r w:rsidRPr="00104453">
        <w:rPr>
          <w:rFonts w:ascii="Calibri" w:eastAsia="Times New Roman" w:hAnsi="Calibri" w:cs="Calibri"/>
          <w:color w:val="7030A0"/>
          <w:lang w:val="en-GB" w:eastAsia="en-GB"/>
        </w:rPr>
        <w:t>         </w:t>
      </w:r>
    </w:p>
    <w:p w:rsidR="00104453" w:rsidRPr="00104453" w:rsidRDefault="00104453" w:rsidP="00104453">
      <w:pPr>
        <w:spacing w:line="330" w:lineRule="atLeast"/>
        <w:rPr>
          <w:rFonts w:ascii="Calibri" w:eastAsia="Times New Roman" w:hAnsi="Calibri" w:cs="Calibri"/>
          <w:color w:val="7030A0"/>
          <w:lang w:val="en-GB" w:eastAsia="en-GB"/>
        </w:rPr>
      </w:pPr>
      <w:proofErr w:type="gramStart"/>
      <w:r w:rsidRPr="00104453">
        <w:rPr>
          <w:rFonts w:ascii="Calibri" w:eastAsia="Times New Roman" w:hAnsi="Calibri" w:cs="Calibri"/>
          <w:color w:val="7030A0"/>
          <w:lang w:val="en-GB" w:eastAsia="en-GB"/>
        </w:rPr>
        <w:t>Cewch ddysgu sut y gallech weithio â’r ymddiriedolaeth i gysylltu’r gwaith hwn â nodau eich sefydliad.</w:t>
      </w:r>
      <w:proofErr w:type="gramEnd"/>
    </w:p>
    <w:p w:rsidR="00104453" w:rsidRPr="00104453" w:rsidRDefault="00104453" w:rsidP="00104453">
      <w:pPr>
        <w:spacing w:line="330" w:lineRule="atLeast"/>
        <w:rPr>
          <w:rFonts w:ascii="Calibri" w:eastAsia="Times New Roman" w:hAnsi="Calibri" w:cs="Calibri"/>
          <w:color w:val="7030A0"/>
          <w:lang w:val="en-GB" w:eastAsia="en-GB"/>
        </w:rPr>
      </w:pPr>
    </w:p>
    <w:p w:rsidR="003848C4" w:rsidRDefault="003848C4" w:rsidP="003848C4">
      <w:pPr>
        <w:spacing w:after="200" w:line="276" w:lineRule="auto"/>
        <w:rPr>
          <w:rFonts w:ascii="Calibri" w:eastAsia="Times New Roman" w:hAnsi="Calibri" w:cs="Calibri"/>
          <w:color w:val="7030A0"/>
          <w:lang w:val="en-GB" w:eastAsia="en-GB"/>
        </w:rPr>
      </w:pPr>
    </w:p>
    <w:p w:rsidR="003848C4" w:rsidRDefault="003848C4" w:rsidP="003848C4">
      <w:pPr>
        <w:spacing w:after="200" w:line="276" w:lineRule="auto"/>
        <w:jc w:val="center"/>
        <w:rPr>
          <w:rFonts w:ascii="Arial Black" w:eastAsia="Calibri" w:hAnsi="Arial Black" w:cs="Arial"/>
          <w:b/>
          <w:bCs/>
          <w:color w:val="0070C0"/>
          <w:sz w:val="32"/>
          <w:szCs w:val="32"/>
          <w:lang w:val="en-GB"/>
        </w:rPr>
      </w:pPr>
      <w:r>
        <w:rPr>
          <w:rFonts w:ascii="Arial Black" w:eastAsia="Calibri" w:hAnsi="Arial Black" w:cs="Arial"/>
          <w:b/>
          <w:bCs/>
          <w:noProof/>
          <w:color w:val="0070C0"/>
          <w:sz w:val="32"/>
          <w:szCs w:val="32"/>
          <w:lang w:val="en-GB" w:eastAsia="en-GB"/>
        </w:rPr>
        <w:lastRenderedPageBreak/>
        <w:drawing>
          <wp:inline distT="0" distB="0" distL="0" distR="0">
            <wp:extent cx="3731155" cy="4699591"/>
            <wp:effectExtent l="19050" t="0" r="2645" b="0"/>
            <wp:docPr id="47" name="Picture 46" descr="Tall Ships Belfa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l Ships Belfast.jpeg"/>
                    <pic:cNvPicPr/>
                  </pic:nvPicPr>
                  <pic:blipFill>
                    <a:blip r:embed="rId12"/>
                    <a:stretch>
                      <a:fillRect/>
                    </a:stretch>
                  </pic:blipFill>
                  <pic:spPr>
                    <a:xfrm>
                      <a:off x="0" y="0"/>
                      <a:ext cx="3737961" cy="4708164"/>
                    </a:xfrm>
                    <a:prstGeom prst="rect">
                      <a:avLst/>
                    </a:prstGeom>
                  </pic:spPr>
                </pic:pic>
              </a:graphicData>
            </a:graphic>
          </wp:inline>
        </w:drawing>
      </w:r>
    </w:p>
    <w:p w:rsidR="00104453" w:rsidRPr="003848C4" w:rsidRDefault="00104453" w:rsidP="003848C4">
      <w:pPr>
        <w:spacing w:after="200" w:line="276" w:lineRule="auto"/>
        <w:jc w:val="center"/>
        <w:rPr>
          <w:rFonts w:ascii="Arial Black" w:eastAsia="Calibri" w:hAnsi="Arial Black" w:cs="Arial"/>
          <w:b/>
          <w:bCs/>
          <w:color w:val="0070C0"/>
          <w:sz w:val="32"/>
          <w:szCs w:val="32"/>
          <w:lang w:val="en-GB"/>
        </w:rPr>
      </w:pPr>
      <w:r w:rsidRPr="00CF0B68">
        <w:rPr>
          <w:rFonts w:ascii="Arial Black" w:eastAsia="Calibri" w:hAnsi="Arial Black" w:cs="Arial"/>
          <w:b/>
          <w:bCs/>
          <w:color w:val="0070C0"/>
          <w:sz w:val="32"/>
          <w:szCs w:val="32"/>
          <w:lang w:val="en-GB"/>
        </w:rPr>
        <w:lastRenderedPageBreak/>
        <w:t xml:space="preserve">Spirit 2015 </w:t>
      </w:r>
      <w:r w:rsidRPr="00104453">
        <w:rPr>
          <w:rFonts w:ascii="Arial Black" w:eastAsia="Calibri" w:hAnsi="Arial Black" w:cs="Arial"/>
          <w:b/>
          <w:bCs/>
          <w:color w:val="0070C0"/>
          <w:sz w:val="32"/>
          <w:szCs w:val="32"/>
          <w:lang w:val="en-GB"/>
        </w:rPr>
        <w:br/>
      </w:r>
      <w:r w:rsidRPr="00CF0B68">
        <w:rPr>
          <w:rFonts w:ascii="Arial Black" w:eastAsia="Calibri" w:hAnsi="Arial Black" w:cs="Arial"/>
          <w:b/>
          <w:bCs/>
          <w:color w:val="0070C0"/>
          <w:sz w:val="32"/>
          <w:szCs w:val="32"/>
          <w:lang w:val="en-GB"/>
        </w:rPr>
        <w:t>The importance of taking risks</w:t>
      </w:r>
    </w:p>
    <w:p w:rsidR="00104453" w:rsidRPr="00104453" w:rsidRDefault="00104453" w:rsidP="00104453">
      <w:pPr>
        <w:spacing w:after="200" w:line="276" w:lineRule="auto"/>
        <w:rPr>
          <w:rFonts w:ascii="Calibri" w:eastAsia="Calibri" w:hAnsi="Calibri" w:cs="Calibri"/>
          <w:color w:val="0070C0"/>
          <w:lang w:val="en-GB"/>
        </w:rPr>
      </w:pPr>
      <w:r w:rsidRPr="00104453">
        <w:rPr>
          <w:rFonts w:ascii="Calibri" w:eastAsia="Calibri" w:hAnsi="Calibri" w:cs="Calibri"/>
          <w:color w:val="0070C0"/>
          <w:lang w:val="en-GB"/>
        </w:rPr>
        <w:t>Holiday Inn, Cardiff</w:t>
      </w:r>
      <w:r w:rsidRPr="00104453">
        <w:rPr>
          <w:rFonts w:ascii="Calibri" w:eastAsia="Calibri" w:hAnsi="Calibri" w:cs="Calibri"/>
          <w:color w:val="0070C0"/>
          <w:lang w:val="en-GB"/>
        </w:rPr>
        <w:br/>
      </w:r>
      <w:r w:rsidRPr="00104453">
        <w:rPr>
          <w:rFonts w:ascii="Calibri" w:eastAsia="Calibri" w:hAnsi="Calibri" w:cs="Calibri"/>
          <w:b/>
          <w:bCs/>
          <w:color w:val="0070C0"/>
          <w:lang w:val="en-GB"/>
        </w:rPr>
        <w:t>13 October 2015</w:t>
      </w:r>
      <w:r w:rsidRPr="00104453">
        <w:rPr>
          <w:rFonts w:ascii="Calibri" w:eastAsia="Calibri" w:hAnsi="Calibri" w:cs="Calibri"/>
          <w:b/>
          <w:bCs/>
          <w:color w:val="0070C0"/>
          <w:lang w:val="en-GB"/>
        </w:rPr>
        <w:br/>
      </w:r>
      <w:r w:rsidRPr="00104453">
        <w:rPr>
          <w:rFonts w:ascii="Calibri" w:eastAsia="Calibri" w:hAnsi="Calibri" w:cs="Calibri"/>
          <w:b/>
          <w:bCs/>
          <w:color w:val="0070C0"/>
          <w:lang w:val="en-GB"/>
        </w:rPr>
        <w:br/>
        <w:t>Extension to early bird booking deadline - Book by July 10th</w:t>
      </w:r>
      <w:r w:rsidRPr="00104453">
        <w:rPr>
          <w:rFonts w:ascii="Calibri" w:eastAsia="Calibri" w:hAnsi="Calibri" w:cs="Calibri"/>
          <w:color w:val="0070C0"/>
          <w:lang w:val="en-GB"/>
        </w:rPr>
        <w:t xml:space="preserve"> </w:t>
      </w:r>
    </w:p>
    <w:p w:rsidR="00104453" w:rsidRPr="00104453" w:rsidRDefault="00104453" w:rsidP="00104453">
      <w:pPr>
        <w:spacing w:after="200" w:line="276" w:lineRule="auto"/>
        <w:rPr>
          <w:rFonts w:ascii="Calibri" w:eastAsia="Calibri" w:hAnsi="Calibri" w:cs="Calibri"/>
          <w:color w:val="0070C0"/>
          <w:lang w:val="en-GB"/>
        </w:rPr>
      </w:pPr>
      <w:r w:rsidRPr="00104453">
        <w:rPr>
          <w:rFonts w:ascii="Calibri" w:eastAsia="Calibri" w:hAnsi="Calibri" w:cs="Calibri"/>
          <w:color w:val="0070C0"/>
          <w:lang w:val="en-GB"/>
        </w:rPr>
        <w:t xml:space="preserve">We hope you will be able to join us for our annual Spirit conference now in its fourteenth year. A day packed full of inspiring keynote speeches, lively discussions and workshops for anyone with an interest in or a responsibility for children’s play. </w:t>
      </w:r>
      <w:r w:rsidRPr="00104453">
        <w:rPr>
          <w:rFonts w:ascii="Calibri" w:eastAsia="Calibri" w:hAnsi="Calibri" w:cs="Calibri"/>
          <w:color w:val="0070C0"/>
          <w:lang w:val="en-GB"/>
        </w:rPr>
        <w:br/>
      </w:r>
      <w:r w:rsidRPr="00104453">
        <w:rPr>
          <w:rFonts w:ascii="Calibri" w:eastAsia="Calibri" w:hAnsi="Calibri" w:cs="Calibri"/>
          <w:color w:val="0070C0"/>
          <w:lang w:val="en-GB"/>
        </w:rPr>
        <w:br/>
        <w:t>We’re delighted to announce we will be joined by:</w:t>
      </w:r>
    </w:p>
    <w:p w:rsidR="00104453" w:rsidRPr="00104453" w:rsidRDefault="00104453" w:rsidP="00536BE5">
      <w:pPr>
        <w:numPr>
          <w:ilvl w:val="0"/>
          <w:numId w:val="45"/>
        </w:numPr>
        <w:spacing w:before="100" w:beforeAutospacing="1" w:after="100" w:afterAutospacing="1" w:line="276" w:lineRule="auto"/>
        <w:rPr>
          <w:rFonts w:ascii="Calibri" w:eastAsia="Times New Roman" w:hAnsi="Calibri" w:cs="Calibri"/>
          <w:color w:val="0070C0"/>
          <w:lang w:val="en-GB"/>
        </w:rPr>
      </w:pPr>
      <w:r w:rsidRPr="00104453">
        <w:rPr>
          <w:rFonts w:ascii="Calibri" w:eastAsia="Times New Roman" w:hAnsi="Calibri" w:cs="Calibri"/>
          <w:b/>
          <w:bCs/>
          <w:color w:val="0070C0"/>
          <w:lang w:val="en-GB"/>
        </w:rPr>
        <w:t>Judith Hackitt</w:t>
      </w:r>
      <w:r w:rsidRPr="00104453">
        <w:rPr>
          <w:rFonts w:ascii="Calibri" w:eastAsia="Times New Roman" w:hAnsi="Calibri" w:cs="Calibri"/>
          <w:color w:val="0070C0"/>
          <w:lang w:val="en-GB"/>
        </w:rPr>
        <w:t>, Chair of the Health and Safety Executive</w:t>
      </w:r>
    </w:p>
    <w:p w:rsidR="00104453" w:rsidRPr="00104453" w:rsidRDefault="00104453" w:rsidP="00536BE5">
      <w:pPr>
        <w:numPr>
          <w:ilvl w:val="0"/>
          <w:numId w:val="45"/>
        </w:numPr>
        <w:spacing w:before="100" w:beforeAutospacing="1" w:after="100" w:afterAutospacing="1" w:line="276" w:lineRule="auto"/>
        <w:rPr>
          <w:rFonts w:ascii="Calibri" w:eastAsia="Times New Roman" w:hAnsi="Calibri" w:cs="Calibri"/>
          <w:color w:val="0070C0"/>
          <w:lang w:val="en-GB"/>
        </w:rPr>
      </w:pPr>
      <w:r w:rsidRPr="00104453">
        <w:rPr>
          <w:rFonts w:ascii="Calibri" w:eastAsia="Times New Roman" w:hAnsi="Calibri" w:cs="Calibri"/>
          <w:b/>
          <w:bCs/>
          <w:color w:val="0070C0"/>
          <w:lang w:val="en-GB"/>
        </w:rPr>
        <w:t>Lesley Griffiths AM</w:t>
      </w:r>
      <w:r w:rsidRPr="00104453">
        <w:rPr>
          <w:rFonts w:ascii="Calibri" w:eastAsia="Times New Roman" w:hAnsi="Calibri" w:cs="Calibri"/>
          <w:color w:val="0070C0"/>
          <w:lang w:val="en-GB"/>
        </w:rPr>
        <w:t>, Minister for Communities and</w:t>
      </w:r>
      <w:r w:rsidRPr="00104453">
        <w:rPr>
          <w:rFonts w:ascii="Calibri" w:eastAsia="Times New Roman" w:hAnsi="Calibri" w:cs="Calibri"/>
          <w:color w:val="0070C0"/>
          <w:lang w:val="en-GB"/>
        </w:rPr>
        <w:br/>
        <w:t>Tackling Poverty</w:t>
      </w:r>
    </w:p>
    <w:p w:rsidR="00104453" w:rsidRPr="00104453" w:rsidRDefault="00104453" w:rsidP="00536BE5">
      <w:pPr>
        <w:numPr>
          <w:ilvl w:val="0"/>
          <w:numId w:val="45"/>
        </w:numPr>
        <w:spacing w:before="100" w:beforeAutospacing="1" w:after="100" w:afterAutospacing="1" w:line="276" w:lineRule="auto"/>
        <w:rPr>
          <w:rFonts w:ascii="Calibri" w:eastAsia="Times New Roman" w:hAnsi="Calibri" w:cs="Calibri"/>
          <w:color w:val="0070C0"/>
          <w:lang w:val="en-GB"/>
        </w:rPr>
      </w:pPr>
      <w:r w:rsidRPr="00104453">
        <w:rPr>
          <w:rFonts w:ascii="Calibri" w:eastAsia="Times New Roman" w:hAnsi="Calibri" w:cs="Calibri"/>
          <w:b/>
          <w:bCs/>
          <w:color w:val="0070C0"/>
          <w:lang w:val="en-GB"/>
        </w:rPr>
        <w:t>Dr Mike Shooter,</w:t>
      </w:r>
      <w:r w:rsidRPr="00104453">
        <w:rPr>
          <w:rFonts w:ascii="Calibri" w:eastAsia="Times New Roman" w:hAnsi="Calibri" w:cs="Calibri"/>
          <w:color w:val="0070C0"/>
          <w:lang w:val="en-GB"/>
        </w:rPr>
        <w:t xml:space="preserve"> former President of the Royal College</w:t>
      </w:r>
      <w:r w:rsidRPr="00104453">
        <w:rPr>
          <w:rFonts w:ascii="Calibri" w:eastAsia="Times New Roman" w:hAnsi="Calibri" w:cs="Calibri"/>
          <w:color w:val="0070C0"/>
          <w:lang w:val="en-GB"/>
        </w:rPr>
        <w:br/>
        <w:t>of Psychiatrists.</w:t>
      </w:r>
    </w:p>
    <w:p w:rsidR="00104453" w:rsidRPr="00104453" w:rsidRDefault="00104453" w:rsidP="00536BE5">
      <w:pPr>
        <w:numPr>
          <w:ilvl w:val="0"/>
          <w:numId w:val="45"/>
        </w:numPr>
        <w:spacing w:before="100" w:beforeAutospacing="1" w:after="100" w:afterAutospacing="1" w:line="276" w:lineRule="auto"/>
        <w:rPr>
          <w:rFonts w:ascii="Calibri" w:eastAsia="Times New Roman" w:hAnsi="Calibri" w:cs="Calibri"/>
          <w:color w:val="0070C0"/>
          <w:lang w:val="en-GB"/>
        </w:rPr>
      </w:pPr>
      <w:r w:rsidRPr="00104453">
        <w:rPr>
          <w:rFonts w:ascii="Calibri" w:eastAsia="Times New Roman" w:hAnsi="Calibri" w:cs="Calibri"/>
          <w:b/>
          <w:bCs/>
          <w:color w:val="0070C0"/>
          <w:lang w:val="en-GB"/>
        </w:rPr>
        <w:t>Professor David Ball,</w:t>
      </w:r>
      <w:r w:rsidRPr="00104453">
        <w:rPr>
          <w:rFonts w:ascii="Calibri" w:eastAsia="Times New Roman" w:hAnsi="Calibri" w:cs="Calibri"/>
          <w:color w:val="0070C0"/>
          <w:lang w:val="en-GB"/>
        </w:rPr>
        <w:t xml:space="preserve"> Professor of Risk Management and Director of the Centre for Decision Analysis &amp; Risk Management at Middlesex University, and co-author of Managing Risk in Play Provision: Implementation guide.</w:t>
      </w:r>
    </w:p>
    <w:p w:rsidR="00104453" w:rsidRDefault="00104453" w:rsidP="00104453">
      <w:pPr>
        <w:spacing w:after="200" w:line="276" w:lineRule="auto"/>
        <w:rPr>
          <w:rFonts w:ascii="Calibri" w:eastAsia="Calibri" w:hAnsi="Calibri" w:cs="Calibri"/>
          <w:color w:val="0070C0"/>
          <w:lang w:val="en-GB"/>
        </w:rPr>
      </w:pPr>
      <w:r w:rsidRPr="00104453">
        <w:rPr>
          <w:rFonts w:ascii="Calibri" w:eastAsia="Calibri" w:hAnsi="Calibri" w:cs="Calibri"/>
          <w:color w:val="0070C0"/>
          <w:lang w:val="en-GB"/>
        </w:rPr>
        <w:lastRenderedPageBreak/>
        <w:t xml:space="preserve">Keep an eye on our </w:t>
      </w:r>
      <w:hyperlink r:id="rId13" w:tgtFrame="_blank" w:tooltip="www.playwales.org.uk" w:history="1">
        <w:r w:rsidRPr="00104453">
          <w:rPr>
            <w:rFonts w:ascii="Calibri" w:eastAsia="Calibri" w:hAnsi="Calibri" w:cs="Calibri"/>
            <w:color w:val="0070C0"/>
            <w:u w:val="single"/>
            <w:lang w:val="en-GB"/>
          </w:rPr>
          <w:t>website</w:t>
        </w:r>
      </w:hyperlink>
      <w:r w:rsidRPr="00104453">
        <w:rPr>
          <w:rFonts w:ascii="Calibri" w:eastAsia="Calibri" w:hAnsi="Calibri" w:cs="Calibri"/>
          <w:color w:val="0070C0"/>
          <w:lang w:val="en-GB"/>
        </w:rPr>
        <w:t xml:space="preserve"> and social media channels for further details.</w:t>
      </w:r>
      <w:r w:rsidRPr="00104453">
        <w:rPr>
          <w:rFonts w:ascii="Calibri" w:eastAsia="Calibri" w:hAnsi="Calibri" w:cs="Calibri"/>
          <w:color w:val="0070C0"/>
          <w:lang w:val="en-GB"/>
        </w:rPr>
        <w:br/>
      </w:r>
      <w:r w:rsidRPr="00104453">
        <w:rPr>
          <w:rFonts w:ascii="Calibri" w:eastAsia="Calibri" w:hAnsi="Calibri" w:cs="Calibri"/>
          <w:color w:val="0070C0"/>
          <w:lang w:val="en-GB"/>
        </w:rPr>
        <w:br/>
        <w:t xml:space="preserve">Delegate rates from </w:t>
      </w:r>
      <w:r w:rsidRPr="00104453">
        <w:rPr>
          <w:rFonts w:ascii="Calibri" w:eastAsia="Calibri" w:hAnsi="Calibri" w:cs="Calibri"/>
          <w:b/>
          <w:bCs/>
          <w:color w:val="0070C0"/>
          <w:lang w:val="en-GB"/>
        </w:rPr>
        <w:t>£80</w:t>
      </w:r>
      <w:r w:rsidRPr="00104453">
        <w:rPr>
          <w:rFonts w:ascii="Calibri" w:eastAsia="Calibri" w:hAnsi="Calibri" w:cs="Calibri"/>
          <w:color w:val="0070C0"/>
          <w:lang w:val="en-GB"/>
        </w:rPr>
        <w:t xml:space="preserve"> including lunch and refreshments</w:t>
      </w:r>
    </w:p>
    <w:p w:rsidR="003848C4" w:rsidRPr="00104453" w:rsidRDefault="003848C4" w:rsidP="00104453">
      <w:pPr>
        <w:spacing w:after="200" w:line="276" w:lineRule="auto"/>
        <w:rPr>
          <w:rFonts w:ascii="Calibri" w:eastAsia="Calibri" w:hAnsi="Calibri" w:cs="Calibri"/>
          <w:color w:val="0070C0"/>
          <w:lang w:val="en-GB"/>
        </w:rPr>
      </w:pPr>
    </w:p>
    <w:p w:rsidR="00104453" w:rsidRPr="00104453" w:rsidRDefault="00104453" w:rsidP="00104453">
      <w:pPr>
        <w:spacing w:after="200" w:line="276" w:lineRule="auto"/>
        <w:rPr>
          <w:rFonts w:ascii="Arial Black" w:eastAsia="Calibri" w:hAnsi="Arial Black" w:cs="Times New Roman"/>
          <w:color w:val="0070C0"/>
          <w:sz w:val="36"/>
          <w:szCs w:val="36"/>
          <w:lang w:val="en-GB"/>
        </w:rPr>
      </w:pPr>
      <w:r w:rsidRPr="00104453">
        <w:rPr>
          <w:rFonts w:ascii="Calibri" w:eastAsia="Calibri" w:hAnsi="Calibri" w:cs="Times New Roman"/>
          <w:noProof/>
          <w:color w:val="0000FF"/>
          <w:sz w:val="22"/>
          <w:szCs w:val="22"/>
          <w:lang w:val="en-GB" w:eastAsia="en-GB"/>
        </w:rPr>
        <w:drawing>
          <wp:inline distT="0" distB="0" distL="0" distR="0">
            <wp:extent cx="5709920" cy="1584325"/>
            <wp:effectExtent l="19050" t="0" r="5080" b="0"/>
            <wp:docPr id="12" name="header_image" descr="Play Wales Event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image" descr="Play Wales Events"/>
                    <pic:cNvPicPr>
                      <a:picLocks noChangeAspect="1" noChangeArrowheads="1"/>
                    </pic:cNvPicPr>
                  </pic:nvPicPr>
                  <pic:blipFill>
                    <a:blip r:embed="rId15" cstate="print"/>
                    <a:srcRect/>
                    <a:stretch>
                      <a:fillRect/>
                    </a:stretch>
                  </pic:blipFill>
                  <pic:spPr bwMode="auto">
                    <a:xfrm>
                      <a:off x="0" y="0"/>
                      <a:ext cx="5709920" cy="1584325"/>
                    </a:xfrm>
                    <a:prstGeom prst="rect">
                      <a:avLst/>
                    </a:prstGeom>
                    <a:noFill/>
                    <a:ln w="9525">
                      <a:noFill/>
                      <a:miter lim="800000"/>
                      <a:headEnd/>
                      <a:tailEnd/>
                    </a:ln>
                  </pic:spPr>
                </pic:pic>
              </a:graphicData>
            </a:graphic>
          </wp:inline>
        </w:drawing>
      </w:r>
    </w:p>
    <w:p w:rsidR="00104453" w:rsidRPr="00104453" w:rsidRDefault="00104453" w:rsidP="00104453">
      <w:pPr>
        <w:spacing w:after="200" w:line="276" w:lineRule="auto"/>
        <w:rPr>
          <w:rFonts w:ascii="Calibri" w:eastAsia="Calibri" w:hAnsi="Calibri" w:cs="Times New Roman"/>
          <w:vanish/>
          <w:sz w:val="22"/>
          <w:szCs w:val="22"/>
          <w:lang w:val="en-GB"/>
        </w:rPr>
      </w:pPr>
    </w:p>
    <w:tbl>
      <w:tblPr>
        <w:tblW w:w="5000" w:type="pct"/>
        <w:tblCellSpacing w:w="0" w:type="dxa"/>
        <w:tblCellMar>
          <w:left w:w="0" w:type="dxa"/>
          <w:right w:w="0" w:type="dxa"/>
        </w:tblCellMar>
        <w:tblLook w:val="04A0"/>
      </w:tblPr>
      <w:tblGrid>
        <w:gridCol w:w="8306"/>
      </w:tblGrid>
      <w:tr w:rsidR="00104453" w:rsidRPr="00104453" w:rsidTr="00CF0B68">
        <w:trPr>
          <w:tblCellSpacing w:w="0" w:type="dxa"/>
        </w:trPr>
        <w:tc>
          <w:tcPr>
            <w:tcW w:w="0" w:type="auto"/>
            <w:hideMark/>
          </w:tcPr>
          <w:p w:rsidR="00104453" w:rsidRPr="00104453" w:rsidRDefault="00104453" w:rsidP="00104453">
            <w:pPr>
              <w:spacing w:after="200" w:line="276" w:lineRule="auto"/>
              <w:rPr>
                <w:rFonts w:ascii="Calibri" w:eastAsia="Times New Roman" w:hAnsi="Calibri" w:cs="Times New Roman"/>
                <w:sz w:val="20"/>
                <w:szCs w:val="20"/>
                <w:lang w:val="en-GB"/>
              </w:rPr>
            </w:pPr>
          </w:p>
        </w:tc>
      </w:tr>
    </w:tbl>
    <w:p w:rsidR="00CF0B68" w:rsidRDefault="00104453" w:rsidP="00CF0B68">
      <w:pPr>
        <w:spacing w:before="100" w:beforeAutospacing="1" w:after="100" w:afterAutospacing="1"/>
        <w:jc w:val="center"/>
        <w:rPr>
          <w:rFonts w:ascii="Arial Black" w:eastAsia="Calibri" w:hAnsi="Arial Black" w:cs="Arial"/>
          <w:b/>
          <w:bCs/>
          <w:color w:val="7030A0"/>
          <w:sz w:val="28"/>
          <w:szCs w:val="28"/>
          <w:lang w:val="en-GB" w:eastAsia="en-GB"/>
        </w:rPr>
      </w:pPr>
      <w:r w:rsidRPr="00CF0B68">
        <w:rPr>
          <w:rFonts w:ascii="Arial Black" w:eastAsia="Calibri" w:hAnsi="Arial Black" w:cs="Arial"/>
          <w:b/>
          <w:bCs/>
          <w:color w:val="7030A0"/>
          <w:sz w:val="28"/>
          <w:szCs w:val="28"/>
          <w:lang w:val="en-GB" w:eastAsia="en-GB"/>
        </w:rPr>
        <w:t>Ysbryd 2015</w:t>
      </w:r>
    </w:p>
    <w:p w:rsidR="00104453" w:rsidRPr="00CF0B68" w:rsidRDefault="00104453" w:rsidP="00CF0B68">
      <w:pPr>
        <w:spacing w:before="100" w:beforeAutospacing="1" w:after="100" w:afterAutospacing="1"/>
        <w:jc w:val="center"/>
        <w:rPr>
          <w:rFonts w:ascii="Arial Black" w:eastAsia="Calibri" w:hAnsi="Arial Black" w:cs="Arial"/>
          <w:b/>
          <w:bCs/>
          <w:color w:val="7030A0"/>
          <w:sz w:val="28"/>
          <w:szCs w:val="28"/>
          <w:lang w:val="en-GB" w:eastAsia="en-GB"/>
        </w:rPr>
      </w:pPr>
      <w:r w:rsidRPr="00CF0B68">
        <w:rPr>
          <w:rFonts w:ascii="Arial Black" w:eastAsia="Calibri" w:hAnsi="Arial Black" w:cs="Arial"/>
          <w:b/>
          <w:bCs/>
          <w:color w:val="7030A0"/>
          <w:sz w:val="28"/>
          <w:szCs w:val="28"/>
          <w:lang w:val="en-GB" w:eastAsia="en-GB"/>
        </w:rPr>
        <w:t>Pwysigrwydd cymryd risgiau</w:t>
      </w:r>
    </w:p>
    <w:p w:rsidR="00104453" w:rsidRPr="00104453" w:rsidRDefault="00104453" w:rsidP="00104453">
      <w:pPr>
        <w:spacing w:before="100" w:beforeAutospacing="1" w:after="100" w:afterAutospacing="1"/>
        <w:rPr>
          <w:rFonts w:ascii="Calibri" w:eastAsia="Calibri" w:hAnsi="Calibri" w:cs="Calibri"/>
          <w:color w:val="7030A0"/>
          <w:lang w:val="en-GB" w:eastAsia="en-GB"/>
        </w:rPr>
      </w:pPr>
      <w:r w:rsidRPr="00104453">
        <w:rPr>
          <w:rFonts w:ascii="Arial" w:eastAsia="Calibri" w:hAnsi="Arial" w:cs="Arial"/>
          <w:color w:val="3C3C3C"/>
          <w:sz w:val="21"/>
          <w:szCs w:val="21"/>
          <w:lang w:val="en-GB" w:eastAsia="en-GB"/>
        </w:rPr>
        <w:br/>
      </w:r>
      <w:r w:rsidRPr="00104453">
        <w:rPr>
          <w:rFonts w:ascii="Calibri" w:eastAsia="Calibri" w:hAnsi="Calibri" w:cs="Calibri"/>
          <w:color w:val="7030A0"/>
          <w:lang w:val="en-GB" w:eastAsia="en-GB"/>
        </w:rPr>
        <w:t>Holiday Inn, Caerdydd</w:t>
      </w:r>
      <w:r w:rsidRPr="00104453">
        <w:rPr>
          <w:rFonts w:ascii="Calibri" w:eastAsia="Calibri" w:hAnsi="Calibri" w:cs="Calibri"/>
          <w:color w:val="7030A0"/>
          <w:lang w:val="en-GB" w:eastAsia="en-GB"/>
        </w:rPr>
        <w:br/>
      </w:r>
      <w:r w:rsidRPr="00104453">
        <w:rPr>
          <w:rFonts w:ascii="Calibri" w:eastAsia="Calibri" w:hAnsi="Calibri" w:cs="Calibri"/>
          <w:b/>
          <w:bCs/>
          <w:color w:val="7030A0"/>
          <w:lang w:val="en-GB" w:eastAsia="en-GB"/>
        </w:rPr>
        <w:t>13 Hydref 2015</w:t>
      </w:r>
      <w:r w:rsidRPr="00104453">
        <w:rPr>
          <w:rFonts w:ascii="Calibri" w:eastAsia="Calibri" w:hAnsi="Calibri" w:cs="Calibri"/>
          <w:b/>
          <w:bCs/>
          <w:color w:val="7030A0"/>
          <w:lang w:val="en-GB" w:eastAsia="en-GB"/>
        </w:rPr>
        <w:br/>
      </w:r>
      <w:r w:rsidRPr="00104453">
        <w:rPr>
          <w:rFonts w:ascii="Calibri" w:eastAsia="Calibri" w:hAnsi="Calibri" w:cs="Calibri"/>
          <w:color w:val="7030A0"/>
          <w:lang w:val="en-GB" w:eastAsia="en-GB"/>
        </w:rPr>
        <w:br/>
      </w:r>
      <w:r w:rsidRPr="00104453">
        <w:rPr>
          <w:rFonts w:ascii="Calibri" w:eastAsia="Calibri" w:hAnsi="Calibri" w:cs="Calibri"/>
          <w:b/>
          <w:bCs/>
          <w:color w:val="7030A0"/>
          <w:lang w:val="en-GB" w:eastAsia="en-GB"/>
        </w:rPr>
        <w:t>Dyddiad cau archebu bore godwyr wedi ei ymestyn - archebwch erbyn 10 Gorffennaf</w:t>
      </w:r>
      <w:r w:rsidRPr="00104453">
        <w:rPr>
          <w:rFonts w:ascii="Calibri" w:eastAsia="Calibri" w:hAnsi="Calibri" w:cs="Calibri"/>
          <w:color w:val="7030A0"/>
          <w:lang w:val="en-GB" w:eastAsia="en-GB"/>
        </w:rPr>
        <w:t xml:space="preserve"> </w:t>
      </w:r>
    </w:p>
    <w:p w:rsidR="00104453" w:rsidRPr="00104453" w:rsidRDefault="00104453" w:rsidP="00104453">
      <w:pPr>
        <w:spacing w:before="100" w:beforeAutospacing="1" w:after="100" w:afterAutospacing="1"/>
        <w:rPr>
          <w:rFonts w:ascii="Calibri" w:eastAsia="Calibri" w:hAnsi="Calibri" w:cs="Calibri"/>
          <w:color w:val="7030A0"/>
          <w:lang w:val="en-GB" w:eastAsia="en-GB"/>
        </w:rPr>
      </w:pPr>
      <w:r w:rsidRPr="00104453">
        <w:rPr>
          <w:rFonts w:ascii="Calibri" w:eastAsia="Calibri" w:hAnsi="Calibri" w:cs="Calibri"/>
          <w:color w:val="7030A0"/>
          <w:lang w:val="en-GB" w:eastAsia="en-GB"/>
        </w:rPr>
        <w:lastRenderedPageBreak/>
        <w:t xml:space="preserve">Gobeithio y gallwch ymuno â </w:t>
      </w:r>
      <w:proofErr w:type="gramStart"/>
      <w:r w:rsidRPr="00104453">
        <w:rPr>
          <w:rFonts w:ascii="Calibri" w:eastAsia="Calibri" w:hAnsi="Calibri" w:cs="Calibri"/>
          <w:color w:val="7030A0"/>
          <w:lang w:val="en-GB" w:eastAsia="en-GB"/>
        </w:rPr>
        <w:t>ni</w:t>
      </w:r>
      <w:proofErr w:type="gramEnd"/>
      <w:r w:rsidRPr="00104453">
        <w:rPr>
          <w:rFonts w:ascii="Calibri" w:eastAsia="Calibri" w:hAnsi="Calibri" w:cs="Calibri"/>
          <w:color w:val="7030A0"/>
          <w:lang w:val="en-GB" w:eastAsia="en-GB"/>
        </w:rPr>
        <w:t xml:space="preserve"> ar gyfer ein cynhadledd Ysbryd, sydd bellach yn ei phedwaredd blwyddyn ar ddeg. Diwrnod yn llawn dop o areithiau pwrpasol ysbrydoledig, trafodaethau bywiog a gweithdai ar gyfer unrhyw </w:t>
      </w:r>
      <w:proofErr w:type="gramStart"/>
      <w:r w:rsidRPr="00104453">
        <w:rPr>
          <w:rFonts w:ascii="Calibri" w:eastAsia="Calibri" w:hAnsi="Calibri" w:cs="Calibri"/>
          <w:color w:val="7030A0"/>
          <w:lang w:val="en-GB" w:eastAsia="en-GB"/>
        </w:rPr>
        <w:t>un</w:t>
      </w:r>
      <w:proofErr w:type="gramEnd"/>
      <w:r w:rsidRPr="00104453">
        <w:rPr>
          <w:rFonts w:ascii="Calibri" w:eastAsia="Calibri" w:hAnsi="Calibri" w:cs="Calibri"/>
          <w:color w:val="7030A0"/>
          <w:lang w:val="en-GB" w:eastAsia="en-GB"/>
        </w:rPr>
        <w:t xml:space="preserve"> sydd â diddordeb mewn neu sy’n gyfrifol am chwarae plant. </w:t>
      </w:r>
      <w:r w:rsidRPr="00104453">
        <w:rPr>
          <w:rFonts w:ascii="Calibri" w:eastAsia="Calibri" w:hAnsi="Calibri" w:cs="Calibri"/>
          <w:color w:val="7030A0"/>
          <w:lang w:val="en-GB" w:eastAsia="en-GB"/>
        </w:rPr>
        <w:br/>
      </w:r>
      <w:r w:rsidRPr="00104453">
        <w:rPr>
          <w:rFonts w:ascii="Calibri" w:eastAsia="Calibri" w:hAnsi="Calibri" w:cs="Calibri"/>
          <w:color w:val="7030A0"/>
          <w:lang w:val="en-GB" w:eastAsia="en-GB"/>
        </w:rPr>
        <w:br/>
        <w:t>Mae’n bleser gennym gyhoeddi y cawn gwmni:</w:t>
      </w:r>
    </w:p>
    <w:p w:rsidR="00104453" w:rsidRPr="00104453" w:rsidRDefault="00104453" w:rsidP="00536BE5">
      <w:pPr>
        <w:numPr>
          <w:ilvl w:val="0"/>
          <w:numId w:val="46"/>
        </w:numPr>
        <w:spacing w:before="100" w:beforeAutospacing="1" w:after="100" w:afterAutospacing="1" w:line="276" w:lineRule="auto"/>
        <w:rPr>
          <w:rFonts w:ascii="Calibri" w:eastAsia="Times New Roman" w:hAnsi="Calibri" w:cs="Calibri"/>
          <w:color w:val="7030A0"/>
          <w:lang w:val="en-GB"/>
        </w:rPr>
      </w:pPr>
      <w:r w:rsidRPr="00104453">
        <w:rPr>
          <w:rFonts w:ascii="Calibri" w:eastAsia="Times New Roman" w:hAnsi="Calibri" w:cs="Calibri"/>
          <w:b/>
          <w:bCs/>
          <w:color w:val="7030A0"/>
          <w:lang w:val="en-GB"/>
        </w:rPr>
        <w:t xml:space="preserve">Judith Hackitt, </w:t>
      </w:r>
      <w:r w:rsidRPr="00104453">
        <w:rPr>
          <w:rFonts w:ascii="Calibri" w:eastAsia="Times New Roman" w:hAnsi="Calibri" w:cs="Calibri"/>
          <w:color w:val="7030A0"/>
          <w:lang w:val="en-GB"/>
        </w:rPr>
        <w:t>Cadeirydd Yr Awdurdod Gweithredol Iechyd a Diogelwch</w:t>
      </w:r>
    </w:p>
    <w:p w:rsidR="00104453" w:rsidRPr="00104453" w:rsidRDefault="00104453" w:rsidP="00536BE5">
      <w:pPr>
        <w:numPr>
          <w:ilvl w:val="0"/>
          <w:numId w:val="46"/>
        </w:numPr>
        <w:spacing w:before="100" w:beforeAutospacing="1" w:after="100" w:afterAutospacing="1" w:line="276" w:lineRule="auto"/>
        <w:rPr>
          <w:rFonts w:ascii="Calibri" w:eastAsia="Times New Roman" w:hAnsi="Calibri" w:cs="Calibri"/>
          <w:color w:val="7030A0"/>
          <w:lang w:val="en-GB"/>
        </w:rPr>
      </w:pPr>
      <w:r w:rsidRPr="00104453">
        <w:rPr>
          <w:rFonts w:ascii="Calibri" w:eastAsia="Times New Roman" w:hAnsi="Calibri" w:cs="Calibri"/>
          <w:b/>
          <w:bCs/>
          <w:color w:val="7030A0"/>
          <w:lang w:val="en-GB"/>
        </w:rPr>
        <w:t>Lesley Griffiths AC</w:t>
      </w:r>
      <w:r w:rsidRPr="00104453">
        <w:rPr>
          <w:rFonts w:ascii="Calibri" w:eastAsia="Times New Roman" w:hAnsi="Calibri" w:cs="Calibri"/>
          <w:color w:val="7030A0"/>
          <w:lang w:val="en-GB"/>
        </w:rPr>
        <w:t>, Y Gweinidog Cymunedau</w:t>
      </w:r>
      <w:r w:rsidRPr="00104453">
        <w:rPr>
          <w:rFonts w:ascii="Calibri" w:eastAsia="Times New Roman" w:hAnsi="Calibri" w:cs="Calibri"/>
          <w:color w:val="7030A0"/>
          <w:lang w:val="en-GB"/>
        </w:rPr>
        <w:br/>
        <w:t>a Threchu Tlodi</w:t>
      </w:r>
    </w:p>
    <w:p w:rsidR="00104453" w:rsidRPr="00104453" w:rsidRDefault="00104453" w:rsidP="00536BE5">
      <w:pPr>
        <w:numPr>
          <w:ilvl w:val="0"/>
          <w:numId w:val="46"/>
        </w:numPr>
        <w:spacing w:before="100" w:beforeAutospacing="1" w:after="100" w:afterAutospacing="1" w:line="276" w:lineRule="auto"/>
        <w:rPr>
          <w:rFonts w:ascii="Calibri" w:eastAsia="Times New Roman" w:hAnsi="Calibri" w:cs="Calibri"/>
          <w:color w:val="7030A0"/>
          <w:lang w:val="en-GB"/>
        </w:rPr>
      </w:pPr>
      <w:r w:rsidRPr="00104453">
        <w:rPr>
          <w:rFonts w:ascii="Calibri" w:eastAsia="Times New Roman" w:hAnsi="Calibri" w:cs="Calibri"/>
          <w:b/>
          <w:bCs/>
          <w:color w:val="7030A0"/>
          <w:lang w:val="en-GB"/>
        </w:rPr>
        <w:t>Dr Mike Shooter</w:t>
      </w:r>
      <w:r w:rsidRPr="00104453">
        <w:rPr>
          <w:rFonts w:ascii="Calibri" w:eastAsia="Times New Roman" w:hAnsi="Calibri" w:cs="Calibri"/>
          <w:color w:val="7030A0"/>
          <w:lang w:val="en-GB"/>
        </w:rPr>
        <w:t>, cyn-Lywydd Coleg Brenhinol</w:t>
      </w:r>
      <w:r w:rsidRPr="00104453">
        <w:rPr>
          <w:rFonts w:ascii="Calibri" w:eastAsia="Times New Roman" w:hAnsi="Calibri" w:cs="Calibri"/>
          <w:color w:val="7030A0"/>
          <w:lang w:val="en-GB"/>
        </w:rPr>
        <w:br/>
        <w:t>y Seiciatryddion.</w:t>
      </w:r>
    </w:p>
    <w:p w:rsidR="00104453" w:rsidRPr="00104453" w:rsidRDefault="00104453" w:rsidP="00536BE5">
      <w:pPr>
        <w:numPr>
          <w:ilvl w:val="0"/>
          <w:numId w:val="46"/>
        </w:numPr>
        <w:spacing w:before="100" w:beforeAutospacing="1" w:after="100" w:afterAutospacing="1" w:line="276" w:lineRule="auto"/>
        <w:rPr>
          <w:rFonts w:ascii="Calibri" w:eastAsia="Times New Roman" w:hAnsi="Calibri" w:cs="Calibri"/>
          <w:color w:val="7030A0"/>
          <w:lang w:val="en-GB"/>
        </w:rPr>
      </w:pPr>
      <w:r w:rsidRPr="00104453">
        <w:rPr>
          <w:rFonts w:ascii="Calibri" w:eastAsia="Times New Roman" w:hAnsi="Calibri" w:cs="Calibri"/>
          <w:b/>
          <w:bCs/>
          <w:color w:val="7030A0"/>
          <w:lang w:val="en-GB"/>
        </w:rPr>
        <w:t>Yr Athro David Ball,</w:t>
      </w:r>
      <w:r w:rsidRPr="00104453">
        <w:rPr>
          <w:rFonts w:ascii="Calibri" w:eastAsia="Times New Roman" w:hAnsi="Calibri" w:cs="Calibri"/>
          <w:color w:val="7030A0"/>
          <w:lang w:val="en-GB"/>
        </w:rPr>
        <w:t xml:space="preserve"> Athro Rheoli Risg a Chyfarwyddwr Canolfan ar gyfer Dadnsoddi Penderfyniadau a Rheoli Risg ym Mhrifysgol Middlesex, a chyd-awdur </w:t>
      </w:r>
      <w:r w:rsidRPr="00104453">
        <w:rPr>
          <w:rFonts w:ascii="Calibri" w:eastAsia="Times New Roman" w:hAnsi="Calibri" w:cs="Calibri"/>
          <w:i/>
          <w:iCs/>
          <w:color w:val="7030A0"/>
          <w:lang w:val="en-GB"/>
        </w:rPr>
        <w:t>Rheoli Risg mewn Darpariaeth Chwarae: Canllaw Gweithredu</w:t>
      </w:r>
      <w:r w:rsidRPr="00104453">
        <w:rPr>
          <w:rFonts w:ascii="Calibri" w:eastAsia="Times New Roman" w:hAnsi="Calibri" w:cs="Calibri"/>
          <w:color w:val="7030A0"/>
          <w:lang w:val="en-GB"/>
        </w:rPr>
        <w:t>.</w:t>
      </w:r>
    </w:p>
    <w:p w:rsidR="00104453" w:rsidRPr="00104453" w:rsidRDefault="00104453" w:rsidP="00104453">
      <w:pPr>
        <w:spacing w:before="100" w:beforeAutospacing="1" w:after="100" w:afterAutospacing="1"/>
        <w:rPr>
          <w:rFonts w:ascii="Calibri" w:eastAsia="Calibri" w:hAnsi="Calibri" w:cs="Calibri"/>
          <w:color w:val="7030A0"/>
          <w:lang w:val="en-GB" w:eastAsia="en-GB"/>
        </w:rPr>
      </w:pPr>
      <w:r w:rsidRPr="00104453">
        <w:rPr>
          <w:rFonts w:ascii="Calibri" w:eastAsia="Calibri" w:hAnsi="Calibri" w:cs="Calibri"/>
          <w:color w:val="7030A0"/>
          <w:lang w:val="en-GB" w:eastAsia="en-GB"/>
        </w:rPr>
        <w:t xml:space="preserve">Cadwch lygad ar ein </w:t>
      </w:r>
      <w:hyperlink r:id="rId16" w:tgtFrame="_blank" w:tooltip="gwefan" w:history="1">
        <w:r w:rsidRPr="00104453">
          <w:rPr>
            <w:rFonts w:ascii="Calibri" w:eastAsia="Calibri" w:hAnsi="Calibri" w:cs="Calibri"/>
            <w:color w:val="7030A0"/>
            <w:u w:val="single"/>
            <w:lang w:val="en-GB" w:eastAsia="en-GB"/>
          </w:rPr>
          <w:t>gwefan</w:t>
        </w:r>
      </w:hyperlink>
      <w:r w:rsidRPr="00104453">
        <w:rPr>
          <w:rFonts w:ascii="Calibri" w:eastAsia="Calibri" w:hAnsi="Calibri" w:cs="Calibri"/>
          <w:color w:val="7030A0"/>
          <w:lang w:val="en-GB" w:eastAsia="en-GB"/>
        </w:rPr>
        <w:t xml:space="preserve"> a’n sianelau cyfryngau cymdeithasol am fwy o wybodaeth.</w:t>
      </w:r>
    </w:p>
    <w:p w:rsidR="00104453" w:rsidRPr="00104453" w:rsidRDefault="00104453" w:rsidP="00104453">
      <w:pPr>
        <w:spacing w:after="200" w:line="276" w:lineRule="auto"/>
        <w:rPr>
          <w:rFonts w:ascii="Calibri" w:eastAsia="Calibri" w:hAnsi="Calibri" w:cs="Calibri"/>
          <w:color w:val="7030A0"/>
          <w:lang w:val="en-GB"/>
        </w:rPr>
      </w:pPr>
      <w:r w:rsidRPr="00104453">
        <w:rPr>
          <w:rFonts w:ascii="Calibri" w:eastAsia="Calibri" w:hAnsi="Calibri" w:cs="Calibri"/>
          <w:color w:val="7030A0"/>
          <w:lang w:val="en-GB"/>
        </w:rPr>
        <w:br/>
        <w:t xml:space="preserve">Prisiau cyfranogwyr o </w:t>
      </w:r>
      <w:r w:rsidRPr="00104453">
        <w:rPr>
          <w:rFonts w:ascii="Calibri" w:eastAsia="Calibri" w:hAnsi="Calibri" w:cs="Calibri"/>
          <w:b/>
          <w:bCs/>
          <w:color w:val="7030A0"/>
          <w:lang w:val="en-GB"/>
        </w:rPr>
        <w:t>£80</w:t>
      </w:r>
      <w:r w:rsidRPr="00104453">
        <w:rPr>
          <w:rFonts w:ascii="Calibri" w:eastAsia="Calibri" w:hAnsi="Calibri" w:cs="Calibri"/>
          <w:color w:val="7030A0"/>
          <w:lang w:val="en-GB"/>
        </w:rPr>
        <w:t xml:space="preserve"> yn cynnwys cinio </w:t>
      </w:r>
      <w:proofErr w:type="gramStart"/>
      <w:r w:rsidRPr="00104453">
        <w:rPr>
          <w:rFonts w:ascii="Calibri" w:eastAsia="Calibri" w:hAnsi="Calibri" w:cs="Calibri"/>
          <w:color w:val="7030A0"/>
          <w:lang w:val="en-GB"/>
        </w:rPr>
        <w:t>a the</w:t>
      </w:r>
      <w:proofErr w:type="gramEnd"/>
      <w:r w:rsidRPr="00104453">
        <w:rPr>
          <w:rFonts w:ascii="Calibri" w:eastAsia="Calibri" w:hAnsi="Calibri" w:cs="Calibri"/>
          <w:color w:val="7030A0"/>
          <w:lang w:val="en-GB"/>
        </w:rPr>
        <w:t xml:space="preserve"> neu goffi.</w:t>
      </w:r>
    </w:p>
    <w:p w:rsidR="00104453" w:rsidRPr="00104453" w:rsidRDefault="00104453" w:rsidP="00104453">
      <w:pPr>
        <w:spacing w:after="200" w:line="276" w:lineRule="auto"/>
        <w:rPr>
          <w:rFonts w:ascii="Arial Black" w:eastAsia="Calibri" w:hAnsi="Arial Black" w:cs="Times New Roman"/>
          <w:color w:val="0070C0"/>
          <w:sz w:val="36"/>
          <w:szCs w:val="36"/>
          <w:lang w:val="en-GB"/>
        </w:rPr>
      </w:pPr>
    </w:p>
    <w:p w:rsidR="003848C4" w:rsidRDefault="003848C4" w:rsidP="00CF0B68">
      <w:pPr>
        <w:spacing w:after="200" w:line="276" w:lineRule="auto"/>
        <w:jc w:val="center"/>
        <w:rPr>
          <w:rFonts w:ascii="Arial Black" w:eastAsia="Calibri" w:hAnsi="Arial Black" w:cs="Times New Roman"/>
          <w:color w:val="0070C0"/>
          <w:sz w:val="36"/>
          <w:szCs w:val="36"/>
          <w:lang w:val="en-GB"/>
        </w:rPr>
      </w:pPr>
    </w:p>
    <w:p w:rsidR="00104453" w:rsidRPr="00104453" w:rsidRDefault="00104453" w:rsidP="00CF0B68">
      <w:pPr>
        <w:spacing w:after="200" w:line="276" w:lineRule="auto"/>
        <w:jc w:val="center"/>
        <w:rPr>
          <w:rFonts w:ascii="Arial Black" w:eastAsia="Calibri" w:hAnsi="Arial Black" w:cs="Times New Roman"/>
          <w:sz w:val="36"/>
          <w:szCs w:val="36"/>
          <w:lang w:val="en-GB"/>
        </w:rPr>
      </w:pPr>
      <w:r w:rsidRPr="00104453">
        <w:rPr>
          <w:rFonts w:ascii="Arial Black" w:eastAsia="Calibri" w:hAnsi="Arial Black" w:cs="Times New Roman"/>
          <w:color w:val="0070C0"/>
          <w:sz w:val="36"/>
          <w:szCs w:val="36"/>
          <w:lang w:val="en-GB"/>
        </w:rPr>
        <w:lastRenderedPageBreak/>
        <w:t>Funding</w:t>
      </w:r>
      <w:r w:rsidRPr="00104453">
        <w:rPr>
          <w:rFonts w:ascii="Arial Black" w:eastAsia="Calibri" w:hAnsi="Arial Black" w:cs="Times New Roman"/>
          <w:sz w:val="36"/>
          <w:szCs w:val="36"/>
          <w:lang w:val="en-GB"/>
        </w:rPr>
        <w:t xml:space="preserve"> </w:t>
      </w:r>
      <w:r w:rsidRPr="00104453">
        <w:rPr>
          <w:rFonts w:ascii="Arial Black" w:eastAsia="Calibri" w:hAnsi="Arial Black" w:cs="Times New Roman"/>
          <w:color w:val="FFC000"/>
          <w:sz w:val="36"/>
          <w:szCs w:val="36"/>
          <w:lang w:val="en-GB"/>
        </w:rPr>
        <w:t>-</w:t>
      </w:r>
      <w:r w:rsidRPr="00104453">
        <w:rPr>
          <w:rFonts w:ascii="Arial Black" w:eastAsia="Calibri" w:hAnsi="Arial Black" w:cs="Times New Roman"/>
          <w:sz w:val="36"/>
          <w:szCs w:val="36"/>
          <w:lang w:val="en-GB"/>
        </w:rPr>
        <w:t xml:space="preserve"> </w:t>
      </w:r>
      <w:r w:rsidRPr="00104453">
        <w:rPr>
          <w:rFonts w:ascii="Arial Black" w:eastAsia="Calibri" w:hAnsi="Arial Black" w:cs="Times New Roman"/>
          <w:color w:val="7030A0"/>
          <w:sz w:val="36"/>
          <w:szCs w:val="36"/>
          <w:lang w:val="en-GB"/>
        </w:rPr>
        <w:t>Cyllid</w:t>
      </w:r>
    </w:p>
    <w:p w:rsidR="00104453" w:rsidRPr="00104453" w:rsidRDefault="00104453" w:rsidP="00104453">
      <w:pPr>
        <w:spacing w:before="100" w:beforeAutospacing="1" w:after="100" w:afterAutospacing="1"/>
        <w:outlineLvl w:val="0"/>
        <w:rPr>
          <w:rFonts w:ascii="Arial Black" w:eastAsia="Times New Roman" w:hAnsi="Arial Black" w:cs="Times New Roman"/>
          <w:b/>
          <w:bCs/>
          <w:color w:val="0070C0"/>
          <w:kern w:val="36"/>
          <w:sz w:val="32"/>
          <w:szCs w:val="32"/>
          <w:lang w:val="en-GB" w:eastAsia="en-GB"/>
        </w:rPr>
      </w:pPr>
      <w:r w:rsidRPr="00104453">
        <w:rPr>
          <w:rFonts w:ascii="Arial Black" w:eastAsia="Times New Roman" w:hAnsi="Arial Black" w:cs="Times New Roman"/>
          <w:b/>
          <w:bCs/>
          <w:color w:val="0070C0"/>
          <w:kern w:val="36"/>
          <w:sz w:val="32"/>
          <w:szCs w:val="32"/>
          <w:lang w:val="en-GB" w:eastAsia="en-GB"/>
        </w:rPr>
        <w:t>*Spirit of 2012 - Get Out Get Active (GOGA) *</w:t>
      </w:r>
    </w:p>
    <w:p w:rsidR="00104453" w:rsidRPr="00104453" w:rsidRDefault="00104453" w:rsidP="00104453">
      <w:pPr>
        <w:spacing w:after="200" w:line="276" w:lineRule="auto"/>
        <w:rPr>
          <w:rFonts w:ascii="Calibri" w:eastAsia="Calibri" w:hAnsi="Calibri" w:cs="Calibri"/>
          <w:color w:val="0070C0"/>
          <w:lang w:val="en-GB"/>
        </w:rPr>
      </w:pPr>
      <w:r w:rsidRPr="00104453">
        <w:rPr>
          <w:rFonts w:ascii="Calibri" w:eastAsia="Calibri" w:hAnsi="Calibri" w:cs="Calibri"/>
          <w:color w:val="0070C0"/>
          <w:lang w:val="en-GB"/>
        </w:rPr>
        <w:t xml:space="preserve">Get </w:t>
      </w:r>
      <w:proofErr w:type="gramStart"/>
      <w:r w:rsidRPr="00104453">
        <w:rPr>
          <w:rFonts w:ascii="Calibri" w:eastAsia="Calibri" w:hAnsi="Calibri" w:cs="Calibri"/>
          <w:color w:val="0070C0"/>
          <w:lang w:val="en-GB"/>
        </w:rPr>
        <w:t>Out</w:t>
      </w:r>
      <w:proofErr w:type="gramEnd"/>
      <w:r w:rsidRPr="00104453">
        <w:rPr>
          <w:rFonts w:ascii="Calibri" w:eastAsia="Calibri" w:hAnsi="Calibri" w:cs="Calibri"/>
          <w:color w:val="0070C0"/>
          <w:lang w:val="en-GB"/>
        </w:rPr>
        <w:t xml:space="preserve"> Get Active (GOGA) is a UK wide physical activity initiative designed to increase participation. A single grant of £4.5 million is available for a programme of activity over three years which will be delivered in eight to 20 locations spread across all four nations of the UK where there are high levels of the least active people.</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Funding is available to increase people's participation in fun and inclusive opportunities such as walking, jogging/running, cycling, dance, tai chi, outdoor gyms, orienteering, play, sport for fun and more.</w:t>
      </w:r>
      <w:r w:rsidRPr="00104453">
        <w:rPr>
          <w:rFonts w:ascii="Calibri" w:eastAsia="Times New Roman" w:hAnsi="Calibri" w:cs="Calibri"/>
          <w:color w:val="0070C0"/>
          <w:lang w:val="en-GB" w:eastAsia="en-GB"/>
        </w:rPr>
        <w:br/>
      </w:r>
      <w:r w:rsidRPr="00104453">
        <w:rPr>
          <w:rFonts w:ascii="Calibri" w:eastAsia="Times New Roman" w:hAnsi="Calibri" w:cs="Calibri"/>
          <w:color w:val="0070C0"/>
          <w:lang w:val="en-GB" w:eastAsia="en-GB"/>
        </w:rPr>
        <w:br/>
        <w:t>Activities should enable disabled and non-disabled people, their families and friends to enjoy recreational physical activity and get fit together. Investment should build community capacity through a high quality volunteer programme.</w:t>
      </w:r>
      <w:r w:rsidRPr="00104453">
        <w:rPr>
          <w:rFonts w:ascii="Calibri" w:eastAsia="Times New Roman" w:hAnsi="Calibri" w:cs="Calibri"/>
          <w:color w:val="0070C0"/>
          <w:lang w:val="en-GB" w:eastAsia="en-GB"/>
        </w:rPr>
        <w:br/>
      </w:r>
      <w:r w:rsidRPr="00104453">
        <w:rPr>
          <w:rFonts w:ascii="Calibri" w:eastAsia="Times New Roman" w:hAnsi="Calibri" w:cs="Calibri"/>
          <w:color w:val="0070C0"/>
          <w:lang w:val="en-GB" w:eastAsia="en-GB"/>
        </w:rPr>
        <w:br/>
        <w:t>It is expected that the project will be delivered by a partnership, led by one organisation with the proven capacity to hold, manage and report on the grant. Applicants will need to demonstrate that the overall partnership they lead includes organisations with a track record in all of the following: </w:t>
      </w:r>
    </w:p>
    <w:p w:rsidR="00104453" w:rsidRPr="00104453" w:rsidRDefault="00104453" w:rsidP="00536BE5">
      <w:pPr>
        <w:numPr>
          <w:ilvl w:val="0"/>
          <w:numId w:val="5"/>
        </w:numPr>
        <w:spacing w:before="100" w:beforeAutospacing="1" w:after="100" w:afterAutospacing="1" w:line="276" w:lineRule="auto"/>
        <w:rPr>
          <w:rFonts w:ascii="Calibri" w:eastAsia="Calibri" w:hAnsi="Calibri" w:cs="Calibri"/>
          <w:color w:val="0070C0"/>
          <w:lang w:val="en-GB"/>
        </w:rPr>
      </w:pPr>
      <w:r w:rsidRPr="00104453">
        <w:rPr>
          <w:rFonts w:ascii="Calibri" w:eastAsia="Calibri" w:hAnsi="Calibri" w:cs="Calibri"/>
          <w:color w:val="0070C0"/>
          <w:lang w:val="en-GB"/>
        </w:rPr>
        <w:t>Increasing physical activity amongst the least active groups.</w:t>
      </w:r>
    </w:p>
    <w:p w:rsidR="00104453" w:rsidRPr="00104453" w:rsidRDefault="00104453" w:rsidP="00536BE5">
      <w:pPr>
        <w:numPr>
          <w:ilvl w:val="0"/>
          <w:numId w:val="5"/>
        </w:numPr>
        <w:spacing w:before="100" w:beforeAutospacing="1" w:after="100" w:afterAutospacing="1" w:line="276" w:lineRule="auto"/>
        <w:rPr>
          <w:rFonts w:ascii="Calibri" w:eastAsia="Calibri" w:hAnsi="Calibri" w:cs="Calibri"/>
          <w:color w:val="0070C0"/>
          <w:lang w:val="en-GB"/>
        </w:rPr>
      </w:pPr>
      <w:r w:rsidRPr="00104453">
        <w:rPr>
          <w:rFonts w:ascii="Calibri" w:eastAsia="Calibri" w:hAnsi="Calibri" w:cs="Calibri"/>
          <w:color w:val="0070C0"/>
          <w:lang w:val="en-GB"/>
        </w:rPr>
        <w:lastRenderedPageBreak/>
        <w:t>Delivering inclusive opportunities for disabled and non-disabled people to participate in physical activity on an equal basis.</w:t>
      </w:r>
    </w:p>
    <w:p w:rsidR="00104453" w:rsidRPr="00104453" w:rsidRDefault="00104453" w:rsidP="00536BE5">
      <w:pPr>
        <w:numPr>
          <w:ilvl w:val="0"/>
          <w:numId w:val="5"/>
        </w:numPr>
        <w:spacing w:before="100" w:beforeAutospacing="1" w:after="100" w:afterAutospacing="1" w:line="276" w:lineRule="auto"/>
        <w:rPr>
          <w:rFonts w:ascii="Calibri" w:eastAsia="Calibri" w:hAnsi="Calibri" w:cs="Calibri"/>
          <w:color w:val="0070C0"/>
          <w:lang w:val="en-GB"/>
        </w:rPr>
      </w:pPr>
      <w:r w:rsidRPr="00104453">
        <w:rPr>
          <w:rFonts w:ascii="Calibri" w:eastAsia="Calibri" w:hAnsi="Calibri" w:cs="Calibri"/>
          <w:color w:val="0070C0"/>
          <w:lang w:val="en-GB"/>
        </w:rPr>
        <w:t>Delivering high quality volunteer management and deployment to increase access to recreational physical activity.</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b/>
          <w:bCs/>
          <w:color w:val="0070C0"/>
          <w:lang w:val="en-GB" w:eastAsia="en-GB"/>
        </w:rPr>
        <w:t>The deadline for Stage 1 applications is 30 June 2015 (5pm).</w:t>
      </w:r>
    </w:p>
    <w:p w:rsidR="00104453" w:rsidRPr="00104453" w:rsidRDefault="00104453" w:rsidP="00104453">
      <w:pPr>
        <w:spacing w:before="100" w:beforeAutospacing="1" w:after="100" w:afterAutospacing="1"/>
        <w:rPr>
          <w:rFonts w:ascii="Calibri" w:eastAsia="Times New Roman" w:hAnsi="Calibri" w:cs="Calibri"/>
          <w:b/>
          <w:bCs/>
          <w:color w:val="0070C0"/>
          <w:lang w:val="en-GB" w:eastAsia="en-GB"/>
        </w:rPr>
      </w:pPr>
      <w:r w:rsidRPr="00104453">
        <w:rPr>
          <w:rFonts w:ascii="Calibri" w:eastAsia="Times New Roman" w:hAnsi="Calibri" w:cs="Calibri"/>
          <w:b/>
          <w:bCs/>
          <w:color w:val="0070C0"/>
          <w:lang w:val="en-GB" w:eastAsia="en-GB"/>
        </w:rPr>
        <w:t xml:space="preserve">Further details are available from: </w:t>
      </w:r>
      <w:hyperlink r:id="rId17" w:history="1">
        <w:r w:rsidRPr="00104453">
          <w:rPr>
            <w:rFonts w:ascii="Calibri" w:eastAsia="Times New Roman" w:hAnsi="Calibri" w:cs="Calibri"/>
            <w:b/>
            <w:bCs/>
            <w:color w:val="0070C0"/>
            <w:u w:val="single"/>
            <w:lang w:val="en-GB" w:eastAsia="en-GB"/>
          </w:rPr>
          <w:t>http://www.spiritof2012trust.org.uk/funding/get-out-get-active</w:t>
        </w:r>
      </w:hyperlink>
      <w:r w:rsidRPr="00104453">
        <w:rPr>
          <w:rFonts w:ascii="Calibri" w:eastAsia="Times New Roman" w:hAnsi="Calibri" w:cs="Calibri"/>
          <w:b/>
          <w:bCs/>
          <w:color w:val="0070C0"/>
          <w:lang w:val="en-GB" w:eastAsia="en-GB"/>
        </w:rPr>
        <w:t xml:space="preserve"> or contact 020 3701 7440.</w:t>
      </w:r>
    </w:p>
    <w:p w:rsidR="00104453" w:rsidRPr="00104453" w:rsidRDefault="00104453" w:rsidP="00104453">
      <w:pPr>
        <w:spacing w:before="100" w:beforeAutospacing="1" w:after="100" w:afterAutospacing="1"/>
        <w:rPr>
          <w:rFonts w:ascii="Times New Roman" w:eastAsia="Times New Roman" w:hAnsi="Times New Roman" w:cs="Times New Roman"/>
          <w:lang w:val="en-GB" w:eastAsia="en-GB"/>
        </w:rPr>
      </w:pPr>
    </w:p>
    <w:p w:rsidR="00104453" w:rsidRPr="00104453" w:rsidRDefault="00104453" w:rsidP="00104453">
      <w:pPr>
        <w:spacing w:before="100" w:beforeAutospacing="1" w:after="100" w:afterAutospacing="1"/>
        <w:outlineLvl w:val="0"/>
        <w:rPr>
          <w:rFonts w:ascii="Arial Black" w:eastAsia="Times New Roman" w:hAnsi="Arial Black" w:cs="Times New Roman"/>
          <w:b/>
          <w:bCs/>
          <w:color w:val="7030A0"/>
          <w:kern w:val="36"/>
          <w:sz w:val="32"/>
          <w:szCs w:val="32"/>
          <w:lang w:val="en-GB" w:eastAsia="en-GB"/>
        </w:rPr>
      </w:pPr>
      <w:r w:rsidRPr="00104453">
        <w:rPr>
          <w:rFonts w:ascii="Arial Black" w:eastAsia="Times New Roman" w:hAnsi="Arial Black" w:cs="Times New Roman"/>
          <w:b/>
          <w:bCs/>
          <w:color w:val="7030A0"/>
          <w:kern w:val="36"/>
          <w:sz w:val="32"/>
          <w:szCs w:val="32"/>
          <w:lang w:val="en-GB" w:eastAsia="en-GB"/>
        </w:rPr>
        <w:t>*Ysbryd 2012 - Get Out Get Active (GOGA) *</w:t>
      </w:r>
    </w:p>
    <w:p w:rsidR="00104453" w:rsidRPr="00104453" w:rsidRDefault="00104453" w:rsidP="00104453">
      <w:pPr>
        <w:spacing w:after="200" w:line="276" w:lineRule="auto"/>
        <w:rPr>
          <w:rFonts w:ascii="Calibri" w:eastAsia="Calibri" w:hAnsi="Calibri" w:cs="Calibri"/>
          <w:color w:val="7030A0"/>
          <w:lang w:val="en-GB"/>
        </w:rPr>
      </w:pPr>
      <w:r w:rsidRPr="00104453">
        <w:rPr>
          <w:rFonts w:ascii="Calibri" w:eastAsia="Calibri" w:hAnsi="Calibri" w:cs="Calibri"/>
          <w:color w:val="7030A0"/>
          <w:lang w:val="en-GB"/>
        </w:rPr>
        <w:t xml:space="preserve">Menter ledled y Deyrnas Unedig yw Get </w:t>
      </w:r>
      <w:proofErr w:type="gramStart"/>
      <w:r w:rsidRPr="00104453">
        <w:rPr>
          <w:rFonts w:ascii="Calibri" w:eastAsia="Calibri" w:hAnsi="Calibri" w:cs="Calibri"/>
          <w:color w:val="7030A0"/>
          <w:lang w:val="en-GB"/>
        </w:rPr>
        <w:t>Out</w:t>
      </w:r>
      <w:proofErr w:type="gramEnd"/>
      <w:r w:rsidRPr="00104453">
        <w:rPr>
          <w:rFonts w:ascii="Calibri" w:eastAsia="Calibri" w:hAnsi="Calibri" w:cs="Calibri"/>
          <w:color w:val="7030A0"/>
          <w:lang w:val="en-GB"/>
        </w:rPr>
        <w:t xml:space="preserve"> Get Active (GOGA) sy’n ceisio cynyddu nifer y bobl sy’n gwneud gweithgaredd corfforol. Mae grant sengl gwerth £4.5 miliwn ar gael ar gyfer rhaglen o weithgaredd dros dair blynedd a fydd yn cael ei rhoi ar waith mewn 8 i 20 o leoliadau ar draws pedair cenedl y Deyrnas Unedig lle mae yna nifer fawr o bobl ymysg y lleiaf gweithgar.</w:t>
      </w:r>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r w:rsidRPr="00104453">
        <w:rPr>
          <w:rFonts w:ascii="Calibri" w:eastAsia="Times New Roman" w:hAnsi="Calibri" w:cs="Calibri"/>
          <w:color w:val="7030A0"/>
          <w:lang w:val="en-GB" w:eastAsia="en-GB"/>
        </w:rPr>
        <w:t>Mae cyllid ar gael i gynyddu cyfranogiad pobl mewn cyfleoedd hwyl a chynhwysol megis cerdded, loncian/rhedeg, beicio, dawnsio</w:t>
      </w:r>
      <w:proofErr w:type="gramStart"/>
      <w:r w:rsidRPr="00104453">
        <w:rPr>
          <w:rFonts w:ascii="Calibri" w:eastAsia="Times New Roman" w:hAnsi="Calibri" w:cs="Calibri"/>
          <w:color w:val="7030A0"/>
          <w:lang w:val="en-GB" w:eastAsia="en-GB"/>
        </w:rPr>
        <w:t>,tai</w:t>
      </w:r>
      <w:proofErr w:type="gramEnd"/>
      <w:r w:rsidRPr="00104453">
        <w:rPr>
          <w:rFonts w:ascii="Calibri" w:eastAsia="Times New Roman" w:hAnsi="Calibri" w:cs="Calibri"/>
          <w:color w:val="7030A0"/>
          <w:lang w:val="en-GB" w:eastAsia="en-GB"/>
        </w:rPr>
        <w:t xml:space="preserve"> chi, campfeydd awyr agored, cyfeiriannu, chwarae, chwaraeon am hwyl a mwy. </w:t>
      </w:r>
      <w:r w:rsidRPr="00104453">
        <w:rPr>
          <w:rFonts w:ascii="Calibri" w:eastAsia="Times New Roman" w:hAnsi="Calibri" w:cs="Calibri"/>
          <w:color w:val="7030A0"/>
          <w:lang w:val="en-GB" w:eastAsia="en-GB"/>
        </w:rPr>
        <w:br/>
      </w:r>
      <w:r w:rsidRPr="00104453">
        <w:rPr>
          <w:rFonts w:ascii="Calibri" w:eastAsia="Times New Roman" w:hAnsi="Calibri" w:cs="Calibri"/>
          <w:color w:val="7030A0"/>
          <w:lang w:val="en-GB" w:eastAsia="en-GB"/>
        </w:rPr>
        <w:br/>
      </w:r>
      <w:proofErr w:type="gramStart"/>
      <w:r w:rsidRPr="00104453">
        <w:rPr>
          <w:rFonts w:ascii="Calibri" w:eastAsia="Times New Roman" w:hAnsi="Calibri" w:cs="Calibri"/>
          <w:color w:val="7030A0"/>
          <w:lang w:val="en-GB" w:eastAsia="en-GB"/>
        </w:rPr>
        <w:lastRenderedPageBreak/>
        <w:t>Dylai gweithgareddau alluogi pawb, anabl ai peidio, eu teuluoedd a'u ffrindiau i fwynhau gweithgaredd corfforol hamdden a chadw'n heini gyda'i gilydd.</w:t>
      </w:r>
      <w:proofErr w:type="gramEnd"/>
      <w:r w:rsidRPr="00104453">
        <w:rPr>
          <w:rFonts w:ascii="Calibri" w:eastAsia="Times New Roman" w:hAnsi="Calibri" w:cs="Calibri"/>
          <w:color w:val="7030A0"/>
          <w:lang w:val="en-GB" w:eastAsia="en-GB"/>
        </w:rPr>
        <w:t xml:space="preserve"> </w:t>
      </w:r>
      <w:proofErr w:type="gramStart"/>
      <w:r w:rsidRPr="00104453">
        <w:rPr>
          <w:rFonts w:ascii="Calibri" w:eastAsia="Times New Roman" w:hAnsi="Calibri" w:cs="Calibri"/>
          <w:color w:val="7030A0"/>
          <w:lang w:val="en-GB" w:eastAsia="en-GB"/>
        </w:rPr>
        <w:t>Dylid defnyddio'r buddsoddiad i feithrin gallu'r gymuned drwy raglen wirfoddoli o safon.</w:t>
      </w:r>
      <w:proofErr w:type="gramEnd"/>
      <w:r w:rsidRPr="00104453">
        <w:rPr>
          <w:rFonts w:ascii="Calibri" w:eastAsia="Times New Roman" w:hAnsi="Calibri" w:cs="Calibri"/>
          <w:color w:val="7030A0"/>
          <w:lang w:val="en-GB" w:eastAsia="en-GB"/>
        </w:rPr>
        <w:br/>
      </w:r>
      <w:r w:rsidRPr="00104453">
        <w:rPr>
          <w:rFonts w:ascii="Calibri" w:eastAsia="Times New Roman" w:hAnsi="Calibri" w:cs="Calibri"/>
          <w:color w:val="7030A0"/>
          <w:lang w:val="en-GB" w:eastAsia="en-GB"/>
        </w:rPr>
        <w:br/>
        <w:t xml:space="preserve">Disgwylir i'r prosiect </w:t>
      </w:r>
      <w:proofErr w:type="gramStart"/>
      <w:r w:rsidRPr="00104453">
        <w:rPr>
          <w:rFonts w:ascii="Calibri" w:eastAsia="Times New Roman" w:hAnsi="Calibri" w:cs="Calibri"/>
          <w:color w:val="7030A0"/>
          <w:lang w:val="en-GB" w:eastAsia="en-GB"/>
        </w:rPr>
        <w:t>gael</w:t>
      </w:r>
      <w:proofErr w:type="gramEnd"/>
      <w:r w:rsidRPr="00104453">
        <w:rPr>
          <w:rFonts w:ascii="Calibri" w:eastAsia="Times New Roman" w:hAnsi="Calibri" w:cs="Calibri"/>
          <w:color w:val="7030A0"/>
          <w:lang w:val="en-GB" w:eastAsia="en-GB"/>
        </w:rPr>
        <w:t xml:space="preserve"> ei gynnal gan bartneriaeth, dan arweiniad un mudiad sydd wedi profi ei fod yn gallu dal a rheoli'r grant, ac adrodd arno. Bydd angen i ymgeiswyr ddangos bod y bartneriaeth maent yn ei harwain yn cynnwys mudiadau sydd â llwyddiant blaenorol ym mhob </w:t>
      </w:r>
      <w:proofErr w:type="gramStart"/>
      <w:r w:rsidRPr="00104453">
        <w:rPr>
          <w:rFonts w:ascii="Calibri" w:eastAsia="Times New Roman" w:hAnsi="Calibri" w:cs="Calibri"/>
          <w:color w:val="7030A0"/>
          <w:lang w:val="en-GB" w:eastAsia="en-GB"/>
        </w:rPr>
        <w:t>un</w:t>
      </w:r>
      <w:proofErr w:type="gramEnd"/>
      <w:r w:rsidRPr="00104453">
        <w:rPr>
          <w:rFonts w:ascii="Calibri" w:eastAsia="Times New Roman" w:hAnsi="Calibri" w:cs="Calibri"/>
          <w:color w:val="7030A0"/>
          <w:lang w:val="en-GB" w:eastAsia="en-GB"/>
        </w:rPr>
        <w:t xml:space="preserve"> o'r canlynol: </w:t>
      </w:r>
    </w:p>
    <w:p w:rsidR="00104453" w:rsidRPr="00104453" w:rsidRDefault="00104453" w:rsidP="00536BE5">
      <w:pPr>
        <w:numPr>
          <w:ilvl w:val="0"/>
          <w:numId w:val="6"/>
        </w:numPr>
        <w:spacing w:before="100" w:beforeAutospacing="1" w:after="100" w:afterAutospacing="1" w:line="276" w:lineRule="auto"/>
        <w:rPr>
          <w:rFonts w:ascii="Calibri" w:eastAsia="Calibri" w:hAnsi="Calibri" w:cs="Calibri"/>
          <w:color w:val="7030A0"/>
          <w:lang w:val="en-GB"/>
        </w:rPr>
      </w:pPr>
      <w:r w:rsidRPr="00104453">
        <w:rPr>
          <w:rFonts w:ascii="Calibri" w:eastAsia="Calibri" w:hAnsi="Calibri" w:cs="Calibri"/>
          <w:color w:val="7030A0"/>
          <w:lang w:val="en-GB"/>
        </w:rPr>
        <w:t>Cynyddu gweithgaredd corfforol ymysg y grwpiau lleiaf gweithgar.</w:t>
      </w:r>
    </w:p>
    <w:p w:rsidR="00104453" w:rsidRPr="00104453" w:rsidRDefault="00104453" w:rsidP="00536BE5">
      <w:pPr>
        <w:numPr>
          <w:ilvl w:val="0"/>
          <w:numId w:val="6"/>
        </w:numPr>
        <w:spacing w:before="100" w:beforeAutospacing="1" w:after="100" w:afterAutospacing="1" w:line="276" w:lineRule="auto"/>
        <w:rPr>
          <w:rFonts w:ascii="Calibri" w:eastAsia="Calibri" w:hAnsi="Calibri" w:cs="Calibri"/>
          <w:color w:val="7030A0"/>
          <w:lang w:val="en-GB"/>
        </w:rPr>
      </w:pPr>
      <w:r w:rsidRPr="00104453">
        <w:rPr>
          <w:rFonts w:ascii="Calibri" w:eastAsia="Calibri" w:hAnsi="Calibri" w:cs="Calibri"/>
          <w:color w:val="7030A0"/>
          <w:lang w:val="en-GB"/>
        </w:rPr>
        <w:t>Darparu cyfleoedd cynhwysol i bawb, anabl ai peidio, i gymryd rhan mewn gweithgaredd corfforol ar sail gyfartal.</w:t>
      </w:r>
    </w:p>
    <w:p w:rsidR="00104453" w:rsidRPr="00104453" w:rsidRDefault="00104453" w:rsidP="00536BE5">
      <w:pPr>
        <w:numPr>
          <w:ilvl w:val="0"/>
          <w:numId w:val="6"/>
        </w:numPr>
        <w:spacing w:before="100" w:beforeAutospacing="1" w:after="100" w:afterAutospacing="1" w:line="276" w:lineRule="auto"/>
        <w:rPr>
          <w:rFonts w:ascii="Calibri" w:eastAsia="Calibri" w:hAnsi="Calibri" w:cs="Calibri"/>
          <w:color w:val="7030A0"/>
          <w:lang w:val="en-GB"/>
        </w:rPr>
      </w:pPr>
      <w:r w:rsidRPr="00104453">
        <w:rPr>
          <w:rFonts w:ascii="Calibri" w:eastAsia="Calibri" w:hAnsi="Calibri" w:cs="Calibri"/>
          <w:color w:val="7030A0"/>
          <w:lang w:val="en-GB"/>
        </w:rPr>
        <w:t>Rheoli a defnyddio gwirfoddolwyr yn rhagorol i gynyddu mynediad at weithgaredd corfforol hamdden.</w:t>
      </w:r>
      <w:r w:rsidRPr="00104453">
        <w:rPr>
          <w:rFonts w:ascii="Calibri" w:eastAsia="Calibri" w:hAnsi="Calibri" w:cs="Calibri"/>
          <w:b/>
          <w:bCs/>
          <w:color w:val="7030A0"/>
          <w:lang w:val="en-GB"/>
        </w:rPr>
        <w:t> </w:t>
      </w:r>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proofErr w:type="gramStart"/>
      <w:r w:rsidRPr="00104453">
        <w:rPr>
          <w:rFonts w:ascii="Calibri" w:eastAsia="Times New Roman" w:hAnsi="Calibri" w:cs="Calibri"/>
          <w:b/>
          <w:bCs/>
          <w:color w:val="7030A0"/>
          <w:lang w:val="en-GB" w:eastAsia="en-GB"/>
        </w:rPr>
        <w:t>Y dyddiad cau ar gyfer ceisiadau Cam 1 yw 30 Mehefin 2015 (5 y prynhawn).</w:t>
      </w:r>
      <w:proofErr w:type="gramEnd"/>
      <w:r w:rsidRPr="00104453">
        <w:rPr>
          <w:rFonts w:ascii="Calibri" w:eastAsia="Times New Roman" w:hAnsi="Calibri" w:cs="Calibri"/>
          <w:b/>
          <w:bCs/>
          <w:color w:val="7030A0"/>
          <w:lang w:val="en-GB" w:eastAsia="en-GB"/>
        </w:rPr>
        <w:t> </w:t>
      </w:r>
    </w:p>
    <w:p w:rsidR="00104453" w:rsidRPr="00104453" w:rsidRDefault="00104453" w:rsidP="00104453">
      <w:pPr>
        <w:spacing w:before="100" w:beforeAutospacing="1" w:after="100" w:afterAutospacing="1"/>
        <w:rPr>
          <w:rFonts w:ascii="Calibri" w:eastAsia="Times New Roman" w:hAnsi="Calibri" w:cs="Calibri"/>
          <w:b/>
          <w:bCs/>
          <w:color w:val="7030A0"/>
          <w:lang w:val="en-GB" w:eastAsia="en-GB"/>
        </w:rPr>
      </w:pPr>
      <w:r w:rsidRPr="00104453">
        <w:rPr>
          <w:rFonts w:ascii="Calibri" w:eastAsia="Times New Roman" w:hAnsi="Calibri" w:cs="Calibri"/>
          <w:b/>
          <w:bCs/>
          <w:color w:val="7030A0"/>
          <w:lang w:val="en-GB" w:eastAsia="en-GB"/>
        </w:rPr>
        <w:t xml:space="preserve">Mae manylion pellach ar </w:t>
      </w:r>
      <w:proofErr w:type="gramStart"/>
      <w:r w:rsidRPr="00104453">
        <w:rPr>
          <w:rFonts w:ascii="Calibri" w:eastAsia="Times New Roman" w:hAnsi="Calibri" w:cs="Calibri"/>
          <w:b/>
          <w:bCs/>
          <w:color w:val="7030A0"/>
          <w:lang w:val="en-GB" w:eastAsia="en-GB"/>
        </w:rPr>
        <w:t>gael</w:t>
      </w:r>
      <w:proofErr w:type="gramEnd"/>
      <w:r w:rsidRPr="00104453">
        <w:rPr>
          <w:rFonts w:ascii="Calibri" w:eastAsia="Times New Roman" w:hAnsi="Calibri" w:cs="Calibri"/>
          <w:b/>
          <w:bCs/>
          <w:color w:val="7030A0"/>
          <w:lang w:val="en-GB" w:eastAsia="en-GB"/>
        </w:rPr>
        <w:t xml:space="preserve"> ar: </w:t>
      </w:r>
      <w:hyperlink r:id="rId18" w:history="1">
        <w:r w:rsidRPr="00104453">
          <w:rPr>
            <w:rFonts w:ascii="Calibri" w:eastAsia="Times New Roman" w:hAnsi="Calibri" w:cs="Calibri"/>
            <w:b/>
            <w:bCs/>
            <w:color w:val="7030A0"/>
            <w:u w:val="single"/>
            <w:lang w:val="en-GB" w:eastAsia="en-GB"/>
          </w:rPr>
          <w:t>http://www.spiritof2012trust.org.uk/funding/get-out-get-active</w:t>
        </w:r>
      </w:hyperlink>
      <w:r w:rsidRPr="00104453">
        <w:rPr>
          <w:rFonts w:ascii="Calibri" w:eastAsia="Times New Roman" w:hAnsi="Calibri" w:cs="Calibri"/>
          <w:b/>
          <w:bCs/>
          <w:color w:val="7030A0"/>
          <w:lang w:val="en-GB" w:eastAsia="en-GB"/>
        </w:rPr>
        <w:t xml:space="preserve"> neu drwy ffonio 020 3701 7440.</w:t>
      </w:r>
    </w:p>
    <w:p w:rsidR="00104453" w:rsidRPr="00104453" w:rsidRDefault="00104453" w:rsidP="00104453">
      <w:pPr>
        <w:spacing w:before="100" w:beforeAutospacing="1" w:after="100" w:afterAutospacing="1"/>
        <w:rPr>
          <w:rFonts w:ascii="Calibri" w:eastAsia="Times New Roman" w:hAnsi="Calibri" w:cs="Calibri"/>
          <w:b/>
          <w:bCs/>
          <w:color w:val="7030A0"/>
          <w:lang w:val="en-GB" w:eastAsia="en-GB"/>
        </w:rPr>
      </w:pPr>
    </w:p>
    <w:p w:rsidR="00104453" w:rsidRPr="00104453" w:rsidRDefault="00104453" w:rsidP="00104453">
      <w:pPr>
        <w:keepNext/>
        <w:keepLines/>
        <w:spacing w:before="200" w:line="276" w:lineRule="auto"/>
        <w:outlineLvl w:val="3"/>
        <w:rPr>
          <w:rFonts w:ascii="Arial Black" w:eastAsia="Times New Roman" w:hAnsi="Arial Black" w:cs="Arial"/>
          <w:b/>
          <w:bCs/>
          <w:i/>
          <w:iCs/>
          <w:color w:val="333333"/>
          <w:lang w:val="en-GB"/>
        </w:rPr>
      </w:pPr>
      <w:r w:rsidRPr="00104453">
        <w:rPr>
          <w:rFonts w:ascii="Arial Black" w:eastAsia="Times New Roman" w:hAnsi="Arial Black" w:cs="Arial"/>
          <w:b/>
          <w:bCs/>
          <w:i/>
          <w:iCs/>
          <w:color w:val="333333"/>
          <w:lang w:val="en-GB"/>
        </w:rPr>
        <w:lastRenderedPageBreak/>
        <w:t>*</w:t>
      </w:r>
      <w:hyperlink r:id="rId19" w:history="1">
        <w:r w:rsidRPr="00CF0B68">
          <w:rPr>
            <w:rFonts w:ascii="Arial Black" w:eastAsia="Times New Roman" w:hAnsi="Arial Black" w:cs="Arial"/>
            <w:b/>
            <w:bCs/>
            <w:iCs/>
            <w:color w:val="0000FF"/>
            <w:u w:val="single"/>
            <w:lang w:val="en-GB"/>
          </w:rPr>
          <w:t xml:space="preserve">2016 Clore Social Leadership Programme Open to Applications (UK) </w:t>
        </w:r>
      </w:hyperlink>
      <w:r w:rsidRPr="00104453">
        <w:rPr>
          <w:rFonts w:ascii="Arial Black" w:eastAsia="Times New Roman" w:hAnsi="Arial Black" w:cs="Arial"/>
          <w:b/>
          <w:bCs/>
          <w:iCs/>
          <w:color w:val="333333"/>
          <w:lang w:val="en-GB"/>
        </w:rPr>
        <w:t>*</w:t>
      </w:r>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Clore Social Leadership Programme (CSLP) offers fully-funded Fellowships tailored to meet the individual development needs of aspiring leaders in the social sector. Fellows attend residential courses, have coaching and a mentor, undertake a secondment, a 360 review and a practice-based research project, and take part in action learning sets.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There are two funding options:</w:t>
      </w:r>
    </w:p>
    <w:p w:rsidR="00104453" w:rsidRPr="00104453" w:rsidRDefault="00104453" w:rsidP="00536BE5">
      <w:pPr>
        <w:numPr>
          <w:ilvl w:val="0"/>
          <w:numId w:val="15"/>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 xml:space="preserve">Option one is to stay in employment and to undertake the Fellowship part-time.  The applicant's employer will be eligible to apply for a bursary to help provide cover for time spent focusing on the Fellowship up to a maximum </w:t>
      </w:r>
      <w:r w:rsidRPr="00104453">
        <w:rPr>
          <w:rFonts w:ascii="Arial" w:eastAsia="Calibri" w:hAnsi="Arial" w:cs="Arial"/>
          <w:color w:val="333333"/>
          <w:sz w:val="22"/>
          <w:szCs w:val="22"/>
          <w:lang w:val="en-GB"/>
        </w:rPr>
        <w:br/>
        <w:t>amount of £15,000.</w:t>
      </w:r>
    </w:p>
    <w:p w:rsidR="00104453" w:rsidRPr="00104453" w:rsidRDefault="00104453" w:rsidP="00536BE5">
      <w:pPr>
        <w:numPr>
          <w:ilvl w:val="0"/>
          <w:numId w:val="15"/>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Option two is to undertake the Fellowship full-time while not in employment, or part-time while self-employed. The applicant will receive the bursary directly. The applicant will normally be eligible for a total bursary of up to £20,000, no matter how long the Fellowship takes.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Individuals who have ambition to lead social change in their communities, organisations and the world around them are eligible to apply. Applicants for all Fellowships must be:</w:t>
      </w:r>
    </w:p>
    <w:p w:rsidR="00104453" w:rsidRPr="00104453" w:rsidRDefault="00104453" w:rsidP="00536BE5">
      <w:pPr>
        <w:numPr>
          <w:ilvl w:val="0"/>
          <w:numId w:val="16"/>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Working in or volunteering within the social sector in the UK or internationally (the organisation must be UK-based).</w:t>
      </w:r>
    </w:p>
    <w:p w:rsidR="00104453" w:rsidRPr="00104453" w:rsidRDefault="00104453" w:rsidP="00536BE5">
      <w:pPr>
        <w:numPr>
          <w:ilvl w:val="0"/>
          <w:numId w:val="16"/>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Likely to have done this for no less than five years</w:t>
      </w:r>
    </w:p>
    <w:p w:rsidR="00104453" w:rsidRPr="00104453" w:rsidRDefault="00104453" w:rsidP="00536BE5">
      <w:pPr>
        <w:numPr>
          <w:ilvl w:val="0"/>
          <w:numId w:val="16"/>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Involved in work that benefits individuals and communities.</w:t>
      </w:r>
    </w:p>
    <w:p w:rsidR="00104453" w:rsidRPr="00104453" w:rsidRDefault="00104453" w:rsidP="00536BE5">
      <w:pPr>
        <w:numPr>
          <w:ilvl w:val="0"/>
          <w:numId w:val="16"/>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lastRenderedPageBreak/>
        <w:t>Committed to working for social change, and championing the social sector, in the longer term.</w:t>
      </w:r>
    </w:p>
    <w:p w:rsidR="00104453" w:rsidRPr="00104453" w:rsidRDefault="00104453" w:rsidP="00536BE5">
      <w:pPr>
        <w:numPr>
          <w:ilvl w:val="0"/>
          <w:numId w:val="16"/>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Resident in the UK.</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In addition to General Fellowships, a number of Specialist Fellowships will be awarded, which are funded by particular organisations to target specific groups or address particular needs.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Find out more at </w:t>
      </w:r>
      <w:hyperlink r:id="rId20" w:history="1">
        <w:r w:rsidRPr="00104453">
          <w:rPr>
            <w:rFonts w:ascii="Arial" w:eastAsia="Times New Roman" w:hAnsi="Arial" w:cs="Arial"/>
            <w:color w:val="0000FF"/>
            <w:sz w:val="22"/>
            <w:u w:val="single"/>
            <w:lang w:val="en-GB" w:eastAsia="en-GB"/>
          </w:rPr>
          <w:t>http://www.cloresocialleadership.org.uk/2016-Fellowship-info-events</w:t>
        </w:r>
      </w:hyperlink>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The 2016 Fellowships opened to applications on 11 May, with a deadline of 25 June 2015 (midday).</w: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r w:rsidRPr="00104453">
        <w:rPr>
          <w:rFonts w:ascii="Arial" w:eastAsia="Times New Roman" w:hAnsi="Arial" w:cs="Arial"/>
          <w:b/>
          <w:bCs/>
          <w:i/>
          <w:iCs/>
          <w:color w:val="333333"/>
          <w:sz w:val="22"/>
          <w:szCs w:val="22"/>
          <w:lang w:val="en-GB"/>
        </w:rPr>
        <w:t>Youth Innovation Grant</w:t>
      </w:r>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City of Cardiff Council has launched its new Youth Innovation Grant.</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proofErr w:type="gramStart"/>
      <w:r w:rsidRPr="00104453">
        <w:rPr>
          <w:rFonts w:ascii="Arial" w:eastAsia="Times New Roman" w:hAnsi="Arial" w:cs="Arial"/>
          <w:color w:val="333333"/>
          <w:sz w:val="22"/>
          <w:szCs w:val="22"/>
          <w:lang w:val="en-GB" w:eastAsia="en-GB"/>
        </w:rPr>
        <w:t>As part of the new model of Youth Services that has been developed for young people in Cardiff, the City of Cardiff Council and partners have developed the Youth Innovation Grant.</w:t>
      </w:r>
      <w:proofErr w:type="gramEnd"/>
      <w:r w:rsidRPr="00104453">
        <w:rPr>
          <w:rFonts w:ascii="Arial" w:eastAsia="Times New Roman" w:hAnsi="Arial" w:cs="Arial"/>
          <w:color w:val="333333"/>
          <w:sz w:val="22"/>
          <w:szCs w:val="22"/>
          <w:lang w:val="en-GB" w:eastAsia="en-GB"/>
        </w:rPr>
        <w:t xml:space="preserve"> The grant process is currently live for people to respond to, with the </w:t>
      </w:r>
      <w:r w:rsidRPr="00104453">
        <w:rPr>
          <w:rFonts w:ascii="Arial" w:eastAsia="Times New Roman" w:hAnsi="Arial" w:cs="Arial"/>
          <w:b/>
          <w:bCs/>
          <w:color w:val="333333"/>
          <w:sz w:val="22"/>
          <w:lang w:val="en-GB" w:eastAsia="en-GB"/>
        </w:rPr>
        <w:t>closing date for applications being Tuesday 30</w:t>
      </w:r>
      <w:r w:rsidRPr="00104453">
        <w:rPr>
          <w:rFonts w:ascii="Arial" w:eastAsia="Times New Roman" w:hAnsi="Arial" w:cs="Arial"/>
          <w:b/>
          <w:bCs/>
          <w:color w:val="333333"/>
          <w:sz w:val="22"/>
          <w:vertAlign w:val="superscript"/>
          <w:lang w:val="en-GB" w:eastAsia="en-GB"/>
        </w:rPr>
        <w:t>th</w:t>
      </w:r>
      <w:r w:rsidRPr="00104453">
        <w:rPr>
          <w:rFonts w:ascii="Arial" w:eastAsia="Times New Roman" w:hAnsi="Arial" w:cs="Arial"/>
          <w:b/>
          <w:bCs/>
          <w:color w:val="333333"/>
          <w:sz w:val="22"/>
          <w:lang w:val="en-GB" w:eastAsia="en-GB"/>
        </w:rPr>
        <w:t xml:space="preserve"> June at 5pm.</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Additional information, full guidance and application forms are available for download from the links below:</w:t>
      </w:r>
    </w:p>
    <w:p w:rsidR="00104453" w:rsidRPr="00104453" w:rsidRDefault="00104453" w:rsidP="00536BE5">
      <w:pPr>
        <w:numPr>
          <w:ilvl w:val="0"/>
          <w:numId w:val="17"/>
        </w:numPr>
        <w:spacing w:before="100" w:beforeAutospacing="1" w:after="100" w:afterAutospacing="1" w:line="270" w:lineRule="atLeast"/>
        <w:ind w:left="375"/>
        <w:rPr>
          <w:rFonts w:ascii="Arial" w:eastAsia="Calibri" w:hAnsi="Arial" w:cs="Arial"/>
          <w:color w:val="333333"/>
          <w:sz w:val="22"/>
          <w:szCs w:val="22"/>
          <w:lang w:val="en-GB"/>
        </w:rPr>
      </w:pPr>
      <w:hyperlink r:id="rId21" w:history="1">
        <w:r w:rsidRPr="00104453">
          <w:rPr>
            <w:rFonts w:ascii="Arial" w:eastAsia="Calibri" w:hAnsi="Arial" w:cs="Arial"/>
            <w:color w:val="0000FF"/>
            <w:sz w:val="22"/>
            <w:szCs w:val="22"/>
            <w:u w:val="single"/>
            <w:lang w:val="en-GB"/>
          </w:rPr>
          <w:t>Youth Innovation Grant Pack</w:t>
        </w:r>
      </w:hyperlink>
    </w:p>
    <w:p w:rsidR="00104453" w:rsidRPr="00104453" w:rsidRDefault="00104453" w:rsidP="00536BE5">
      <w:pPr>
        <w:numPr>
          <w:ilvl w:val="0"/>
          <w:numId w:val="17"/>
        </w:numPr>
        <w:spacing w:before="100" w:beforeAutospacing="1" w:after="100" w:afterAutospacing="1" w:line="270" w:lineRule="atLeast"/>
        <w:ind w:left="375"/>
        <w:rPr>
          <w:rFonts w:ascii="Arial" w:eastAsia="Calibri" w:hAnsi="Arial" w:cs="Arial"/>
          <w:color w:val="333333"/>
          <w:sz w:val="22"/>
          <w:szCs w:val="22"/>
          <w:lang w:val="en-GB"/>
        </w:rPr>
      </w:pPr>
      <w:hyperlink r:id="rId22" w:history="1">
        <w:r w:rsidRPr="00104453">
          <w:rPr>
            <w:rFonts w:ascii="Arial" w:eastAsia="Calibri" w:hAnsi="Arial" w:cs="Arial"/>
            <w:color w:val="0000FF"/>
            <w:sz w:val="22"/>
            <w:szCs w:val="22"/>
            <w:u w:val="single"/>
            <w:lang w:val="en-GB"/>
          </w:rPr>
          <w:t>Grant Application Form</w:t>
        </w:r>
      </w:hyperlink>
    </w:p>
    <w:p w:rsidR="00104453" w:rsidRPr="00104453" w:rsidRDefault="00104453" w:rsidP="00536BE5">
      <w:pPr>
        <w:numPr>
          <w:ilvl w:val="0"/>
          <w:numId w:val="17"/>
        </w:numPr>
        <w:spacing w:before="100" w:beforeAutospacing="1" w:after="100" w:afterAutospacing="1" w:line="270" w:lineRule="atLeast"/>
        <w:ind w:left="375"/>
        <w:rPr>
          <w:rFonts w:ascii="Arial" w:eastAsia="Calibri" w:hAnsi="Arial" w:cs="Arial"/>
          <w:color w:val="333333"/>
          <w:sz w:val="22"/>
          <w:szCs w:val="22"/>
          <w:lang w:val="en-GB"/>
        </w:rPr>
      </w:pPr>
      <w:hyperlink r:id="rId23" w:history="1">
        <w:r w:rsidRPr="00104453">
          <w:rPr>
            <w:rFonts w:ascii="Arial" w:eastAsia="Calibri" w:hAnsi="Arial" w:cs="Arial"/>
            <w:color w:val="0000FF"/>
            <w:sz w:val="22"/>
            <w:szCs w:val="22"/>
            <w:u w:val="single"/>
            <w:lang w:val="en-GB"/>
          </w:rPr>
          <w:t>Grant Terms and Conditions</w:t>
        </w:r>
      </w:hyperlink>
    </w:p>
    <w:p w:rsidR="00104453" w:rsidRPr="00104453" w:rsidRDefault="00104453" w:rsidP="00536BE5">
      <w:pPr>
        <w:numPr>
          <w:ilvl w:val="0"/>
          <w:numId w:val="17"/>
        </w:numPr>
        <w:spacing w:before="100" w:beforeAutospacing="1" w:after="100" w:afterAutospacing="1" w:line="270" w:lineRule="atLeast"/>
        <w:ind w:left="375"/>
        <w:rPr>
          <w:rFonts w:ascii="Arial" w:eastAsia="Calibri" w:hAnsi="Arial" w:cs="Arial"/>
          <w:color w:val="333333"/>
          <w:sz w:val="22"/>
          <w:szCs w:val="22"/>
          <w:lang w:val="en-GB"/>
        </w:rPr>
      </w:pPr>
      <w:hyperlink r:id="rId24" w:history="1">
        <w:r w:rsidRPr="00104453">
          <w:rPr>
            <w:rFonts w:ascii="Arial" w:eastAsia="Calibri" w:hAnsi="Arial" w:cs="Arial"/>
            <w:color w:val="0000FF"/>
            <w:sz w:val="22"/>
            <w:szCs w:val="22"/>
            <w:u w:val="single"/>
            <w:lang w:val="en-GB"/>
          </w:rPr>
          <w:t>Children and Young Person’s Pledge</w:t>
        </w:r>
      </w:hyperlink>
    </w:p>
    <w:p w:rsidR="00104453" w:rsidRPr="00104453" w:rsidRDefault="00104453" w:rsidP="00536BE5">
      <w:pPr>
        <w:numPr>
          <w:ilvl w:val="0"/>
          <w:numId w:val="17"/>
        </w:numPr>
        <w:spacing w:before="100" w:beforeAutospacing="1" w:after="100" w:afterAutospacing="1" w:line="270" w:lineRule="atLeast"/>
        <w:ind w:left="375"/>
        <w:rPr>
          <w:rFonts w:ascii="Arial" w:eastAsia="Calibri" w:hAnsi="Arial" w:cs="Arial"/>
          <w:color w:val="333333"/>
          <w:sz w:val="22"/>
          <w:szCs w:val="22"/>
          <w:lang w:val="en-GB"/>
        </w:rPr>
      </w:pPr>
      <w:hyperlink r:id="rId25" w:history="1">
        <w:r w:rsidRPr="00104453">
          <w:rPr>
            <w:rFonts w:ascii="Arial" w:eastAsia="Calibri" w:hAnsi="Arial" w:cs="Arial"/>
            <w:color w:val="0000FF"/>
            <w:sz w:val="22"/>
            <w:szCs w:val="22"/>
            <w:u w:val="single"/>
            <w:lang w:val="en-GB"/>
          </w:rPr>
          <w:t>Business Wales Assistance Summary</w:t>
        </w:r>
      </w:hyperlink>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25"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26" w:history="1">
        <w:r w:rsidRPr="00104453">
          <w:rPr>
            <w:rFonts w:ascii="Arial" w:eastAsia="Times New Roman" w:hAnsi="Arial" w:cs="Arial"/>
            <w:b/>
            <w:bCs/>
            <w:i/>
            <w:iCs/>
            <w:color w:val="0000FF"/>
            <w:sz w:val="22"/>
            <w:szCs w:val="22"/>
            <w:u w:val="single"/>
            <w:lang w:val="en-GB"/>
          </w:rPr>
          <w:t>Chwarae Teg bursaries</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Prosper bursary is for a business run by a woman who is looking to expand her enterprise.</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It could be anything from a set of tools for the workshop, a potter’s wheel for the shed or putting it towards getting that vintage camper-van so you can travel to </w:t>
      </w:r>
      <w:r w:rsidRPr="00104453">
        <w:rPr>
          <w:rFonts w:ascii="Arial" w:eastAsia="Times New Roman" w:hAnsi="Arial" w:cs="Arial"/>
          <w:i/>
          <w:iCs/>
          <w:color w:val="333333"/>
          <w:sz w:val="22"/>
          <w:lang w:val="en-GB" w:eastAsia="en-GB"/>
        </w:rPr>
        <w:t>pop-up</w:t>
      </w:r>
      <w:r w:rsidRPr="00104453">
        <w:rPr>
          <w:rFonts w:ascii="Arial" w:eastAsia="Times New Roman" w:hAnsi="Arial" w:cs="Arial"/>
          <w:color w:val="333333"/>
          <w:sz w:val="22"/>
          <w:szCs w:val="22"/>
          <w:lang w:val="en-GB" w:eastAsia="en-GB"/>
        </w:rPr>
        <w:t xml:space="preserve"> food festivals in style!</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The winner of the bursary will be awarded up to £500, to help buy equipment.</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Download the Prosper Application Form at </w:t>
      </w:r>
      <w:hyperlink r:id="rId27" w:history="1">
        <w:r w:rsidRPr="00104453">
          <w:rPr>
            <w:rFonts w:ascii="Arial" w:eastAsia="Times New Roman" w:hAnsi="Arial" w:cs="Arial"/>
            <w:color w:val="0000FF"/>
            <w:sz w:val="22"/>
            <w:u w:val="single"/>
            <w:lang w:val="en-GB" w:eastAsia="en-GB"/>
          </w:rPr>
          <w:t>www.cteg.org.uk/about-us/chwarae-teg-bursaries/</w:t>
        </w:r>
      </w:hyperlink>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Closing date:</w:t>
      </w:r>
      <w:r w:rsidRPr="00104453">
        <w:rPr>
          <w:rFonts w:ascii="Arial" w:eastAsia="Times New Roman" w:hAnsi="Arial" w:cs="Arial"/>
          <w:color w:val="333333"/>
          <w:sz w:val="22"/>
          <w:szCs w:val="22"/>
          <w:lang w:val="en-GB" w:eastAsia="en-GB"/>
        </w:rPr>
        <w:t xml:space="preserve"> </w:t>
      </w:r>
      <w:r w:rsidRPr="00104453">
        <w:rPr>
          <w:rFonts w:ascii="Arial" w:eastAsia="Times New Roman" w:hAnsi="Arial" w:cs="Arial"/>
          <w:b/>
          <w:bCs/>
          <w:color w:val="333333"/>
          <w:sz w:val="22"/>
          <w:lang w:val="en-GB" w:eastAsia="en-GB"/>
        </w:rPr>
        <w:t>Friday July 17, 2015.</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26"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r w:rsidRPr="00104453">
        <w:rPr>
          <w:rFonts w:ascii="Arial" w:eastAsia="Times New Roman" w:hAnsi="Arial" w:cs="Arial"/>
          <w:b/>
          <w:bCs/>
          <w:i/>
          <w:iCs/>
          <w:color w:val="333333"/>
          <w:sz w:val="22"/>
          <w:szCs w:val="22"/>
          <w:lang w:val="en-GB"/>
        </w:rPr>
        <w:t>Viridor Credits funding in Cardiff</w:t>
      </w:r>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This relevant to any organisation or group that is properly constituted and not for profit, who may benefit from this information to broadcast the possibility of receiving funding for community projects up to £20,000.</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hyperlink r:id="rId28" w:history="1">
        <w:r w:rsidRPr="00104453">
          <w:rPr>
            <w:rFonts w:ascii="Arial" w:eastAsia="Times New Roman" w:hAnsi="Arial" w:cs="Arial"/>
            <w:b/>
            <w:bCs/>
            <w:color w:val="0088CC"/>
            <w:sz w:val="22"/>
            <w:lang w:val="en-GB" w:eastAsia="en-GB"/>
          </w:rPr>
          <w:t>Read more</w:t>
        </w:r>
      </w:hyperlink>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000000"/>
          <w:sz w:val="22"/>
          <w:lang w:val="en-GB" w:eastAsia="en-GB"/>
        </w:rPr>
        <w:lastRenderedPageBreak/>
        <w:t>The closing date for Cardiff applications is Monday 20</w:t>
      </w:r>
      <w:r w:rsidRPr="00104453">
        <w:rPr>
          <w:rFonts w:ascii="Arial" w:eastAsia="Times New Roman" w:hAnsi="Arial" w:cs="Arial"/>
          <w:b/>
          <w:bCs/>
          <w:color w:val="000000"/>
          <w:sz w:val="22"/>
          <w:vertAlign w:val="superscript"/>
          <w:lang w:val="en-GB" w:eastAsia="en-GB"/>
        </w:rPr>
        <w:t>th</w:t>
      </w:r>
      <w:r w:rsidRPr="00104453">
        <w:rPr>
          <w:rFonts w:ascii="Arial" w:eastAsia="Times New Roman" w:hAnsi="Arial" w:cs="Arial"/>
          <w:b/>
          <w:bCs/>
          <w:color w:val="000000"/>
          <w:sz w:val="22"/>
          <w:lang w:val="en-GB" w:eastAsia="en-GB"/>
        </w:rPr>
        <w:t xml:space="preserve"> July 2015, and after that the last one for the year will be Tuesday 3</w:t>
      </w:r>
      <w:r w:rsidRPr="00104453">
        <w:rPr>
          <w:rFonts w:ascii="Arial" w:eastAsia="Times New Roman" w:hAnsi="Arial" w:cs="Arial"/>
          <w:b/>
          <w:bCs/>
          <w:color w:val="000000"/>
          <w:sz w:val="22"/>
          <w:vertAlign w:val="superscript"/>
          <w:lang w:val="en-GB" w:eastAsia="en-GB"/>
        </w:rPr>
        <w:t>rd</w:t>
      </w:r>
      <w:r w:rsidRPr="00104453">
        <w:rPr>
          <w:rFonts w:ascii="Arial" w:eastAsia="Times New Roman" w:hAnsi="Arial" w:cs="Arial"/>
          <w:b/>
          <w:bCs/>
          <w:color w:val="000000"/>
          <w:sz w:val="22"/>
          <w:lang w:val="en-GB" w:eastAsia="en-GB"/>
        </w:rPr>
        <w:t xml:space="preserve"> November 2015. New dates will be issued for 2016 around the middle of December 2015.</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27"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29" w:history="1">
        <w:r w:rsidRPr="00104453">
          <w:rPr>
            <w:rFonts w:ascii="Arial" w:eastAsia="Times New Roman" w:hAnsi="Arial" w:cs="Arial"/>
            <w:b/>
            <w:bCs/>
            <w:i/>
            <w:iCs/>
            <w:color w:val="0000FF"/>
            <w:sz w:val="22"/>
            <w:szCs w:val="22"/>
            <w:u w:val="single"/>
            <w:lang w:val="en-GB"/>
          </w:rPr>
          <w:t>Millennium Stadium Charitable Trust - Regional Round</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Funding is available for projects in the following four areas:  </w:t>
      </w:r>
      <w:r w:rsidRPr="00104453">
        <w:rPr>
          <w:rFonts w:ascii="Arial" w:eastAsia="Times New Roman" w:hAnsi="Arial" w:cs="Arial"/>
          <w:color w:val="333333"/>
          <w:sz w:val="22"/>
          <w:szCs w:val="22"/>
          <w:lang w:val="en-GB" w:eastAsia="en-GB"/>
        </w:rPr>
        <w:br/>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Sport -</w:t>
      </w:r>
      <w:r w:rsidRPr="00104453">
        <w:rPr>
          <w:rFonts w:ascii="Arial" w:eastAsia="Times New Roman" w:hAnsi="Arial" w:cs="Arial"/>
          <w:color w:val="333333"/>
          <w:sz w:val="22"/>
          <w:szCs w:val="22"/>
          <w:lang w:val="en-GB" w:eastAsia="en-GB"/>
        </w:rPr>
        <w:t xml:space="preserve"> The Trust is keen to support volunteer-based projects, particularly from ethnic minorities and people with disabilities. In addition, the Trust recognises the difference that coaching can make to the development of a sport and is keen to fund equipment and coaching costs if the need has been clearly identified.  </w:t>
      </w:r>
      <w:r w:rsidRPr="00104453">
        <w:rPr>
          <w:rFonts w:ascii="Arial" w:eastAsia="Times New Roman" w:hAnsi="Arial" w:cs="Arial"/>
          <w:color w:val="333333"/>
          <w:sz w:val="22"/>
          <w:szCs w:val="22"/>
          <w:lang w:val="en-GB" w:eastAsia="en-GB"/>
        </w:rPr>
        <w:br/>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The Arts -</w:t>
      </w:r>
      <w:r w:rsidRPr="00104453">
        <w:rPr>
          <w:rFonts w:ascii="Arial" w:eastAsia="Times New Roman" w:hAnsi="Arial" w:cs="Arial"/>
          <w:color w:val="333333"/>
          <w:sz w:val="22"/>
          <w:szCs w:val="22"/>
          <w:lang w:val="en-GB" w:eastAsia="en-GB"/>
        </w:rPr>
        <w:t xml:space="preserve"> The Trust aims to give more people the opportunity to enjoy the diversity of performing and visual arts in Wales. The Trust particularly favours proposals which expand and improve arts provision in parts of the country less well served than others and will give priority to organisations which strive to work together to share experiences, practices and ideas.  </w:t>
      </w:r>
      <w:r w:rsidRPr="00104453">
        <w:rPr>
          <w:rFonts w:ascii="Arial" w:eastAsia="Times New Roman" w:hAnsi="Arial" w:cs="Arial"/>
          <w:color w:val="333333"/>
          <w:sz w:val="22"/>
          <w:szCs w:val="22"/>
          <w:lang w:val="en-GB" w:eastAsia="en-GB"/>
        </w:rPr>
        <w:br/>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The Environment -</w:t>
      </w:r>
      <w:r w:rsidRPr="00104453">
        <w:rPr>
          <w:rFonts w:ascii="Arial" w:eastAsia="Times New Roman" w:hAnsi="Arial" w:cs="Arial"/>
          <w:color w:val="333333"/>
          <w:sz w:val="22"/>
          <w:szCs w:val="22"/>
          <w:lang w:val="en-GB" w:eastAsia="en-GB"/>
        </w:rPr>
        <w:t xml:space="preserve"> The Trust encourages applications relating to recycling, developing green spaces, the development and promotion of green practices and the promotion of public transport schemes. Projects that improve the quality of Wales' environment, protect and create a vibrant countryside, and develop and promote sustainable land use planning will be a priority for support. The Trust aims to fund programmes that protect and enhance Wales' natural heritage and promote its sustainable use and enjoyment in a way which contributes to local economic prosperity and social inclusion.  </w:t>
      </w:r>
      <w:r w:rsidRPr="00104453">
        <w:rPr>
          <w:rFonts w:ascii="Arial" w:eastAsia="Times New Roman" w:hAnsi="Arial" w:cs="Arial"/>
          <w:color w:val="333333"/>
          <w:sz w:val="22"/>
          <w:szCs w:val="22"/>
          <w:lang w:val="en-GB" w:eastAsia="en-GB"/>
        </w:rPr>
        <w:br/>
      </w:r>
      <w:r w:rsidRPr="00104453">
        <w:rPr>
          <w:rFonts w:ascii="Arial" w:eastAsia="Times New Roman" w:hAnsi="Arial" w:cs="Arial"/>
          <w:color w:val="333333"/>
          <w:sz w:val="22"/>
          <w:szCs w:val="22"/>
          <w:lang w:val="en-GB" w:eastAsia="en-GB"/>
        </w:rPr>
        <w:lastRenderedPageBreak/>
        <w:br/>
      </w:r>
      <w:r w:rsidRPr="00104453">
        <w:rPr>
          <w:rFonts w:ascii="Arial" w:eastAsia="Times New Roman" w:hAnsi="Arial" w:cs="Arial"/>
          <w:b/>
          <w:bCs/>
          <w:color w:val="333333"/>
          <w:sz w:val="22"/>
          <w:lang w:val="en-GB" w:eastAsia="en-GB"/>
        </w:rPr>
        <w:t>The Community -</w:t>
      </w:r>
      <w:r w:rsidRPr="00104453">
        <w:rPr>
          <w:rFonts w:ascii="Arial" w:eastAsia="Times New Roman" w:hAnsi="Arial" w:cs="Arial"/>
          <w:color w:val="333333"/>
          <w:sz w:val="22"/>
          <w:szCs w:val="22"/>
          <w:lang w:val="en-GB" w:eastAsia="en-GB"/>
        </w:rPr>
        <w:t xml:space="preserve"> The Trust will give priority to organisations that are looking to tackle social, personal, economic or cultural barriers within their own communities. In particular, projects that lead to greater independence and give people more control over their lives will be given priority. The Trust welcomes applications that give people a voice to express their needs and hopes. The Trust is keen to help disabled people to challenge barriers and to be active and visible in their local communities.  </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Further details are available from: </w:t>
      </w:r>
      <w:hyperlink r:id="rId30" w:history="1">
        <w:r w:rsidRPr="00104453">
          <w:rPr>
            <w:rFonts w:ascii="Arial" w:eastAsia="Times New Roman" w:hAnsi="Arial" w:cs="Arial"/>
            <w:color w:val="0000FF"/>
            <w:sz w:val="22"/>
            <w:u w:val="single"/>
            <w:lang w:val="en-GB" w:eastAsia="en-GB"/>
          </w:rPr>
          <w:t>http://www.millenniumstadiumtrust.org.uk/urgent-notice-to-applicants/</w:t>
        </w:r>
      </w:hyperlink>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The deadline for applications is 29 July 2015 (12 noon).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28"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31" w:history="1">
        <w:r w:rsidRPr="00104453">
          <w:rPr>
            <w:rFonts w:ascii="Arial" w:eastAsia="Times New Roman" w:hAnsi="Arial" w:cs="Arial"/>
            <w:b/>
            <w:bCs/>
            <w:i/>
            <w:iCs/>
            <w:color w:val="0000FF"/>
            <w:sz w:val="22"/>
            <w:szCs w:val="22"/>
            <w:u w:val="single"/>
            <w:lang w:val="en-GB"/>
          </w:rPr>
          <w:t>Postcode Community Trust - Community Grants Programme</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Postcode Community Trust was established in 2014 to provide financial support to charities and community groups that support environmental protection, community development, </w:t>
      </w:r>
      <w:proofErr w:type="gramStart"/>
      <w:r w:rsidRPr="00104453">
        <w:rPr>
          <w:rFonts w:ascii="Arial" w:eastAsia="Times New Roman" w:hAnsi="Arial" w:cs="Arial"/>
          <w:color w:val="333333"/>
          <w:sz w:val="22"/>
          <w:szCs w:val="22"/>
          <w:lang w:val="en-GB" w:eastAsia="en-GB"/>
        </w:rPr>
        <w:t>engagement</w:t>
      </w:r>
      <w:proofErr w:type="gramEnd"/>
      <w:r w:rsidRPr="00104453">
        <w:rPr>
          <w:rFonts w:ascii="Arial" w:eastAsia="Times New Roman" w:hAnsi="Arial" w:cs="Arial"/>
          <w:color w:val="333333"/>
          <w:sz w:val="22"/>
          <w:szCs w:val="22"/>
          <w:lang w:val="en-GB" w:eastAsia="en-GB"/>
        </w:rPr>
        <w:t xml:space="preserve"> in sport, advancement of health, promotion of human rights and prevention of poverty.</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Find out more at </w:t>
      </w:r>
      <w:hyperlink r:id="rId32" w:history="1">
        <w:r w:rsidRPr="00104453">
          <w:rPr>
            <w:rFonts w:ascii="Arial" w:eastAsia="Times New Roman" w:hAnsi="Arial" w:cs="Arial"/>
            <w:color w:val="0000FF"/>
            <w:sz w:val="22"/>
            <w:u w:val="single"/>
            <w:lang w:val="en-GB" w:eastAsia="en-GB"/>
          </w:rPr>
          <w:t>http://www.postcodecommunitytrust.org.uk/community-grants.htm</w:t>
        </w:r>
      </w:hyperlink>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Quarter 3 opens Wednesday 1st July and closes Friday 31st July 2015.</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29"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33" w:history="1">
        <w:r w:rsidRPr="00104453">
          <w:rPr>
            <w:rFonts w:ascii="Arial" w:eastAsia="Times New Roman" w:hAnsi="Arial" w:cs="Arial"/>
            <w:b/>
            <w:bCs/>
            <w:i/>
            <w:iCs/>
            <w:color w:val="0000FF"/>
            <w:sz w:val="22"/>
            <w:szCs w:val="22"/>
            <w:u w:val="single"/>
            <w:lang w:val="en-GB"/>
          </w:rPr>
          <w:t>Arts Wales Funding – new guidelines, help notes and application forms issued</w:t>
        </w:r>
      </w:hyperlink>
    </w:p>
    <w:p w:rsidR="00104453" w:rsidRPr="00104453" w:rsidRDefault="00104453" w:rsidP="00104453">
      <w:pPr>
        <w:spacing w:after="200" w:line="270" w:lineRule="atLeast"/>
        <w:rPr>
          <w:rFonts w:ascii="Arial" w:eastAsia="Calibri" w:hAnsi="Arial" w:cs="Arial"/>
          <w:color w:val="333333"/>
          <w:sz w:val="22"/>
          <w:szCs w:val="22"/>
          <w:lang w:val="en-GB"/>
        </w:rPr>
      </w:pPr>
      <w:r w:rsidRPr="00104453">
        <w:rPr>
          <w:rFonts w:ascii="Arial" w:eastAsia="Calibri" w:hAnsi="Arial" w:cs="Arial"/>
          <w:color w:val="333333"/>
          <w:sz w:val="22"/>
          <w:szCs w:val="22"/>
          <w:lang w:val="en-GB"/>
        </w:rPr>
        <w:t>The Small Grants rolling programme is open.</w:t>
      </w:r>
    </w:p>
    <w:p w:rsidR="00104453" w:rsidRPr="00104453" w:rsidRDefault="00104453" w:rsidP="00104453">
      <w:pPr>
        <w:spacing w:after="200" w:line="270" w:lineRule="atLeast"/>
        <w:rPr>
          <w:rFonts w:ascii="Arial" w:eastAsia="Calibri" w:hAnsi="Arial" w:cs="Arial"/>
          <w:color w:val="333333"/>
          <w:sz w:val="22"/>
          <w:szCs w:val="22"/>
          <w:lang w:val="en-GB"/>
        </w:rPr>
      </w:pPr>
      <w:r w:rsidRPr="00104453">
        <w:rPr>
          <w:rFonts w:ascii="Arial" w:eastAsia="Calibri" w:hAnsi="Arial" w:cs="Arial"/>
          <w:color w:val="333333"/>
          <w:sz w:val="22"/>
          <w:szCs w:val="22"/>
          <w:lang w:val="en-GB"/>
        </w:rPr>
        <w:t>The Arts Wales Information Team is available Monday to Friday from 9.00am to 5.00pm.</w:t>
      </w:r>
    </w:p>
    <w:p w:rsidR="00104453" w:rsidRPr="00104453" w:rsidRDefault="00104453" w:rsidP="00104453">
      <w:pPr>
        <w:spacing w:after="200" w:line="270" w:lineRule="atLeast"/>
        <w:rPr>
          <w:rFonts w:ascii="Arial" w:eastAsia="Calibri" w:hAnsi="Arial" w:cs="Arial"/>
          <w:color w:val="333333"/>
          <w:sz w:val="22"/>
          <w:szCs w:val="22"/>
          <w:lang w:val="en-GB"/>
        </w:rPr>
      </w:pPr>
      <w:r w:rsidRPr="00104453">
        <w:rPr>
          <w:rFonts w:ascii="Arial" w:eastAsia="Calibri" w:hAnsi="Arial" w:cs="Arial"/>
          <w:color w:val="333333"/>
          <w:sz w:val="22"/>
          <w:szCs w:val="22"/>
          <w:lang w:val="en-GB"/>
        </w:rPr>
        <w:t xml:space="preserve">More information is available on their website: </w:t>
      </w:r>
      <w:hyperlink r:id="rId34" w:history="1">
        <w:r w:rsidRPr="00104453">
          <w:rPr>
            <w:rFonts w:ascii="Arial" w:eastAsia="Calibri" w:hAnsi="Arial" w:cs="Arial"/>
            <w:color w:val="0000FF"/>
            <w:sz w:val="22"/>
            <w:szCs w:val="22"/>
            <w:u w:val="single"/>
            <w:lang w:val="en-GB"/>
          </w:rPr>
          <w:t>www.artswales.org.uk/what-we-do/funding/apply</w:t>
        </w:r>
      </w:hyperlink>
    </w:p>
    <w:p w:rsidR="00104453" w:rsidRPr="00104453" w:rsidRDefault="00104453" w:rsidP="00104453">
      <w:pPr>
        <w:spacing w:after="200" w:line="270" w:lineRule="atLeast"/>
        <w:rPr>
          <w:rFonts w:ascii="Arial" w:eastAsia="Calibri" w:hAnsi="Arial" w:cs="Arial"/>
          <w:color w:val="333333"/>
          <w:sz w:val="22"/>
          <w:szCs w:val="22"/>
          <w:lang w:val="en-GB"/>
        </w:rPr>
      </w:pPr>
      <w:r w:rsidRPr="00104453">
        <w:rPr>
          <w:rFonts w:ascii="Arial" w:eastAsia="Calibri" w:hAnsi="Arial" w:cs="Arial"/>
          <w:b/>
          <w:bCs/>
          <w:color w:val="333333"/>
          <w:sz w:val="22"/>
          <w:szCs w:val="22"/>
          <w:lang w:val="en-GB"/>
        </w:rPr>
        <w:t>Here are the Large Grants deadlines: 19 August 2015, 14 October 2015 and 20 January 2016.</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30"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35" w:history="1">
        <w:r w:rsidRPr="00104453">
          <w:rPr>
            <w:rFonts w:ascii="Arial" w:eastAsia="Times New Roman" w:hAnsi="Arial" w:cs="Arial"/>
            <w:b/>
            <w:bCs/>
            <w:i/>
            <w:iCs/>
            <w:color w:val="0000FF"/>
            <w:sz w:val="22"/>
            <w:szCs w:val="22"/>
            <w:u w:val="single"/>
            <w:lang w:val="en-GB"/>
          </w:rPr>
          <w:t>Big Lottery Fund UK Accelerating Ideas Pilot</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Accelerating Ideas pilot is testing a completely new funding approach. It aims to get great ideas and practice more widely shared and adopted across the UK. Our focus and approach reflects the many conversations we’ve had with customers, stakeholders and practitioners over the past year.</w:t>
      </w:r>
      <w:r w:rsidRPr="00104453">
        <w:rPr>
          <w:rFonts w:ascii="Arial" w:eastAsia="Times New Roman" w:hAnsi="Arial" w:cs="Arial"/>
          <w:color w:val="333333"/>
          <w:sz w:val="22"/>
          <w:szCs w:val="22"/>
          <w:lang w:val="en-GB" w:eastAsia="en-GB"/>
        </w:rPr>
        <w:br/>
      </w:r>
      <w:r w:rsidRPr="00104453">
        <w:rPr>
          <w:rFonts w:ascii="Arial" w:eastAsia="Times New Roman" w:hAnsi="Arial" w:cs="Arial"/>
          <w:color w:val="333333"/>
          <w:sz w:val="22"/>
          <w:szCs w:val="22"/>
          <w:lang w:val="en-GB" w:eastAsia="en-GB"/>
        </w:rPr>
        <w:br/>
        <w:t>The pilot is initially calling on ideas and projects focusing on the opportunities and challenges presented by an ageing population in the UK. More information on the ageing theme can be found in the ‘Accelerating Ideas: An Ageing Society’ supplementary guidance document.</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Find out more at </w:t>
      </w:r>
      <w:hyperlink r:id="rId36" w:history="1">
        <w:r w:rsidRPr="00104453">
          <w:rPr>
            <w:rFonts w:ascii="Arial" w:eastAsia="Times New Roman" w:hAnsi="Arial" w:cs="Arial"/>
            <w:color w:val="0000FF"/>
            <w:sz w:val="22"/>
            <w:u w:val="single"/>
            <w:lang w:val="en-GB" w:eastAsia="en-GB"/>
          </w:rPr>
          <w:t>https://www.biglotteryfund.org.uk/global-content/programmes/uk-wide/uk-accelerating-ideas-pilot</w:t>
        </w:r>
      </w:hyperlink>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lastRenderedPageBreak/>
        <w:t xml:space="preserve">The pilot is intended to be open for ideas </w:t>
      </w:r>
      <w:r w:rsidRPr="00104453">
        <w:rPr>
          <w:rFonts w:ascii="Arial" w:eastAsia="Times New Roman" w:hAnsi="Arial" w:cs="Arial"/>
          <w:b/>
          <w:bCs/>
          <w:color w:val="333333"/>
          <w:sz w:val="22"/>
          <w:lang w:val="en-GB" w:eastAsia="en-GB"/>
        </w:rPr>
        <w:t>until summer 2015</w:t>
      </w:r>
      <w:r w:rsidRPr="00104453">
        <w:rPr>
          <w:rFonts w:ascii="Arial" w:eastAsia="Times New Roman" w:hAnsi="Arial" w:cs="Arial"/>
          <w:color w:val="333333"/>
          <w:sz w:val="22"/>
          <w:szCs w:val="22"/>
          <w:lang w:val="en-GB" w:eastAsia="en-GB"/>
        </w:rPr>
        <w:t>. However one of the things we are testing is the demand and appetite for the programme so if we have a significantly higher level of interest than we expect, we may need to suspend applications to the pilot at short notice.</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31"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37" w:anchor=".VWWFskYYHeM" w:history="1">
        <w:r w:rsidRPr="00104453">
          <w:rPr>
            <w:rFonts w:ascii="Arial" w:eastAsia="Times New Roman" w:hAnsi="Arial" w:cs="Arial"/>
            <w:b/>
            <w:bCs/>
            <w:i/>
            <w:iCs/>
            <w:color w:val="0000FF"/>
            <w:sz w:val="22"/>
            <w:szCs w:val="22"/>
            <w:u w:val="single"/>
            <w:lang w:val="en-GB"/>
          </w:rPr>
          <w:t>Heritage Lottery Fund - Parks for People</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Parks for People funding helps to conserve the heritage that makes both historic parks and cemeteries special and it gives local people a say in how they are managed in the future. Projects improve people’s wellbeing and knowledge of their area, and make communities better places to live, work and visit.</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Applicants need to show that the local community values the park or cemetery as part of their heritage, and that they are already actively involved in its management. Not-for-profit organisations and partnerships led by not-for-profit organisations can apply including local authorities, charities, trusts, community interest companies, social enterprises, parish councils, voluntary organisations and community groups.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Grants of between £100,000 and £5 million are available to support the following:</w:t>
      </w:r>
    </w:p>
    <w:p w:rsidR="00104453" w:rsidRPr="00104453" w:rsidRDefault="00104453" w:rsidP="00536BE5">
      <w:pPr>
        <w:numPr>
          <w:ilvl w:val="0"/>
          <w:numId w:val="18"/>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Landscape design layout.</w:t>
      </w:r>
    </w:p>
    <w:p w:rsidR="00104453" w:rsidRPr="00104453" w:rsidRDefault="00104453" w:rsidP="00536BE5">
      <w:pPr>
        <w:numPr>
          <w:ilvl w:val="0"/>
          <w:numId w:val="18"/>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Surviving or lost historic features or buildings.</w:t>
      </w:r>
    </w:p>
    <w:p w:rsidR="00104453" w:rsidRPr="00104453" w:rsidRDefault="00104453" w:rsidP="00536BE5">
      <w:pPr>
        <w:numPr>
          <w:ilvl w:val="0"/>
          <w:numId w:val="18"/>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Natural heritage including priority habitats and species.</w:t>
      </w:r>
    </w:p>
    <w:p w:rsidR="00104453" w:rsidRPr="00104453" w:rsidRDefault="00104453" w:rsidP="00536BE5">
      <w:pPr>
        <w:numPr>
          <w:ilvl w:val="0"/>
          <w:numId w:val="18"/>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Archaeological sites, earthworks or features from an earlier phase of design.</w:t>
      </w:r>
    </w:p>
    <w:p w:rsidR="00104453" w:rsidRPr="00104453" w:rsidRDefault="00104453" w:rsidP="00536BE5">
      <w:pPr>
        <w:numPr>
          <w:ilvl w:val="0"/>
          <w:numId w:val="18"/>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Collections of plants, trees, objects or documents.</w:t>
      </w:r>
    </w:p>
    <w:p w:rsidR="00104453" w:rsidRPr="00104453" w:rsidRDefault="00104453" w:rsidP="00536BE5">
      <w:pPr>
        <w:numPr>
          <w:ilvl w:val="0"/>
          <w:numId w:val="18"/>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Cultural traditions such as stories, festivals, fairs and crafts.</w:t>
      </w:r>
    </w:p>
    <w:p w:rsidR="00104453" w:rsidRPr="00104453" w:rsidRDefault="00104453" w:rsidP="00536BE5">
      <w:pPr>
        <w:numPr>
          <w:ilvl w:val="0"/>
          <w:numId w:val="18"/>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People’s memories and experiences of the park or cemetery.</w:t>
      </w:r>
    </w:p>
    <w:p w:rsidR="00104453" w:rsidRPr="00104453" w:rsidRDefault="00104453" w:rsidP="00536BE5">
      <w:pPr>
        <w:numPr>
          <w:ilvl w:val="0"/>
          <w:numId w:val="18"/>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lastRenderedPageBreak/>
        <w:t>The history associated with individual features such as memorials or veteran trees.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There is a two-round application process. Applications can be made at an early stage of planning in order to get a good idea of whether the project will receive funding. The second round application will require greater detail and must be received up to 26 months after the first-round decision.</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hyperlink r:id="rId38" w:anchor=".VWWFskYYHeM" w:history="1">
        <w:r w:rsidRPr="00104453">
          <w:rPr>
            <w:rFonts w:ascii="Arial" w:eastAsia="Times New Roman" w:hAnsi="Arial" w:cs="Arial"/>
            <w:color w:val="0000FF"/>
            <w:sz w:val="22"/>
            <w:u w:val="single"/>
            <w:lang w:val="en-GB" w:eastAsia="en-GB"/>
          </w:rPr>
          <w:t xml:space="preserve">Find out more on the Heritage Lottery Fund website. </w:t>
        </w:r>
      </w:hyperlink>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The next deadline for applications is 1 September 2015 (12pm). Then the next deadline will be 29 February 2016.</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32"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39" w:history="1">
        <w:r w:rsidRPr="00104453">
          <w:rPr>
            <w:rFonts w:ascii="Arial" w:eastAsia="Times New Roman" w:hAnsi="Arial" w:cs="Arial"/>
            <w:b/>
            <w:bCs/>
            <w:i/>
            <w:iCs/>
            <w:color w:val="0000FF"/>
            <w:sz w:val="22"/>
            <w:szCs w:val="22"/>
            <w:u w:val="single"/>
            <w:lang w:val="en-GB"/>
          </w:rPr>
          <w:t>Raising the attainment of English as an Additional Language (EAL) pupils</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EEF, The Bell Foundation and Unbound Philanthropy are seeking proposals from schools, local authorities, networks, research institutions, universities or other non-profit organisations who are interested in raising the attainment of children classified as having English as an Additional Language (EAL) from economically disadvantaged backgrounds. </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Successful proposals will:</w:t>
      </w:r>
    </w:p>
    <w:p w:rsidR="00104453" w:rsidRPr="00104453" w:rsidRDefault="00104453" w:rsidP="00536BE5">
      <w:pPr>
        <w:numPr>
          <w:ilvl w:val="0"/>
          <w:numId w:val="19"/>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focus on improving on improving learning outcomes for these pupils, and have some existing evidence of positive impact on their attainment;</w:t>
      </w:r>
    </w:p>
    <w:p w:rsidR="00104453" w:rsidRPr="00104453" w:rsidRDefault="00104453" w:rsidP="00536BE5">
      <w:pPr>
        <w:numPr>
          <w:ilvl w:val="0"/>
          <w:numId w:val="19"/>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be funded to test the intervention across a number of schools;</w:t>
      </w:r>
    </w:p>
    <w:p w:rsidR="00104453" w:rsidRPr="00104453" w:rsidRDefault="00104453" w:rsidP="00536BE5">
      <w:pPr>
        <w:numPr>
          <w:ilvl w:val="0"/>
          <w:numId w:val="19"/>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be evaluated by an independent evaluation team; and</w:t>
      </w:r>
    </w:p>
    <w:p w:rsidR="00104453" w:rsidRPr="00104453" w:rsidRDefault="00104453" w:rsidP="00536BE5">
      <w:pPr>
        <w:numPr>
          <w:ilvl w:val="0"/>
          <w:numId w:val="19"/>
        </w:numPr>
        <w:spacing w:before="100" w:beforeAutospacing="1" w:after="100" w:afterAutospacing="1" w:line="270" w:lineRule="atLeast"/>
        <w:ind w:left="375"/>
        <w:rPr>
          <w:rFonts w:ascii="Arial" w:eastAsia="Calibri" w:hAnsi="Arial" w:cs="Arial"/>
          <w:color w:val="333333"/>
          <w:sz w:val="22"/>
          <w:szCs w:val="22"/>
          <w:lang w:val="en-GB"/>
        </w:rPr>
      </w:pPr>
      <w:proofErr w:type="gramStart"/>
      <w:r w:rsidRPr="00104453">
        <w:rPr>
          <w:rFonts w:ascii="Arial" w:eastAsia="Calibri" w:hAnsi="Arial" w:cs="Arial"/>
          <w:color w:val="333333"/>
          <w:sz w:val="22"/>
          <w:szCs w:val="22"/>
          <w:lang w:val="en-GB"/>
        </w:rPr>
        <w:lastRenderedPageBreak/>
        <w:t>have</w:t>
      </w:r>
      <w:proofErr w:type="gramEnd"/>
      <w:r w:rsidRPr="00104453">
        <w:rPr>
          <w:rFonts w:ascii="Arial" w:eastAsia="Calibri" w:hAnsi="Arial" w:cs="Arial"/>
          <w:color w:val="333333"/>
          <w:sz w:val="22"/>
          <w:szCs w:val="22"/>
          <w:lang w:val="en-GB"/>
        </w:rPr>
        <w:t xml:space="preserve"> the potential to be scaled-up further if shown to be cost-effective.</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hyperlink r:id="rId40" w:history="1">
        <w:r w:rsidRPr="00104453">
          <w:rPr>
            <w:rFonts w:ascii="Arial" w:eastAsia="Times New Roman" w:hAnsi="Arial" w:cs="Arial"/>
            <w:color w:val="0000FF"/>
            <w:sz w:val="22"/>
            <w:u w:val="single"/>
            <w:lang w:val="en-GB" w:eastAsia="en-GB"/>
          </w:rPr>
          <w:t xml:space="preserve">Read more on the Education Endowment Foundation website. </w:t>
        </w:r>
      </w:hyperlink>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Closing date: 1 October 2015 at 5pm.</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33"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41" w:history="1">
        <w:r w:rsidRPr="00104453">
          <w:rPr>
            <w:rFonts w:ascii="Arial" w:eastAsia="Times New Roman" w:hAnsi="Arial" w:cs="Arial"/>
            <w:b/>
            <w:bCs/>
            <w:i/>
            <w:iCs/>
            <w:color w:val="0000FF"/>
            <w:sz w:val="22"/>
            <w:szCs w:val="22"/>
            <w:u w:val="single"/>
            <w:lang w:val="en-GB"/>
          </w:rPr>
          <w:t>People's Postcode Trust - Small Grants Programme</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Small Grants Programme exists to try to make the world a better place through short-term, project specific funding. Through this programme, People's Postcode Trust provides funding for projects of up to twelve months in length, ranging from £500 up to £20,000 (£5,000 for projects of up to six months in Wales) to registered charities, community and voluntary groups, community interest companies and other not-for-profit organisations.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Through the Trust funding has been available for projects that provide assistance in one or more of the Trust's following fields of operation:</w:t>
      </w:r>
    </w:p>
    <w:p w:rsidR="00104453" w:rsidRPr="00104453" w:rsidRDefault="00104453" w:rsidP="00536BE5">
      <w:pPr>
        <w:numPr>
          <w:ilvl w:val="0"/>
          <w:numId w:val="20"/>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Prevention of poverty; reduction of distress and suffering.</w:t>
      </w:r>
    </w:p>
    <w:p w:rsidR="00104453" w:rsidRPr="00104453" w:rsidRDefault="00104453" w:rsidP="00536BE5">
      <w:pPr>
        <w:numPr>
          <w:ilvl w:val="0"/>
          <w:numId w:val="20"/>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Promote, maintain, improve and advance health.</w:t>
      </w:r>
    </w:p>
    <w:p w:rsidR="00104453" w:rsidRPr="00104453" w:rsidRDefault="00104453" w:rsidP="00536BE5">
      <w:pPr>
        <w:numPr>
          <w:ilvl w:val="0"/>
          <w:numId w:val="20"/>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Advancement of citizenship or community development.</w:t>
      </w:r>
    </w:p>
    <w:p w:rsidR="00104453" w:rsidRPr="00104453" w:rsidRDefault="00104453" w:rsidP="00536BE5">
      <w:pPr>
        <w:numPr>
          <w:ilvl w:val="0"/>
          <w:numId w:val="20"/>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Advancement of public participation in sport.</w:t>
      </w:r>
    </w:p>
    <w:p w:rsidR="00104453" w:rsidRPr="00104453" w:rsidRDefault="00104453" w:rsidP="00536BE5">
      <w:pPr>
        <w:numPr>
          <w:ilvl w:val="0"/>
          <w:numId w:val="20"/>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Advancement of human rights, conflict resolution or reconciliation.</w:t>
      </w:r>
    </w:p>
    <w:p w:rsidR="00104453" w:rsidRPr="00104453" w:rsidRDefault="00104453" w:rsidP="00536BE5">
      <w:pPr>
        <w:numPr>
          <w:ilvl w:val="0"/>
          <w:numId w:val="20"/>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Advancement of environmental protection or improvement.</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Registered charities, SCIOs, constituted voluntary and community groups, social </w:t>
      </w:r>
      <w:proofErr w:type="gramStart"/>
      <w:r w:rsidRPr="00104453">
        <w:rPr>
          <w:rFonts w:ascii="Arial" w:eastAsia="Times New Roman" w:hAnsi="Arial" w:cs="Arial"/>
          <w:color w:val="333333"/>
          <w:sz w:val="22"/>
          <w:szCs w:val="22"/>
          <w:lang w:val="en-GB" w:eastAsia="en-GB"/>
        </w:rPr>
        <w:t>enterprises,</w:t>
      </w:r>
      <w:proofErr w:type="gramEnd"/>
      <w:r w:rsidRPr="00104453">
        <w:rPr>
          <w:rFonts w:ascii="Arial" w:eastAsia="Times New Roman" w:hAnsi="Arial" w:cs="Arial"/>
          <w:color w:val="333333"/>
          <w:sz w:val="22"/>
          <w:szCs w:val="22"/>
          <w:lang w:val="en-GB" w:eastAsia="en-GB"/>
        </w:rPr>
        <w:t xml:space="preserve"> community interest companies (CIC), not-for-profit organisations and </w:t>
      </w:r>
      <w:r w:rsidRPr="00104453">
        <w:rPr>
          <w:rFonts w:ascii="Arial" w:eastAsia="Times New Roman" w:hAnsi="Arial" w:cs="Arial"/>
          <w:color w:val="333333"/>
          <w:sz w:val="22"/>
          <w:szCs w:val="22"/>
          <w:lang w:val="en-GB" w:eastAsia="en-GB"/>
        </w:rPr>
        <w:lastRenderedPageBreak/>
        <w:t>sports clubs are eligible to apply. Grants normally range from £500 to £10,000 for organisations in Scotland and England and up to £5,000 for those in Wales. </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Find the full details on the People's Postcode Trust website at </w:t>
      </w:r>
      <w:hyperlink r:id="rId42" w:history="1">
        <w:r w:rsidRPr="00104453">
          <w:rPr>
            <w:rFonts w:ascii="Arial" w:eastAsia="Times New Roman" w:hAnsi="Arial" w:cs="Arial"/>
            <w:color w:val="0000FF"/>
            <w:sz w:val="22"/>
            <w:u w:val="single"/>
            <w:lang w:val="en-GB" w:eastAsia="en-GB"/>
          </w:rPr>
          <w:t>www.postcodetrust.org.uk/small-grants.htm</w:t>
        </w:r>
      </w:hyperlink>
      <w:r w:rsidRPr="00104453">
        <w:rPr>
          <w:rFonts w:ascii="Arial" w:eastAsia="Times New Roman" w:hAnsi="Arial" w:cs="Arial"/>
          <w:color w:val="333333"/>
          <w:sz w:val="22"/>
          <w:szCs w:val="22"/>
          <w:lang w:val="en-GB" w:eastAsia="en-GB"/>
        </w:rPr>
        <w:t>  </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Quarter 4: opens 1st October 2015; closes 30th October 2015.</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34"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43" w:history="1">
        <w:r w:rsidRPr="00104453">
          <w:rPr>
            <w:rFonts w:ascii="Arial" w:eastAsia="Times New Roman" w:hAnsi="Arial" w:cs="Arial"/>
            <w:b/>
            <w:bCs/>
            <w:i/>
            <w:iCs/>
            <w:color w:val="0000FF"/>
            <w:sz w:val="22"/>
            <w:szCs w:val="22"/>
            <w:u w:val="single"/>
            <w:lang w:val="en-GB"/>
          </w:rPr>
          <w:t>Cardiff Neighbourhood Fund 2015/16: Health and Well-being</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b/>
          <w:bCs/>
          <w:color w:val="333333"/>
          <w:sz w:val="22"/>
          <w:lang w:val="en-GB" w:eastAsia="en-GB"/>
        </w:rPr>
        <w:t>Do you have a project idea which will help address local priorities?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The new Neighbourhood Fund will be open to applications from Wednesday 1</w:t>
      </w:r>
      <w:r w:rsidRPr="00104453">
        <w:rPr>
          <w:rFonts w:ascii="Arial" w:eastAsia="Times New Roman" w:hAnsi="Arial" w:cs="Arial"/>
          <w:color w:val="333333"/>
          <w:sz w:val="22"/>
          <w:szCs w:val="22"/>
          <w:vertAlign w:val="superscript"/>
          <w:lang w:val="en-GB" w:eastAsia="en-GB"/>
        </w:rPr>
        <w:t>st</w:t>
      </w:r>
      <w:r w:rsidRPr="00104453">
        <w:rPr>
          <w:rFonts w:ascii="Arial" w:eastAsia="Times New Roman" w:hAnsi="Arial" w:cs="Arial"/>
          <w:color w:val="333333"/>
          <w:sz w:val="22"/>
          <w:szCs w:val="22"/>
          <w:lang w:val="en-GB" w:eastAsia="en-GB"/>
        </w:rPr>
        <w:t xml:space="preserve"> April 2015. The new fund focusses on promoting health and well-being and £10,000 is available in each of the six Neighbourhood Partnership areas.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Funding will be available to the third sector and community groups working in partnership to promote health and well-being and address local priorities, as identified in each of the six Neighbourhood Action Plans. £10,000 is available in each of the six Neighbourhood Partnership areas.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Projects must</w:t>
      </w:r>
      <w:proofErr w:type="gramStart"/>
      <w:r w:rsidRPr="00104453">
        <w:rPr>
          <w:rFonts w:ascii="Arial" w:eastAsia="Times New Roman" w:hAnsi="Arial" w:cs="Arial"/>
          <w:color w:val="333333"/>
          <w:sz w:val="22"/>
          <w:szCs w:val="22"/>
          <w:lang w:val="en-GB" w:eastAsia="en-GB"/>
        </w:rPr>
        <w:t>:</w:t>
      </w:r>
      <w:proofErr w:type="gramEnd"/>
      <w:r w:rsidRPr="00104453">
        <w:rPr>
          <w:rFonts w:ascii="Arial" w:eastAsia="Times New Roman" w:hAnsi="Arial" w:cs="Arial"/>
          <w:color w:val="333333"/>
          <w:sz w:val="22"/>
          <w:szCs w:val="22"/>
          <w:lang w:val="en-GB" w:eastAsia="en-GB"/>
        </w:rPr>
        <w:br/>
        <w:t>- promote health &amp; well-being and help deliver the Neighbourhood Action Plan</w:t>
      </w:r>
      <w:r w:rsidRPr="00104453">
        <w:rPr>
          <w:rFonts w:ascii="Arial" w:eastAsia="Times New Roman" w:hAnsi="Arial" w:cs="Arial"/>
          <w:color w:val="333333"/>
          <w:sz w:val="22"/>
          <w:szCs w:val="22"/>
          <w:lang w:val="en-GB" w:eastAsia="en-GB"/>
        </w:rPr>
        <w:br/>
        <w:t>- have local benefits for communities</w:t>
      </w:r>
      <w:r w:rsidRPr="00104453">
        <w:rPr>
          <w:rFonts w:ascii="Arial" w:eastAsia="Times New Roman" w:hAnsi="Arial" w:cs="Arial"/>
          <w:color w:val="333333"/>
          <w:sz w:val="22"/>
          <w:szCs w:val="22"/>
          <w:lang w:val="en-GB" w:eastAsia="en-GB"/>
        </w:rPr>
        <w:br/>
        <w:t>- increase community capacity to deliver services or manage a community building</w:t>
      </w:r>
      <w:r w:rsidRPr="00104453">
        <w:rPr>
          <w:rFonts w:ascii="Arial" w:eastAsia="Times New Roman" w:hAnsi="Arial" w:cs="Arial"/>
          <w:color w:val="333333"/>
          <w:sz w:val="22"/>
          <w:szCs w:val="22"/>
          <w:lang w:val="en-GB" w:eastAsia="en-GB"/>
        </w:rPr>
        <w:br/>
        <w:t>- support the development of new/improved service delivery models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lastRenderedPageBreak/>
        <w:t>Funding will be awarded in the range of £250 - £1,500 although in exceptional circumstances funding may be considered up to a maximum of £2,000.</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 xml:space="preserve">For further details on the fund and eligibility criteria, please </w:t>
      </w:r>
      <w:hyperlink r:id="rId44" w:history="1">
        <w:r w:rsidRPr="00104453">
          <w:rPr>
            <w:rFonts w:ascii="Arial" w:eastAsia="Times New Roman" w:hAnsi="Arial" w:cs="Arial"/>
            <w:b/>
            <w:bCs/>
            <w:color w:val="0000FF"/>
            <w:sz w:val="22"/>
            <w:u w:val="single"/>
            <w:lang w:val="en-GB" w:eastAsia="en-GB"/>
          </w:rPr>
          <w:t>visit the Cardiff Partnership’s website</w:t>
        </w:r>
      </w:hyperlink>
      <w:r w:rsidRPr="00104453">
        <w:rPr>
          <w:rFonts w:ascii="Arial" w:eastAsia="Times New Roman" w:hAnsi="Arial" w:cs="Arial"/>
          <w:b/>
          <w:bCs/>
          <w:color w:val="333333"/>
          <w:sz w:val="22"/>
          <w:lang w:val="en-GB" w:eastAsia="en-GB"/>
        </w:rPr>
        <w:t xml:space="preserve"> or email </w:t>
      </w:r>
      <w:hyperlink r:id="rId45" w:history="1">
        <w:r w:rsidRPr="00104453">
          <w:rPr>
            <w:rFonts w:ascii="Arial" w:eastAsia="Times New Roman" w:hAnsi="Arial" w:cs="Arial"/>
            <w:b/>
            <w:bCs/>
            <w:color w:val="0000FF"/>
            <w:sz w:val="22"/>
            <w:u w:val="single"/>
            <w:lang w:val="en-GB" w:eastAsia="en-GB"/>
          </w:rPr>
          <w:t>steppingup@cardiff.gov.uk</w:t>
        </w:r>
      </w:hyperlink>
      <w:r w:rsidRPr="00104453">
        <w:rPr>
          <w:rFonts w:ascii="Arial" w:eastAsia="Times New Roman" w:hAnsi="Arial" w:cs="Arial"/>
          <w:b/>
          <w:bCs/>
          <w:color w:val="333333"/>
          <w:sz w:val="22"/>
          <w:lang w:val="en-GB" w:eastAsia="en-GB"/>
        </w:rPr>
        <w:t xml:space="preserve">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35"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r w:rsidRPr="00104453">
        <w:rPr>
          <w:rFonts w:ascii="Arial" w:eastAsia="Times New Roman" w:hAnsi="Arial" w:cs="Arial"/>
          <w:b/>
          <w:bCs/>
          <w:i/>
          <w:iCs/>
          <w:color w:val="333333"/>
          <w:sz w:val="22"/>
          <w:szCs w:val="22"/>
          <w:lang w:val="en-GB"/>
        </w:rPr>
        <w:t>Active Communities - People's Health Trust</w:t>
      </w:r>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Local groups and organisations with great ideas to make their communities even better places to live are invited to apply for funding to turn their ideas into reality.</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Active Communities is a funding programme for community groups and not-for-profit organisations, with an income of less than £350,000 a year or an average of £350,000 over two years, seeking investment of between £5,000 and £50,000 for projects lasting up to two years. We're looking for small and local projects, genuinely designed and run by local people. By small, we mean just a small group of people on an estate, in a few streets or villages.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hyperlink r:id="rId46" w:history="1">
        <w:r w:rsidRPr="00104453">
          <w:rPr>
            <w:rFonts w:ascii="Arial" w:eastAsia="Times New Roman" w:hAnsi="Arial" w:cs="Arial"/>
            <w:color w:val="0000FF"/>
            <w:sz w:val="22"/>
            <w:u w:val="single"/>
            <w:lang w:val="en-GB" w:eastAsia="en-GB"/>
          </w:rPr>
          <w:t xml:space="preserve">Read more on the People's Health Trust website. </w:t>
        </w:r>
      </w:hyperlink>
    </w:p>
    <w:p w:rsidR="00104453" w:rsidRPr="00104453" w:rsidRDefault="00104453" w:rsidP="00536BE5">
      <w:pPr>
        <w:numPr>
          <w:ilvl w:val="0"/>
          <w:numId w:val="21"/>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b/>
          <w:bCs/>
          <w:color w:val="333333"/>
          <w:sz w:val="22"/>
          <w:szCs w:val="22"/>
          <w:lang w:val="en-GB"/>
        </w:rPr>
        <w:t>HealthControl - Cardiff, Caerphilly, Newport, Torfaen, Monmouthshire, Blaenau Gwent, Merthyr Tydfil, vale of Glamorgan, Rhondda Cynon Taff (opens 10 June, 1pm)</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36"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47" w:history="1">
        <w:r w:rsidRPr="00104453">
          <w:rPr>
            <w:rFonts w:ascii="Arial" w:eastAsia="Times New Roman" w:hAnsi="Arial" w:cs="Arial"/>
            <w:b/>
            <w:bCs/>
            <w:i/>
            <w:iCs/>
            <w:color w:val="0000FF"/>
            <w:sz w:val="22"/>
            <w:szCs w:val="22"/>
            <w:u w:val="single"/>
            <w:lang w:val="en-GB"/>
          </w:rPr>
          <w:t xml:space="preserve">SuperConnected Cities Connection Vouchers Extended to 50 UK Cities </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Connection Vouchers scheme is part of the government's 'SuperConnected Cities' programme (SCCP), which aims to support economic growth and jobs across the UK by giving people access to high-grade broadband and wireless connectivity. SCCP is part of the wider 'Superfast Britain' initiative, which is working to transform the UK's communication infrastructure. The programme aims to provide 88% of the country with access to superfast broadband by December 2015, and an estimated 90% by early 2016.</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The Connection Vouchers scheme aims to provide SMEs with access to faster and better broadband, enhancing customer service provision and helping cities to create and attract new jobs and investment as part of the Government's ambition to make the UK the best place in Europe to do business.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Grants of between £100 and £3,000 per applicant business are available.</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Following the scheme's expansion in April, Connection Vouchers are now accessible by small and medium-sized enterprises (SMEs) in 50 UK cities, comprising: Aberdeen, Belfast, Birmingham, Bournemouth, Brighton and Hove, Bristol, Cambridge, Cardiff, Chelmsford, Coventry, Derby, Derry/Londonderry, Dundee, Edinburgh, Exeter, Glasgow, Gloucester, Hull, Inverness, Ipswich, Leeds-Bradford, Leicester, Liverpool, London, Manchester, Middlesbrough, Milton Keynes, Newcastle, Newport, Norwich, Nottingham, Oxford, Perth, Peterborough, Plymouth, Portsmouth, Preston, Reading, Salford, Sheffield, Southampton, Southend on Sea, Stirling, Stoke on Trent, Sunderland, Swansea, Swindon, Wolverhampton and York.</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Find out more at </w:t>
      </w:r>
      <w:hyperlink r:id="rId48" w:history="1">
        <w:r w:rsidRPr="00104453">
          <w:rPr>
            <w:rFonts w:ascii="Arial" w:eastAsia="Times New Roman" w:hAnsi="Arial" w:cs="Arial"/>
            <w:color w:val="0000FF"/>
            <w:sz w:val="22"/>
            <w:u w:val="single"/>
            <w:lang w:val="en-GB" w:eastAsia="en-GB"/>
          </w:rPr>
          <w:t>https://www.connectionvouchers.co.uk/</w:t>
        </w:r>
      </w:hyperlink>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lastRenderedPageBreak/>
        <w:t>Applications can be made at any time until spring 2016.</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37"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49" w:history="1">
        <w:r w:rsidRPr="00104453">
          <w:rPr>
            <w:rFonts w:ascii="Arial" w:eastAsia="Times New Roman" w:hAnsi="Arial" w:cs="Arial"/>
            <w:b/>
            <w:bCs/>
            <w:i/>
            <w:iCs/>
            <w:color w:val="0000FF"/>
            <w:sz w:val="22"/>
            <w:szCs w:val="22"/>
            <w:u w:val="single"/>
            <w:lang w:val="en-GB"/>
          </w:rPr>
          <w:t xml:space="preserve">Lloyds Bank Foundation England and Wales </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Find out about the various Lloyds Bank Foundation funding programmes at </w:t>
      </w:r>
      <w:hyperlink r:id="rId50" w:history="1">
        <w:r w:rsidRPr="00104453">
          <w:rPr>
            <w:rFonts w:ascii="Arial" w:eastAsia="Times New Roman" w:hAnsi="Arial" w:cs="Arial"/>
            <w:color w:val="0000FF"/>
            <w:sz w:val="22"/>
            <w:u w:val="single"/>
            <w:lang w:val="en-GB" w:eastAsia="en-GB"/>
          </w:rPr>
          <w:t>www.lloydsbankfoundation.org.uk/our-programmes/</w:t>
        </w:r>
      </w:hyperlink>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38"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r w:rsidRPr="00104453">
        <w:rPr>
          <w:rFonts w:ascii="Arial" w:eastAsia="Times New Roman" w:hAnsi="Arial" w:cs="Arial"/>
          <w:b/>
          <w:bCs/>
          <w:i/>
          <w:iCs/>
          <w:color w:val="333333"/>
          <w:sz w:val="22"/>
          <w:szCs w:val="22"/>
          <w:lang w:val="en-GB"/>
        </w:rPr>
        <w:t> </w: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51" w:history="1">
        <w:r w:rsidRPr="00104453">
          <w:rPr>
            <w:rFonts w:ascii="Arial" w:eastAsia="Times New Roman" w:hAnsi="Arial" w:cs="Arial"/>
            <w:b/>
            <w:bCs/>
            <w:i/>
            <w:iCs/>
            <w:color w:val="0000FF"/>
            <w:sz w:val="22"/>
            <w:szCs w:val="22"/>
            <w:u w:val="single"/>
            <w:lang w:val="en-GB"/>
          </w:rPr>
          <w:t>Comic Relief UK Grants</w:t>
        </w:r>
      </w:hyperlink>
    </w:p>
    <w:p w:rsidR="00104453" w:rsidRPr="00104453" w:rsidRDefault="00104453" w:rsidP="00104453">
      <w:pPr>
        <w:spacing w:after="135" w:line="270" w:lineRule="atLeast"/>
        <w:rPr>
          <w:rFonts w:ascii="Arial" w:eastAsia="Calibri" w:hAnsi="Arial" w:cs="Arial"/>
          <w:color w:val="333333"/>
          <w:sz w:val="22"/>
          <w:szCs w:val="22"/>
          <w:lang w:val="en-GB" w:eastAsia="en-GB"/>
        </w:rPr>
      </w:pPr>
      <w:r w:rsidRPr="00104453">
        <w:rPr>
          <w:rFonts w:ascii="Arial" w:eastAsia="Calibri" w:hAnsi="Arial" w:cs="Arial"/>
          <w:color w:val="333333"/>
          <w:sz w:val="22"/>
          <w:szCs w:val="22"/>
          <w:lang w:val="en-GB" w:eastAsia="en-GB"/>
        </w:rPr>
        <w:t>In the UK, Comic Relief funds work that aims to achieve at least one of its five themes. Comic Relief does this by supporting organisations with the people, ideas and ability to tackle complex problems and create positive social change across the UK. Young people and older people are important to Comic Relief, as are others who face disadvantage, particularly in areas with high levels of deprivation. They also welcome proposals from projects that use sport to transform lives.</w:t>
      </w:r>
    </w:p>
    <w:p w:rsidR="00104453" w:rsidRPr="00104453" w:rsidRDefault="00104453" w:rsidP="00104453">
      <w:pPr>
        <w:spacing w:after="135" w:line="270" w:lineRule="atLeast"/>
        <w:rPr>
          <w:rFonts w:ascii="Arial" w:eastAsia="Calibri" w:hAnsi="Arial" w:cs="Arial"/>
          <w:color w:val="333333"/>
          <w:sz w:val="22"/>
          <w:szCs w:val="22"/>
          <w:lang w:val="en-GB" w:eastAsia="en-GB"/>
        </w:rPr>
      </w:pPr>
      <w:r w:rsidRPr="00104453">
        <w:rPr>
          <w:rFonts w:ascii="Arial" w:eastAsia="Calibri" w:hAnsi="Arial" w:cs="Arial"/>
          <w:color w:val="333333"/>
          <w:sz w:val="22"/>
          <w:szCs w:val="22"/>
          <w:lang w:val="en-GB" w:eastAsia="en-GB"/>
        </w:rPr>
        <w:t>The UK grants team follows a flexible and responsive funding strategy, allowing organisations to select the approaches they feel are most effective in tackling pressing issues.</w:t>
      </w:r>
    </w:p>
    <w:p w:rsidR="00104453" w:rsidRPr="00104453" w:rsidRDefault="00104453" w:rsidP="00104453">
      <w:pPr>
        <w:spacing w:after="135" w:line="270" w:lineRule="atLeast"/>
        <w:rPr>
          <w:rFonts w:ascii="Arial" w:eastAsia="Calibri" w:hAnsi="Arial" w:cs="Arial"/>
          <w:color w:val="333333"/>
          <w:sz w:val="22"/>
          <w:szCs w:val="22"/>
          <w:lang w:val="en-GB" w:eastAsia="en-GB"/>
        </w:rPr>
      </w:pPr>
      <w:r w:rsidRPr="00104453">
        <w:rPr>
          <w:rFonts w:ascii="Arial" w:eastAsia="Calibri" w:hAnsi="Arial" w:cs="Arial"/>
          <w:color w:val="333333"/>
          <w:sz w:val="22"/>
          <w:szCs w:val="22"/>
          <w:lang w:val="en-GB" w:eastAsia="en-GB"/>
        </w:rPr>
        <w:t xml:space="preserve">Find out more at </w:t>
      </w:r>
      <w:hyperlink r:id="rId52" w:history="1">
        <w:r w:rsidRPr="00104453">
          <w:rPr>
            <w:rFonts w:ascii="Arial" w:eastAsia="Calibri" w:hAnsi="Arial" w:cs="Arial"/>
            <w:color w:val="0000FF"/>
            <w:sz w:val="22"/>
            <w:u w:val="single"/>
            <w:lang w:val="en-GB" w:eastAsia="en-GB"/>
          </w:rPr>
          <w:t>www.comicrelief.com/our-grants/uk</w:t>
        </w:r>
      </w:hyperlink>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39"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53" w:history="1">
        <w:r w:rsidRPr="00104453">
          <w:rPr>
            <w:rFonts w:ascii="Arial" w:eastAsia="Times New Roman" w:hAnsi="Arial" w:cs="Arial"/>
            <w:b/>
            <w:bCs/>
            <w:i/>
            <w:iCs/>
            <w:color w:val="0000FF"/>
            <w:sz w:val="22"/>
            <w:szCs w:val="22"/>
            <w:u w:val="single"/>
            <w:lang w:val="en-GB"/>
          </w:rPr>
          <w:t>Ben &amp; Jerry's</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Ben &amp; Jerry will train five Finalists from each country to run amazing </w:t>
      </w:r>
      <w:r w:rsidRPr="00104453">
        <w:rPr>
          <w:rFonts w:ascii="Arial" w:eastAsia="Times New Roman" w:hAnsi="Arial" w:cs="Arial"/>
          <w:b/>
          <w:bCs/>
          <w:color w:val="333333"/>
          <w:sz w:val="22"/>
          <w:lang w:val="en-GB" w:eastAsia="en-GB"/>
        </w:rPr>
        <w:t>crowdfunding</w:t>
      </w:r>
      <w:r w:rsidRPr="00104453">
        <w:rPr>
          <w:rFonts w:ascii="Arial" w:eastAsia="Times New Roman" w:hAnsi="Arial" w:cs="Arial"/>
          <w:color w:val="333333"/>
          <w:sz w:val="22"/>
          <w:szCs w:val="22"/>
          <w:lang w:val="en-GB" w:eastAsia="en-GB"/>
        </w:rPr>
        <w:t xml:space="preserve"> campaigns. They’ll then pick a winner or two and top-up your campaign with up to €10,000 and shout from the rooftops to get you kick-started.</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hyperlink r:id="rId54" w:history="1">
        <w:r w:rsidRPr="00104453">
          <w:rPr>
            <w:rFonts w:ascii="Arial" w:eastAsia="Times New Roman" w:hAnsi="Arial" w:cs="Arial"/>
            <w:color w:val="0000FF"/>
            <w:sz w:val="22"/>
            <w:u w:val="single"/>
            <w:lang w:val="en-GB" w:eastAsia="en-GB"/>
          </w:rPr>
          <w:t>Find out more on the Ben &amp; Jerry's website.</w:t>
        </w:r>
      </w:hyperlink>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40"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r w:rsidRPr="00104453">
        <w:rPr>
          <w:rFonts w:ascii="Arial" w:eastAsia="Times New Roman" w:hAnsi="Arial" w:cs="Arial"/>
          <w:b/>
          <w:bCs/>
          <w:i/>
          <w:iCs/>
          <w:color w:val="333333"/>
          <w:sz w:val="22"/>
          <w:szCs w:val="22"/>
          <w:lang w:val="en-GB"/>
        </w:rPr>
        <w:t>The Millennium Stadium Charitable Trust Local Fund </w:t>
      </w:r>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Further information is available from their website: </w:t>
      </w:r>
      <w:hyperlink r:id="rId55" w:history="1">
        <w:r w:rsidRPr="00104453">
          <w:rPr>
            <w:rFonts w:ascii="Arial" w:eastAsia="Times New Roman" w:hAnsi="Arial" w:cs="Arial"/>
            <w:color w:val="0000FF"/>
            <w:sz w:val="22"/>
            <w:u w:val="single"/>
            <w:lang w:val="en-GB" w:eastAsia="en-GB"/>
          </w:rPr>
          <w:t>http://www.millenniumstadiumtrust.org.uk/</w:t>
        </w:r>
      </w:hyperlink>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41"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56" w:history="1">
        <w:r w:rsidRPr="00104453">
          <w:rPr>
            <w:rFonts w:ascii="Arial" w:eastAsia="Times New Roman" w:hAnsi="Arial" w:cs="Arial"/>
            <w:b/>
            <w:bCs/>
            <w:i/>
            <w:iCs/>
            <w:color w:val="0000FF"/>
            <w:sz w:val="22"/>
            <w:szCs w:val="22"/>
            <w:u w:val="single"/>
            <w:lang w:val="en-GB"/>
          </w:rPr>
          <w:t xml:space="preserve">Sport </w:t>
        </w:r>
        <w:proofErr w:type="gramStart"/>
        <w:r w:rsidRPr="00104453">
          <w:rPr>
            <w:rFonts w:ascii="Arial" w:eastAsia="Times New Roman" w:hAnsi="Arial" w:cs="Arial"/>
            <w:b/>
            <w:bCs/>
            <w:i/>
            <w:iCs/>
            <w:color w:val="0000FF"/>
            <w:sz w:val="22"/>
            <w:szCs w:val="22"/>
            <w:u w:val="single"/>
            <w:lang w:val="en-GB"/>
          </w:rPr>
          <w:t>Wales</w:t>
        </w:r>
        <w:proofErr w:type="gramEnd"/>
        <w:r w:rsidRPr="00104453">
          <w:rPr>
            <w:rFonts w:ascii="Arial" w:eastAsia="Times New Roman" w:hAnsi="Arial" w:cs="Arial"/>
            <w:b/>
            <w:bCs/>
            <w:i/>
            <w:iCs/>
            <w:color w:val="0000FF"/>
            <w:sz w:val="22"/>
            <w:szCs w:val="22"/>
            <w:u w:val="single"/>
            <w:lang w:val="en-GB"/>
          </w:rPr>
          <w:t xml:space="preserve"> grants</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On the Sport Wales website you will find details of the following:</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Community Chest</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Development Grant</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Coach Cymru</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Calls 4 Action</w: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57" w:history="1">
        <w:r w:rsidRPr="00104453">
          <w:rPr>
            <w:rFonts w:ascii="Arial" w:eastAsia="Times New Roman" w:hAnsi="Arial" w:cs="Arial"/>
            <w:b/>
            <w:bCs/>
            <w:i/>
            <w:iCs/>
            <w:color w:val="0000FF"/>
            <w:sz w:val="22"/>
            <w:szCs w:val="22"/>
            <w:u w:val="single"/>
            <w:lang w:val="en-GB"/>
          </w:rPr>
          <w:t>Visit the Sport Wales website to find out more.</w:t>
        </w:r>
      </w:hyperlink>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42"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58" w:history="1">
        <w:r w:rsidRPr="00104453">
          <w:rPr>
            <w:rFonts w:ascii="Arial" w:eastAsia="Times New Roman" w:hAnsi="Arial" w:cs="Arial"/>
            <w:b/>
            <w:bCs/>
            <w:i/>
            <w:iCs/>
            <w:color w:val="0000FF"/>
            <w:sz w:val="22"/>
            <w:szCs w:val="22"/>
            <w:u w:val="single"/>
            <w:lang w:val="en-GB"/>
          </w:rPr>
          <w:t>Royal Astronomical Society RAS200 grants</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The Royal Astronomical Society is running a major outreach and engagement programme, RAS 200: Sky and Earth, to commemorate the Society’s 200th anniversary in 2020. You can find details at </w:t>
      </w:r>
      <w:hyperlink r:id="rId59" w:history="1">
        <w:r w:rsidRPr="00104453">
          <w:rPr>
            <w:rFonts w:ascii="Arial" w:eastAsia="Times New Roman" w:hAnsi="Arial" w:cs="Arial"/>
            <w:color w:val="0000FF"/>
            <w:sz w:val="22"/>
            <w:u w:val="single"/>
            <w:lang w:val="en-GB" w:eastAsia="en-GB"/>
          </w:rPr>
          <w:t>www.ras.org.uk/200</w:t>
        </w:r>
      </w:hyperlink>
      <w:r w:rsidRPr="00104453">
        <w:rPr>
          <w:rFonts w:ascii="Arial" w:eastAsia="Times New Roman" w:hAnsi="Arial" w:cs="Arial"/>
          <w:color w:val="333333"/>
          <w:sz w:val="22"/>
          <w:szCs w:val="22"/>
          <w:lang w:val="en-GB" w:eastAsia="en-GB"/>
        </w:rPr>
        <w:t>.</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With a budget of £1 million </w:t>
      </w:r>
      <w:r w:rsidRPr="00104453">
        <w:rPr>
          <w:rFonts w:ascii="Arial" w:eastAsia="Times New Roman" w:hAnsi="Arial" w:cs="Arial"/>
          <w:b/>
          <w:bCs/>
          <w:color w:val="333333"/>
          <w:sz w:val="22"/>
          <w:lang w:val="en-GB" w:eastAsia="en-GB"/>
        </w:rPr>
        <w:t>its aim is to fund around 10 projects (about £100,000 each)</w:t>
      </w:r>
      <w:r w:rsidRPr="00104453">
        <w:rPr>
          <w:rFonts w:ascii="Arial" w:eastAsia="Times New Roman" w:hAnsi="Arial" w:cs="Arial"/>
          <w:color w:val="333333"/>
          <w:sz w:val="22"/>
          <w:szCs w:val="22"/>
          <w:lang w:val="en-GB" w:eastAsia="en-GB"/>
        </w:rPr>
        <w:t xml:space="preserve"> to engage the wider public with the sciences they support, with their key goal being to work with groups that until now have been ‘hard to reach’.</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The next stage of the project is taking place in the autumn, with regional ‘Town Hall’ meetings taking place at a number of locations around the UK. These will bring together potential national partners and / or their local representatives with more local groups, who are likely to provide the volunteer effort needed to make funded projects a success. Meetings will have a short overview of RAS 200, followed by initial pitches for ideas and a ‘speed </w:t>
      </w:r>
      <w:proofErr w:type="gramStart"/>
      <w:r w:rsidRPr="00104453">
        <w:rPr>
          <w:rFonts w:ascii="Arial" w:eastAsia="Times New Roman" w:hAnsi="Arial" w:cs="Arial"/>
          <w:color w:val="333333"/>
          <w:sz w:val="22"/>
          <w:szCs w:val="22"/>
          <w:lang w:val="en-GB" w:eastAsia="en-GB"/>
        </w:rPr>
        <w:t>networking’</w:t>
      </w:r>
      <w:proofErr w:type="gramEnd"/>
      <w:r w:rsidRPr="00104453">
        <w:rPr>
          <w:rFonts w:ascii="Arial" w:eastAsia="Times New Roman" w:hAnsi="Arial" w:cs="Arial"/>
          <w:color w:val="333333"/>
          <w:sz w:val="22"/>
          <w:szCs w:val="22"/>
          <w:lang w:val="en-GB" w:eastAsia="en-GB"/>
        </w:rPr>
        <w:t xml:space="preserve"> session to allow partners to develop combined plans. </w:t>
      </w:r>
      <w:r w:rsidRPr="00104453">
        <w:rPr>
          <w:rFonts w:ascii="Arial" w:eastAsia="Times New Roman" w:hAnsi="Arial" w:cs="Arial"/>
          <w:b/>
          <w:bCs/>
          <w:color w:val="333333"/>
          <w:sz w:val="22"/>
          <w:lang w:val="en-GB" w:eastAsia="en-GB"/>
        </w:rPr>
        <w:t>There will also be a two-stage process for applications for funding.</w:t>
      </w:r>
      <w:r w:rsidRPr="00104453">
        <w:rPr>
          <w:rFonts w:ascii="Arial" w:eastAsia="Times New Roman" w:hAnsi="Arial" w:cs="Arial"/>
          <w:color w:val="333333"/>
          <w:sz w:val="22"/>
          <w:szCs w:val="22"/>
          <w:lang w:val="en-GB" w:eastAsia="en-GB"/>
        </w:rPr>
        <w:t xml:space="preserve"> Firstly, applications will submit a ‘letter of intent’ or outline proposal. A review group will select a subset of these to go forward and to be invited to submit a more detailed application. After a second review, the first set of projects should receive funding from the spring of 2015.</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43"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60" w:history="1">
        <w:r w:rsidRPr="00104453">
          <w:rPr>
            <w:rFonts w:ascii="Arial" w:eastAsia="Times New Roman" w:hAnsi="Arial" w:cs="Arial"/>
            <w:b/>
            <w:bCs/>
            <w:i/>
            <w:iCs/>
            <w:color w:val="0000FF"/>
            <w:sz w:val="22"/>
            <w:szCs w:val="22"/>
            <w:u w:val="single"/>
            <w:lang w:val="en-GB"/>
          </w:rPr>
          <w:t>UnLtd Spark Awards, supported by Santander</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b/>
          <w:bCs/>
          <w:color w:val="000000"/>
          <w:sz w:val="22"/>
          <w:lang w:val="en-GB" w:eastAsia="en-GB"/>
        </w:rPr>
        <w:t>Apply for an award of up to £500 to facilitate peer support.</w:t>
      </w:r>
      <w:r w:rsidRPr="00104453">
        <w:rPr>
          <w:rFonts w:ascii="Arial" w:eastAsia="Times New Roman" w:hAnsi="Arial" w:cs="Arial"/>
          <w:b/>
          <w:bCs/>
          <w:color w:val="333333"/>
          <w:sz w:val="22"/>
          <w:lang w:val="en-GB" w:eastAsia="en-GB"/>
        </w:rPr>
        <w:t xml:space="preserve"> </w:t>
      </w:r>
    </w:p>
    <w:p w:rsidR="00104453" w:rsidRPr="00104453" w:rsidRDefault="00104453" w:rsidP="00104453">
      <w:pPr>
        <w:spacing w:before="100" w:beforeAutospacing="1" w:after="324" w:afterAutospacing="1" w:line="30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UnLtd, the Foundation for Social </w:t>
      </w:r>
      <w:proofErr w:type="gramStart"/>
      <w:r w:rsidRPr="00104453">
        <w:rPr>
          <w:rFonts w:ascii="Arial" w:eastAsia="Times New Roman" w:hAnsi="Arial" w:cs="Arial"/>
          <w:color w:val="333333"/>
          <w:sz w:val="22"/>
          <w:szCs w:val="22"/>
          <w:lang w:val="en-GB" w:eastAsia="en-GB"/>
        </w:rPr>
        <w:t>Entrepreneurs,</w:t>
      </w:r>
      <w:proofErr w:type="gramEnd"/>
      <w:r w:rsidRPr="00104453">
        <w:rPr>
          <w:rFonts w:ascii="Arial" w:eastAsia="Times New Roman" w:hAnsi="Arial" w:cs="Arial"/>
          <w:color w:val="333333"/>
          <w:sz w:val="22"/>
          <w:szCs w:val="22"/>
          <w:lang w:val="en-GB" w:eastAsia="en-GB"/>
        </w:rPr>
        <w:t xml:space="preserve"> is supporting a national movement of people who can pass on their own skills and experience gained from establishing a social venture. They've teamed up with Santander to offer support, advice and resources to help make this happen.</w:t>
      </w:r>
      <w:r w:rsidRPr="00104453">
        <w:rPr>
          <w:rFonts w:ascii="Arial" w:eastAsia="Times New Roman" w:hAnsi="Arial" w:cs="Arial"/>
          <w:color w:val="333333"/>
          <w:sz w:val="22"/>
          <w:szCs w:val="22"/>
          <w:lang w:val="en-GB" w:eastAsia="en-GB"/>
        </w:rPr>
        <w:br/>
      </w:r>
      <w:hyperlink r:id="rId61" w:history="1">
        <w:r w:rsidRPr="00104453">
          <w:rPr>
            <w:rFonts w:ascii="Arial" w:eastAsia="Times New Roman" w:hAnsi="Arial" w:cs="Arial"/>
            <w:color w:val="0000FF"/>
            <w:sz w:val="22"/>
            <w:u w:val="single"/>
            <w:lang w:val="en-GB" w:eastAsia="en-GB"/>
          </w:rPr>
          <w:t xml:space="preserve">Find out more on the </w:t>
        </w:r>
        <w:proofErr w:type="gramStart"/>
        <w:r w:rsidRPr="00104453">
          <w:rPr>
            <w:rFonts w:ascii="Arial" w:eastAsia="Times New Roman" w:hAnsi="Arial" w:cs="Arial"/>
            <w:color w:val="0000FF"/>
            <w:sz w:val="22"/>
            <w:u w:val="single"/>
            <w:lang w:val="en-GB" w:eastAsia="en-GB"/>
          </w:rPr>
          <w:t>UnLtd</w:t>
        </w:r>
        <w:proofErr w:type="gramEnd"/>
        <w:r w:rsidRPr="00104453">
          <w:rPr>
            <w:rFonts w:ascii="Arial" w:eastAsia="Times New Roman" w:hAnsi="Arial" w:cs="Arial"/>
            <w:color w:val="0000FF"/>
            <w:sz w:val="22"/>
            <w:u w:val="single"/>
            <w:lang w:val="en-GB" w:eastAsia="en-GB"/>
          </w:rPr>
          <w:t xml:space="preserve"> website. </w:t>
        </w:r>
      </w:hyperlink>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44"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62" w:history="1">
        <w:r w:rsidRPr="00104453">
          <w:rPr>
            <w:rFonts w:ascii="Arial" w:eastAsia="Times New Roman" w:hAnsi="Arial" w:cs="Arial"/>
            <w:b/>
            <w:bCs/>
            <w:i/>
            <w:iCs/>
            <w:color w:val="0000FF"/>
            <w:sz w:val="22"/>
            <w:szCs w:val="22"/>
            <w:u w:val="single"/>
            <w:lang w:val="en-GB"/>
          </w:rPr>
          <w:t>All Wales Grant Scheme</w:t>
        </w:r>
      </w:hyperlink>
      <w:r w:rsidRPr="00104453">
        <w:rPr>
          <w:rFonts w:ascii="Arial" w:eastAsia="Times New Roman" w:hAnsi="Arial" w:cs="Arial"/>
          <w:b/>
          <w:bCs/>
          <w:i/>
          <w:iCs/>
          <w:color w:val="333333"/>
          <w:sz w:val="22"/>
          <w:szCs w:val="22"/>
          <w:lang w:val="en-GB"/>
        </w:rPr>
        <w:br/>
        <w:t>Looking after and improving the quality of your local environment can be an expensive. To help support dedicated community groups across Wales to undertake practical environmental projects small grants are now available.</w:t>
      </w:r>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This scheme will enable  volunteers  to undertake practical environmental projects to improve their local community such as clean ups, planting and food growing projects, vegetation management, access improvements and habitat/biodiversity improvements.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Eligable groups and other organisations can apply for a </w:t>
      </w:r>
      <w:r w:rsidRPr="00104453">
        <w:rPr>
          <w:rFonts w:ascii="Arial" w:eastAsia="Times New Roman" w:hAnsi="Arial" w:cs="Arial"/>
          <w:b/>
          <w:bCs/>
          <w:color w:val="333333"/>
          <w:sz w:val="22"/>
          <w:lang w:val="en-GB" w:eastAsia="en-GB"/>
        </w:rPr>
        <w:t>maximum of £500 per year</w:t>
      </w:r>
      <w:proofErr w:type="gramStart"/>
      <w:r w:rsidRPr="00104453">
        <w:rPr>
          <w:rFonts w:ascii="Arial" w:eastAsia="Times New Roman" w:hAnsi="Arial" w:cs="Arial"/>
          <w:color w:val="333333"/>
          <w:sz w:val="22"/>
          <w:szCs w:val="22"/>
          <w:lang w:val="en-GB" w:eastAsia="en-GB"/>
        </w:rPr>
        <w:t>  to</w:t>
      </w:r>
      <w:proofErr w:type="gramEnd"/>
      <w:r w:rsidRPr="00104453">
        <w:rPr>
          <w:rFonts w:ascii="Arial" w:eastAsia="Times New Roman" w:hAnsi="Arial" w:cs="Arial"/>
          <w:color w:val="333333"/>
          <w:sz w:val="22"/>
          <w:szCs w:val="22"/>
          <w:lang w:val="en-GB" w:eastAsia="en-GB"/>
        </w:rPr>
        <w:t xml:space="preserve"> help cover the costs of materials, tools, safety equipment and native plants and shrubs.</w:t>
      </w:r>
    </w:p>
    <w:p w:rsidR="00104453" w:rsidRPr="00104453" w:rsidRDefault="00104453" w:rsidP="00104453">
      <w:pPr>
        <w:spacing w:before="100" w:beforeAutospacing="1" w:after="324" w:afterAutospacing="1" w:line="30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Find out more at </w:t>
      </w:r>
      <w:hyperlink r:id="rId63" w:history="1">
        <w:r w:rsidRPr="00104453">
          <w:rPr>
            <w:rFonts w:ascii="Arial" w:eastAsia="Times New Roman" w:hAnsi="Arial" w:cs="Arial"/>
            <w:color w:val="0000FF"/>
            <w:sz w:val="22"/>
            <w:u w:val="single"/>
            <w:lang w:val="en-GB" w:eastAsia="en-GB"/>
          </w:rPr>
          <w:t>www.keepwalestidy.org/grants</w:t>
        </w:r>
      </w:hyperlink>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lastRenderedPageBreak/>
        <w:pict>
          <v:rect id="_x0000_i1045"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64" w:history="1">
        <w:r w:rsidRPr="00104453">
          <w:rPr>
            <w:rFonts w:ascii="Arial" w:eastAsia="Times New Roman" w:hAnsi="Arial" w:cs="Arial"/>
            <w:b/>
            <w:bCs/>
            <w:i/>
            <w:iCs/>
            <w:color w:val="0000FF"/>
            <w:sz w:val="22"/>
            <w:szCs w:val="22"/>
            <w:u w:val="single"/>
            <w:lang w:val="en-GB"/>
          </w:rPr>
          <w:t>Lankelly Chase Foundation</w:t>
        </w:r>
      </w:hyperlink>
    </w:p>
    <w:p w:rsidR="00104453" w:rsidRPr="00104453" w:rsidRDefault="00104453" w:rsidP="00104453">
      <w:pPr>
        <w:spacing w:after="200" w:line="270" w:lineRule="atLeast"/>
        <w:rPr>
          <w:rFonts w:ascii="Arial" w:eastAsia="Calibri" w:hAnsi="Arial" w:cs="Arial"/>
          <w:color w:val="333333"/>
          <w:sz w:val="22"/>
          <w:szCs w:val="22"/>
          <w:lang w:val="en-GB"/>
        </w:rPr>
      </w:pPr>
      <w:r w:rsidRPr="00104453">
        <w:rPr>
          <w:rFonts w:ascii="Arial" w:eastAsia="Calibri" w:hAnsi="Arial" w:cs="Arial"/>
          <w:color w:val="333333"/>
          <w:sz w:val="22"/>
          <w:szCs w:val="22"/>
          <w:lang w:val="en-GB"/>
        </w:rPr>
        <w:t xml:space="preserve">Lankelly Chase Foundation’s mission is to bring about change to improve the lives of people facing severe and multiple </w:t>
      </w:r>
      <w:proofErr w:type="gramStart"/>
      <w:r w:rsidRPr="00104453">
        <w:rPr>
          <w:rFonts w:ascii="Arial" w:eastAsia="Calibri" w:hAnsi="Arial" w:cs="Arial"/>
          <w:color w:val="333333"/>
          <w:sz w:val="22"/>
          <w:szCs w:val="22"/>
          <w:lang w:val="en-GB"/>
        </w:rPr>
        <w:t>disadvantage</w:t>
      </w:r>
      <w:proofErr w:type="gramEnd"/>
      <w:r w:rsidRPr="00104453">
        <w:rPr>
          <w:rFonts w:ascii="Arial" w:eastAsia="Calibri" w:hAnsi="Arial" w:cs="Arial"/>
          <w:color w:val="333333"/>
          <w:sz w:val="22"/>
          <w:szCs w:val="22"/>
          <w:lang w:val="en-GB"/>
        </w:rPr>
        <w:t xml:space="preserve">. By this they mean people who are experiencing a </w:t>
      </w:r>
      <w:r w:rsidRPr="00104453">
        <w:rPr>
          <w:rFonts w:ascii="Arial" w:eastAsia="Calibri" w:hAnsi="Arial" w:cs="Arial"/>
          <w:b/>
          <w:bCs/>
          <w:color w:val="333333"/>
          <w:sz w:val="22"/>
          <w:szCs w:val="22"/>
          <w:lang w:val="en-GB"/>
        </w:rPr>
        <w:t xml:space="preserve">combination </w:t>
      </w:r>
      <w:r w:rsidRPr="00104453">
        <w:rPr>
          <w:rFonts w:ascii="Arial" w:eastAsia="Calibri" w:hAnsi="Arial" w:cs="Arial"/>
          <w:color w:val="333333"/>
          <w:sz w:val="22"/>
          <w:szCs w:val="22"/>
          <w:lang w:val="en-GB"/>
        </w:rPr>
        <w:t>of severe social harms such as homelessness, substance misuse, mental illness, extreme poverty, and violence and abuse.</w:t>
      </w:r>
    </w:p>
    <w:p w:rsidR="00104453" w:rsidRPr="00104453" w:rsidRDefault="00104453" w:rsidP="00104453">
      <w:pPr>
        <w:spacing w:after="200" w:line="270" w:lineRule="atLeast"/>
        <w:rPr>
          <w:rFonts w:ascii="Arial" w:eastAsia="Calibri" w:hAnsi="Arial" w:cs="Arial"/>
          <w:color w:val="333333"/>
          <w:sz w:val="22"/>
          <w:szCs w:val="22"/>
          <w:lang w:val="en-GB"/>
        </w:rPr>
      </w:pPr>
      <w:r w:rsidRPr="00104453">
        <w:rPr>
          <w:rFonts w:ascii="Arial" w:eastAsia="Calibri" w:hAnsi="Arial" w:cs="Arial"/>
          <w:color w:val="333333"/>
          <w:sz w:val="22"/>
          <w:szCs w:val="22"/>
          <w:lang w:val="en-GB"/>
        </w:rPr>
        <w:t>Find out about the Foundation's grants programmes on their website. There are also links to other funders and information about fundraising.</w:t>
      </w:r>
    </w:p>
    <w:p w:rsidR="00104453" w:rsidRPr="00104453" w:rsidRDefault="00104453" w:rsidP="00104453">
      <w:pPr>
        <w:spacing w:after="200" w:line="270" w:lineRule="atLeast"/>
        <w:rPr>
          <w:rFonts w:ascii="Arial" w:eastAsia="Calibri" w:hAnsi="Arial" w:cs="Arial"/>
          <w:color w:val="333333"/>
          <w:sz w:val="22"/>
          <w:szCs w:val="22"/>
          <w:lang w:val="en-GB"/>
        </w:rPr>
      </w:pPr>
      <w:r w:rsidRPr="00104453">
        <w:rPr>
          <w:rFonts w:ascii="Arial" w:eastAsia="Calibri" w:hAnsi="Arial" w:cs="Arial"/>
          <w:color w:val="333333"/>
          <w:sz w:val="22"/>
          <w:szCs w:val="22"/>
          <w:lang w:val="en-GB"/>
        </w:rPr>
        <w:t xml:space="preserve">Find out more at </w:t>
      </w:r>
      <w:hyperlink r:id="rId65" w:history="1">
        <w:r w:rsidRPr="00104453">
          <w:rPr>
            <w:rFonts w:ascii="Arial" w:eastAsia="Calibri" w:hAnsi="Arial" w:cs="Arial"/>
            <w:color w:val="0000FF"/>
            <w:sz w:val="22"/>
            <w:szCs w:val="22"/>
            <w:u w:val="single"/>
            <w:lang w:val="en-GB"/>
          </w:rPr>
          <w:t>http://www.lankellychase.org.uk/funding</w:t>
        </w:r>
      </w:hyperlink>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46"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66" w:history="1">
        <w:r w:rsidRPr="00104453">
          <w:rPr>
            <w:rFonts w:ascii="Arial" w:eastAsia="Times New Roman" w:hAnsi="Arial" w:cs="Arial"/>
            <w:b/>
            <w:bCs/>
            <w:i/>
            <w:iCs/>
            <w:color w:val="0000FF"/>
            <w:sz w:val="22"/>
            <w:szCs w:val="22"/>
            <w:u w:val="single"/>
            <w:lang w:val="en-GB"/>
          </w:rPr>
          <w:t xml:space="preserve">Healthy Heart Grants </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HRUK and SUBWAY® Healthy Heart Grants of up to £10,000 are available for new, original and innovative projects that actively promote Heart Health and help to prevent, or reduce, the risk of heart disease in specific groups or communities.</w:t>
      </w:r>
      <w:r w:rsidRPr="00104453">
        <w:rPr>
          <w:rFonts w:ascii="Arial" w:eastAsia="Times New Roman" w:hAnsi="Arial" w:cs="Arial"/>
          <w:b/>
          <w:bCs/>
          <w:color w:val="333333"/>
          <w:sz w:val="22"/>
          <w:lang w:val="en-GB" w:eastAsia="en-GB"/>
        </w:rPr>
        <w:t xml:space="preserve"> </w: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67" w:history="1">
        <w:r w:rsidRPr="00104453">
          <w:rPr>
            <w:rFonts w:ascii="Arial" w:eastAsia="Times New Roman" w:hAnsi="Arial" w:cs="Arial"/>
            <w:b/>
            <w:bCs/>
            <w:i/>
            <w:iCs/>
            <w:color w:val="0000FF"/>
            <w:sz w:val="22"/>
            <w:szCs w:val="22"/>
            <w:u w:val="single"/>
            <w:lang w:val="en-GB"/>
          </w:rPr>
          <w:t xml:space="preserve">http://heartresearch.org.uk/grants/healthy-heart-grants </w:t>
        </w:r>
      </w:hyperlink>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47"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68" w:history="1">
        <w:r w:rsidRPr="00104453">
          <w:rPr>
            <w:rFonts w:ascii="Arial" w:eastAsia="Times New Roman" w:hAnsi="Arial" w:cs="Arial"/>
            <w:b/>
            <w:bCs/>
            <w:i/>
            <w:iCs/>
            <w:color w:val="0000FF"/>
            <w:sz w:val="22"/>
            <w:szCs w:val="22"/>
            <w:u w:val="single"/>
            <w:lang w:val="en-GB"/>
          </w:rPr>
          <w:t>Biffa Award Main Grants – Community Scheme  </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Under this scheme, Biffa Award looks to award grants to projects that provide or improve community spaces, cultural facilities and places for outdoor recreation.</w:t>
      </w:r>
      <w:r w:rsidRPr="00104453">
        <w:rPr>
          <w:rFonts w:ascii="Arial" w:eastAsia="Times New Roman" w:hAnsi="Arial" w:cs="Arial"/>
          <w:color w:val="333333"/>
          <w:sz w:val="22"/>
          <w:szCs w:val="22"/>
          <w:lang w:val="en-GB" w:eastAsia="en-GB"/>
        </w:rPr>
        <w:br/>
        <w:t xml:space="preserve">You may have a building that needs improvement in order to increase the range of services on offer to the local community. Or maybe an open space such as a park, </w:t>
      </w:r>
      <w:r w:rsidRPr="00104453">
        <w:rPr>
          <w:rFonts w:ascii="Arial" w:eastAsia="Times New Roman" w:hAnsi="Arial" w:cs="Arial"/>
          <w:color w:val="333333"/>
          <w:sz w:val="22"/>
          <w:szCs w:val="22"/>
          <w:lang w:val="en-GB" w:eastAsia="en-GB"/>
        </w:rPr>
        <w:lastRenderedPageBreak/>
        <w:t>play area or woodland that needs transforming to benefit local people of all ages. In a nutshell, they want to make sure that everyone has access to high quality local community facilities.</w:t>
      </w:r>
      <w:r w:rsidRPr="00104453">
        <w:rPr>
          <w:rFonts w:ascii="Arial" w:eastAsia="Times New Roman" w:hAnsi="Arial" w:cs="Arial"/>
          <w:color w:val="333333"/>
          <w:sz w:val="22"/>
          <w:szCs w:val="22"/>
          <w:lang w:val="en-GB" w:eastAsia="en-GB"/>
        </w:rPr>
        <w:br/>
        <w:t>Grants between £10,000 and £50,000 are available. You will need to find a third party contributor(s) to provide 10% of the grant you are applying for.</w:t>
      </w:r>
      <w:r w:rsidRPr="00104453">
        <w:rPr>
          <w:rFonts w:ascii="Arial" w:eastAsia="Times New Roman" w:hAnsi="Arial" w:cs="Arial"/>
          <w:color w:val="333333"/>
          <w:sz w:val="22"/>
          <w:szCs w:val="22"/>
          <w:lang w:val="en-GB" w:eastAsia="en-GB"/>
        </w:rPr>
        <w:br/>
        <w:t>Over the years Biffa Award has awarded funding to over 2,000 projects. They receive a continuous high number of Expression of Interest forms, resulting in strong competition when granting full applications.</w:t>
      </w:r>
      <w:r w:rsidRPr="00104453">
        <w:rPr>
          <w:rFonts w:ascii="Arial" w:eastAsia="Times New Roman" w:hAnsi="Arial" w:cs="Arial"/>
          <w:color w:val="333333"/>
          <w:sz w:val="22"/>
          <w:szCs w:val="22"/>
          <w:lang w:val="en-GB" w:eastAsia="en-GB"/>
        </w:rPr>
        <w:br/>
        <w:t>The main criteria for the Main Grants Community Scheme: The project's site is within 10 miles of a Biffa operation. The project's site is also within 10 miles of a landfill site (owned by any company). There will be a minimum of 104 days of full public access to the project per year. Any Biffa Award grant will be used for site-based improvement work, not for equipment or running costs. Biffa Award is unable to fund requests to help an existing facility meet the requirements of the Disability Discrimination Act. Biffa Award is unable to fund retrospectively, so you should only apply for money for work that will take place in the future.</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Application Form:</w:t>
      </w:r>
      <w:r w:rsidRPr="00104453">
        <w:rPr>
          <w:rFonts w:ascii="Arial" w:eastAsia="Times New Roman" w:hAnsi="Arial" w:cs="Arial"/>
          <w:color w:val="333333"/>
          <w:sz w:val="22"/>
          <w:szCs w:val="22"/>
          <w:lang w:val="en-GB" w:eastAsia="en-GB"/>
        </w:rPr>
        <w:t xml:space="preserve"> Online application which starts with an eligibility checker.</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Deadline:</w:t>
      </w:r>
      <w:r w:rsidRPr="00104453">
        <w:rPr>
          <w:rFonts w:ascii="Arial" w:eastAsia="Times New Roman" w:hAnsi="Arial" w:cs="Arial"/>
          <w:color w:val="333333"/>
          <w:sz w:val="22"/>
          <w:szCs w:val="22"/>
          <w:lang w:val="en-GB" w:eastAsia="en-GB"/>
        </w:rPr>
        <w:t xml:space="preserve"> Applications can be submitted at any time.</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Contact:</w:t>
      </w:r>
      <w:r w:rsidRPr="00104453">
        <w:rPr>
          <w:rFonts w:ascii="Arial" w:eastAsia="Times New Roman" w:hAnsi="Arial" w:cs="Arial"/>
          <w:color w:val="333333"/>
          <w:sz w:val="22"/>
          <w:szCs w:val="22"/>
          <w:lang w:val="en-GB" w:eastAsia="en-GB"/>
        </w:rPr>
        <w:t xml:space="preserve"> Biffa Award, Royal Society of Wildlife Trusts, The Kiln, Waterside, Mather Road, Newark, Nottinghamshire NG24 1WT. Tel: 01636 670000 or email: </w:t>
      </w:r>
      <w:hyperlink r:id="rId69" w:history="1">
        <w:r w:rsidRPr="00104453">
          <w:rPr>
            <w:rFonts w:ascii="Arial" w:eastAsia="Times New Roman" w:hAnsi="Arial" w:cs="Arial"/>
            <w:color w:val="0000FF"/>
            <w:sz w:val="22"/>
            <w:u w:val="single"/>
            <w:lang w:val="en-GB" w:eastAsia="en-GB"/>
          </w:rPr>
          <w:t>biffa-award@rswt.org</w:t>
        </w:r>
      </w:hyperlink>
      <w:r w:rsidRPr="00104453">
        <w:rPr>
          <w:rFonts w:ascii="Arial" w:eastAsia="Times New Roman" w:hAnsi="Arial" w:cs="Arial"/>
          <w:color w:val="333333"/>
          <w:sz w:val="22"/>
          <w:szCs w:val="22"/>
          <w:lang w:val="en-GB" w:eastAsia="en-GB"/>
        </w:rPr>
        <w:t xml:space="preserve"> </w:t>
      </w:r>
      <w:r w:rsidRPr="00104453">
        <w:rPr>
          <w:rFonts w:ascii="Arial" w:eastAsia="Times New Roman" w:hAnsi="Arial" w:cs="Arial"/>
          <w:color w:val="333333"/>
          <w:sz w:val="22"/>
          <w:szCs w:val="22"/>
          <w:lang w:val="en-GB" w:eastAsia="en-GB"/>
        </w:rPr>
        <w:br/>
        <w:t xml:space="preserve">Website: </w:t>
      </w:r>
      <w:hyperlink r:id="rId70" w:history="1">
        <w:r w:rsidRPr="00104453">
          <w:rPr>
            <w:rFonts w:ascii="Arial" w:eastAsia="Times New Roman" w:hAnsi="Arial" w:cs="Arial"/>
            <w:color w:val="0000FF"/>
            <w:sz w:val="22"/>
            <w:u w:val="single"/>
            <w:lang w:val="en-GB" w:eastAsia="en-GB"/>
          </w:rPr>
          <w:t>www.biffa-award.org/main-grants-scheme</w:t>
        </w:r>
      </w:hyperlink>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48"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71" w:history="1">
        <w:r w:rsidRPr="00104453">
          <w:rPr>
            <w:rFonts w:ascii="Arial" w:eastAsia="Times New Roman" w:hAnsi="Arial" w:cs="Arial"/>
            <w:b/>
            <w:bCs/>
            <w:i/>
            <w:iCs/>
            <w:color w:val="0000FF"/>
            <w:sz w:val="22"/>
            <w:szCs w:val="22"/>
            <w:u w:val="single"/>
            <w:lang w:val="en-GB"/>
          </w:rPr>
          <w:t>Woodward Charitable Trust – Main Grants</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Small grants of between £100 and £5,000 and large grants of over £5,000 are available to UK registered charities with an annual turnover of less than £300,000.</w:t>
      </w:r>
      <w:r w:rsidRPr="00104453">
        <w:rPr>
          <w:rFonts w:ascii="Arial" w:eastAsia="Times New Roman" w:hAnsi="Arial" w:cs="Arial"/>
          <w:color w:val="333333"/>
          <w:sz w:val="22"/>
          <w:szCs w:val="22"/>
          <w:lang w:val="en-GB" w:eastAsia="en-GB"/>
        </w:rPr>
        <w:br/>
      </w:r>
      <w:r w:rsidRPr="00104453">
        <w:rPr>
          <w:rFonts w:ascii="Arial" w:eastAsia="Times New Roman" w:hAnsi="Arial" w:cs="Arial"/>
          <w:color w:val="333333"/>
          <w:sz w:val="22"/>
          <w:szCs w:val="22"/>
          <w:lang w:val="en-GB" w:eastAsia="en-GB"/>
        </w:rPr>
        <w:lastRenderedPageBreak/>
        <w:t>Applications must be in support of the following activities</w:t>
      </w:r>
      <w:proofErr w:type="gramStart"/>
      <w:r w:rsidRPr="00104453">
        <w:rPr>
          <w:rFonts w:ascii="Arial" w:eastAsia="Times New Roman" w:hAnsi="Arial" w:cs="Arial"/>
          <w:color w:val="333333"/>
          <w:sz w:val="22"/>
          <w:szCs w:val="22"/>
          <w:lang w:val="en-GB" w:eastAsia="en-GB"/>
        </w:rPr>
        <w:t>:</w:t>
      </w:r>
      <w:proofErr w:type="gramEnd"/>
      <w:r w:rsidRPr="00104453">
        <w:rPr>
          <w:rFonts w:ascii="Arial" w:eastAsia="Times New Roman" w:hAnsi="Arial" w:cs="Arial"/>
          <w:color w:val="333333"/>
          <w:sz w:val="22"/>
          <w:szCs w:val="22"/>
          <w:lang w:val="en-GB" w:eastAsia="en-GB"/>
        </w:rPr>
        <w:br/>
        <w:t>- Children and young people who are isolated, at risk of exclusion or involved in antisocial behaviour.</w:t>
      </w:r>
      <w:r w:rsidRPr="00104453">
        <w:rPr>
          <w:rFonts w:ascii="Arial" w:eastAsia="Times New Roman" w:hAnsi="Arial" w:cs="Arial"/>
          <w:color w:val="333333"/>
          <w:sz w:val="22"/>
          <w:szCs w:val="22"/>
          <w:lang w:val="en-GB" w:eastAsia="en-GB"/>
        </w:rPr>
        <w:br/>
        <w:t>- Minority groups including refugees, gypsies and travellers. Projects that promote integration and community cohesion will be favoured.</w:t>
      </w:r>
      <w:r w:rsidRPr="00104453">
        <w:rPr>
          <w:rFonts w:ascii="Arial" w:eastAsia="Times New Roman" w:hAnsi="Arial" w:cs="Arial"/>
          <w:color w:val="333333"/>
          <w:sz w:val="22"/>
          <w:szCs w:val="22"/>
          <w:lang w:val="en-GB" w:eastAsia="en-GB"/>
        </w:rPr>
        <w:br/>
        <w:t>- Prisoners and ex-offenders. Projects that help the rehabilitation and resettlement of prisoners and/or ex-offenders are supported as well as requests to help prisoners’</w:t>
      </w:r>
      <w:r w:rsidRPr="00104453">
        <w:rPr>
          <w:rFonts w:ascii="Arial" w:eastAsia="Times New Roman" w:hAnsi="Arial" w:cs="Arial"/>
          <w:color w:val="333333"/>
          <w:sz w:val="22"/>
          <w:szCs w:val="22"/>
          <w:lang w:val="en-GB" w:eastAsia="en-GB"/>
        </w:rPr>
        <w:br/>
        <w:t>families.</w:t>
      </w:r>
      <w:r w:rsidRPr="00104453">
        <w:rPr>
          <w:rFonts w:ascii="Arial" w:eastAsia="Times New Roman" w:hAnsi="Arial" w:cs="Arial"/>
          <w:color w:val="333333"/>
          <w:sz w:val="22"/>
          <w:szCs w:val="22"/>
          <w:lang w:val="en-GB" w:eastAsia="en-GB"/>
        </w:rPr>
        <w:br/>
        <w:t>- Disability projects which can include rehabilitation and training for people who are either physically disabled or have a learning disability as well as help to improve employment prospects.</w:t>
      </w:r>
      <w:r w:rsidRPr="00104453">
        <w:rPr>
          <w:rFonts w:ascii="Arial" w:eastAsia="Times New Roman" w:hAnsi="Arial" w:cs="Arial"/>
          <w:color w:val="333333"/>
          <w:sz w:val="22"/>
          <w:szCs w:val="22"/>
          <w:lang w:val="en-GB" w:eastAsia="en-GB"/>
        </w:rPr>
        <w:br/>
        <w:t>- Homelessness, especially affecting young people and women, and covering facilities such as women’s refuges.</w:t>
      </w:r>
      <w:r w:rsidRPr="00104453">
        <w:rPr>
          <w:rFonts w:ascii="Arial" w:eastAsia="Times New Roman" w:hAnsi="Arial" w:cs="Arial"/>
          <w:color w:val="333333"/>
          <w:sz w:val="22"/>
          <w:szCs w:val="22"/>
          <w:lang w:val="en-GB" w:eastAsia="en-GB"/>
        </w:rPr>
        <w:br/>
        <w:t>- Arts outreach work by local groups for the benefit of disadvantaged people.</w:t>
      </w:r>
      <w:r w:rsidRPr="00104453">
        <w:rPr>
          <w:rFonts w:ascii="Arial" w:eastAsia="Times New Roman" w:hAnsi="Arial" w:cs="Arial"/>
          <w:color w:val="333333"/>
          <w:sz w:val="22"/>
          <w:szCs w:val="22"/>
          <w:lang w:val="en-GB" w:eastAsia="en-GB"/>
        </w:rPr>
        <w:br/>
        <w:t>- Environmental projects, especially with a strong educational element.</w:t>
      </w:r>
      <w:r w:rsidRPr="00104453">
        <w:rPr>
          <w:rFonts w:ascii="Arial" w:eastAsia="Times New Roman" w:hAnsi="Arial" w:cs="Arial"/>
          <w:color w:val="333333"/>
          <w:sz w:val="22"/>
          <w:szCs w:val="22"/>
          <w:lang w:val="en-GB" w:eastAsia="en-GB"/>
        </w:rPr>
        <w:br/>
        <w:t>The Trustees favour small-scale, locally based initiatives.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Keep an eye on the website for further dates: </w:t>
      </w:r>
      <w:hyperlink r:id="rId72" w:history="1">
        <w:r w:rsidRPr="00104453">
          <w:rPr>
            <w:rFonts w:ascii="Arial" w:eastAsia="Times New Roman" w:hAnsi="Arial" w:cs="Arial"/>
            <w:color w:val="0000FF"/>
            <w:sz w:val="22"/>
            <w:u w:val="single"/>
            <w:lang w:val="en-GB" w:eastAsia="en-GB"/>
          </w:rPr>
          <w:t>http://www.woodwardcharitabletrust.org.uk/diary.html</w:t>
        </w:r>
      </w:hyperlink>
      <w:r w:rsidRPr="00104453">
        <w:rPr>
          <w:rFonts w:ascii="Arial" w:eastAsia="Times New Roman" w:hAnsi="Arial" w:cs="Arial"/>
          <w:color w:val="333333"/>
          <w:sz w:val="22"/>
          <w:szCs w:val="22"/>
          <w:lang w:val="en-GB" w:eastAsia="en-GB"/>
        </w:rPr>
        <w:t>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49"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73" w:history="1">
        <w:proofErr w:type="gramStart"/>
        <w:r w:rsidRPr="00104453">
          <w:rPr>
            <w:rFonts w:ascii="Arial" w:eastAsia="Times New Roman" w:hAnsi="Arial" w:cs="Arial"/>
            <w:b/>
            <w:bCs/>
            <w:i/>
            <w:iCs/>
            <w:color w:val="0000FF"/>
            <w:sz w:val="22"/>
            <w:szCs w:val="22"/>
            <w:u w:val="single"/>
            <w:lang w:val="en-GB"/>
          </w:rPr>
          <w:t>moneysavingexpert.com</w:t>
        </w:r>
        <w:proofErr w:type="gramEnd"/>
        <w:r w:rsidRPr="00104453">
          <w:rPr>
            <w:rFonts w:ascii="Arial" w:eastAsia="Times New Roman" w:hAnsi="Arial" w:cs="Arial"/>
            <w:b/>
            <w:bCs/>
            <w:i/>
            <w:iCs/>
            <w:color w:val="0000FF"/>
            <w:sz w:val="22"/>
            <w:szCs w:val="22"/>
            <w:u w:val="single"/>
            <w:lang w:val="en-GB"/>
          </w:rPr>
          <w:t xml:space="preserve"> charity fund</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MSE Charity addresses the UK’s massive problem of financial illiteracy by funding relevant guidance and education for individuals and groups.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The MSE Charity provides grants to constituted groups and charities to promote financial literacy through education or other activities.  So if you’ve an innovative idea </w:t>
      </w:r>
      <w:r w:rsidRPr="00104453">
        <w:rPr>
          <w:rFonts w:ascii="Arial" w:eastAsia="Times New Roman" w:hAnsi="Arial" w:cs="Arial"/>
          <w:color w:val="333333"/>
          <w:sz w:val="22"/>
          <w:szCs w:val="22"/>
          <w:lang w:val="en-GB" w:eastAsia="en-GB"/>
        </w:rPr>
        <w:lastRenderedPageBreak/>
        <w:t xml:space="preserve">to help lots of people, or you're an established charity wanting funding for such a project grants may be available as long as it helps educate and inform people </w:t>
      </w:r>
      <w:proofErr w:type="gramStart"/>
      <w:r w:rsidRPr="00104453">
        <w:rPr>
          <w:rFonts w:ascii="Arial" w:eastAsia="Times New Roman" w:hAnsi="Arial" w:cs="Arial"/>
          <w:color w:val="333333"/>
          <w:sz w:val="22"/>
          <w:szCs w:val="22"/>
          <w:lang w:val="en-GB" w:eastAsia="en-GB"/>
        </w:rPr>
        <w:t>about  financial</w:t>
      </w:r>
      <w:proofErr w:type="gramEnd"/>
      <w:r w:rsidRPr="00104453">
        <w:rPr>
          <w:rFonts w:ascii="Arial" w:eastAsia="Times New Roman" w:hAnsi="Arial" w:cs="Arial"/>
          <w:color w:val="333333"/>
          <w:sz w:val="22"/>
          <w:szCs w:val="22"/>
          <w:lang w:val="en-GB" w:eastAsia="en-GB"/>
        </w:rPr>
        <w:t xml:space="preserve"> literacy, consumer or debt issues.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Find out more at </w:t>
      </w:r>
      <w:hyperlink r:id="rId74" w:history="1">
        <w:r w:rsidRPr="00104453">
          <w:rPr>
            <w:rFonts w:ascii="Arial" w:eastAsia="Times New Roman" w:hAnsi="Arial" w:cs="Arial"/>
            <w:color w:val="0000FF"/>
            <w:sz w:val="22"/>
            <w:u w:val="single"/>
            <w:lang w:val="en-GB" w:eastAsia="en-GB"/>
          </w:rPr>
          <w:t>www.msecharity.com</w:t>
        </w:r>
      </w:hyperlink>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hyperlink r:id="rId75" w:history="1">
        <w:r w:rsidRPr="00104453">
          <w:rPr>
            <w:rFonts w:ascii="Arial" w:eastAsia="Times New Roman" w:hAnsi="Arial" w:cs="Arial"/>
            <w:color w:val="0000FF"/>
            <w:sz w:val="22"/>
            <w:u w:val="single"/>
            <w:lang w:val="en-GB" w:eastAsia="en-GB"/>
          </w:rPr>
          <w:t xml:space="preserve">How to apply </w:t>
        </w:r>
      </w:hyperlink>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hyperlink r:id="rId76" w:history="1">
        <w:r w:rsidRPr="00104453">
          <w:rPr>
            <w:rFonts w:ascii="Arial" w:eastAsia="Times New Roman" w:hAnsi="Arial" w:cs="Arial"/>
            <w:color w:val="0000FF"/>
            <w:sz w:val="22"/>
            <w:u w:val="single"/>
            <w:lang w:val="en-GB" w:eastAsia="en-GB"/>
          </w:rPr>
          <w:t>Key dates</w:t>
        </w:r>
      </w:hyperlink>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The next application slot is 1-31 January 2015.</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50"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77" w:history="1">
        <w:r w:rsidRPr="00104453">
          <w:rPr>
            <w:rFonts w:ascii="Arial" w:eastAsia="Times New Roman" w:hAnsi="Arial" w:cs="Arial"/>
            <w:b/>
            <w:bCs/>
            <w:i/>
            <w:iCs/>
            <w:color w:val="0088CC"/>
            <w:sz w:val="22"/>
            <w:szCs w:val="22"/>
            <w:lang w:val="en-GB"/>
          </w:rPr>
          <w:t>Rights, Equality and Citizenship Programme - New Call Launched to Support Victims of Violence and Crime</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Directorate General for Justice has launched a new Call for Proposals to support transnational projects to support victims of violence and crime.</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This a joint Call under the Rights, Equality and Citizenship (REC) Programme and the Justice Programme. The UK does not participate in the Justice Programme. UK organisations can only apply under REC part of the Call - the Daphne strand - as the UK is not participating in the Justice Programme. The Daphne strand of the Call will co-fund transnational projects that support the victims of violence in line with the REC Programme's objectives to prevent and combat all forms of violence against children, young people and women, as well as violence against other groups at risk, in particular groups at risk of violence in close relationships, and to protect the victims of such violence.</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lastRenderedPageBreak/>
        <w:t>The priorities of the Daphne strand are:</w:t>
      </w:r>
    </w:p>
    <w:p w:rsidR="00104453" w:rsidRPr="00104453" w:rsidRDefault="00104453" w:rsidP="00536BE5">
      <w:pPr>
        <w:numPr>
          <w:ilvl w:val="0"/>
          <w:numId w:val="22"/>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DAP-victims of gender-based violence: developing targeted and integrated support for victims of gender-based violence, including with specific needs, such as victims of sexual violence or victims of violence in close or intimate relationships.</w:t>
      </w:r>
    </w:p>
    <w:p w:rsidR="00104453" w:rsidRPr="00104453" w:rsidRDefault="00104453" w:rsidP="00536BE5">
      <w:pPr>
        <w:numPr>
          <w:ilvl w:val="0"/>
          <w:numId w:val="22"/>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DAP-child victims of violence: support services for child victims of violence with a child-centred and child rights approach.</w:t>
      </w:r>
    </w:p>
    <w:p w:rsidR="00104453" w:rsidRPr="00104453" w:rsidRDefault="00104453" w:rsidP="00536BE5">
      <w:pPr>
        <w:numPr>
          <w:ilvl w:val="0"/>
          <w:numId w:val="22"/>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DAP-other groups at risk of violence: support services for other groups at risk of violence in close or intimate relationships.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Projects funded under this Call must be grounded in the Victims' Directive that provides an obligation to "ensure access for victims and their family members to general victim support and specialist support, in accordance with their needs", and see to further </w:t>
      </w:r>
      <w:r w:rsidRPr="00104453">
        <w:rPr>
          <w:rFonts w:ascii="Arial" w:eastAsia="Times New Roman" w:hAnsi="Arial" w:cs="Arial"/>
          <w:color w:val="333333"/>
          <w:sz w:val="22"/>
          <w:szCs w:val="22"/>
          <w:lang w:val="en-GB" w:eastAsia="en-GB"/>
        </w:rPr>
        <w:br/>
        <w:t>strengthen its implementation.</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Projects must take a child-centred approach and/or a gender-sensitive approach depending on their target group. The projects should be multi-agency and where service delivery involves government authorities they should include formal government engagement for each participating country.</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A budget of €4.5 million is available for the Daphne stream of this Call.</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Projects in the areas of children as victims of bullying and violence linked to harmful practices, such as female genital mutilation, are not included in this Call as they will be the subject of two separate upcoming Calls.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The deadline for applications is 10 February 2015 (noon CET).</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lastRenderedPageBreak/>
        <w:pict>
          <v:rect id="_x0000_i1051"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78" w:history="1">
        <w:r w:rsidRPr="00104453">
          <w:rPr>
            <w:rFonts w:ascii="Arial" w:eastAsia="Times New Roman" w:hAnsi="Arial" w:cs="Arial"/>
            <w:b/>
            <w:bCs/>
            <w:i/>
            <w:iCs/>
            <w:color w:val="0000FF"/>
            <w:sz w:val="22"/>
            <w:szCs w:val="22"/>
            <w:u w:val="single"/>
            <w:lang w:val="en-GB"/>
          </w:rPr>
          <w:t>BIG - Heroes Return 2</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Heroes Return 2 provides Lottery funding to help World War II veterans that saw active service and are resident in the UK or the Republic of Ireland to take part in commemorative visits (within the UK and overseas) to mark the anniversary of events that led to the end of WWII.</w:t>
      </w:r>
      <w:r w:rsidRPr="00104453">
        <w:rPr>
          <w:rFonts w:ascii="Arial" w:eastAsia="Times New Roman" w:hAnsi="Arial" w:cs="Arial"/>
          <w:color w:val="333333"/>
          <w:sz w:val="22"/>
          <w:szCs w:val="22"/>
          <w:lang w:val="en-GB" w:eastAsia="en-GB"/>
        </w:rPr>
        <w:br/>
        <w:t>The Big Lottery Fund has extended its Heroes Return 2 programme to enable veterans to apply for funding to make second trips. The programme deadline for closure will now be end of 2015. This will ensure Second World War veterans from the UK, Channel Islands and Republic of Ireland who have already been funded since the programme opened in 2009, will have a second opportunity to apply for a grant towards travel and accommodation expenses to enable them to make trips back to places across the world where they served, or make a commemorative visit in the UK.</w:t>
      </w:r>
      <w:r w:rsidRPr="00104453">
        <w:rPr>
          <w:rFonts w:ascii="Arial" w:eastAsia="Times New Roman" w:hAnsi="Arial" w:cs="Arial"/>
          <w:color w:val="333333"/>
          <w:sz w:val="22"/>
          <w:szCs w:val="22"/>
          <w:lang w:val="en-GB" w:eastAsia="en-GB"/>
        </w:rPr>
        <w:br/>
        <w:t>Grants are £150 - £8140, depending on the number of people taking part and the destination. Look at the FAQs on website below.</w:t>
      </w:r>
      <w:r w:rsidRPr="00104453">
        <w:rPr>
          <w:rFonts w:ascii="Arial" w:eastAsia="Times New Roman" w:hAnsi="Arial" w:cs="Arial"/>
          <w:color w:val="333333"/>
          <w:sz w:val="22"/>
          <w:szCs w:val="22"/>
          <w:lang w:val="en-GB" w:eastAsia="en-GB"/>
        </w:rPr>
        <w:br/>
        <w:t xml:space="preserve">Application Form: Contact BLF to check eligibility. </w:t>
      </w:r>
      <w:proofErr w:type="gramStart"/>
      <w:r w:rsidRPr="00104453">
        <w:rPr>
          <w:rFonts w:ascii="Arial" w:eastAsia="Times New Roman" w:hAnsi="Arial" w:cs="Arial"/>
          <w:color w:val="333333"/>
          <w:sz w:val="22"/>
          <w:szCs w:val="22"/>
          <w:lang w:val="en-GB" w:eastAsia="en-GB"/>
        </w:rPr>
        <w:t>Application form available to download from the website.</w:t>
      </w:r>
      <w:proofErr w:type="gramEnd"/>
      <w:r w:rsidRPr="00104453">
        <w:rPr>
          <w:rFonts w:ascii="Arial" w:eastAsia="Times New Roman" w:hAnsi="Arial" w:cs="Arial"/>
          <w:color w:val="333333"/>
          <w:sz w:val="22"/>
          <w:szCs w:val="22"/>
          <w:lang w:val="en-GB" w:eastAsia="en-GB"/>
        </w:rPr>
        <w:br/>
        <w:t>Deadline: no fixed deadline for applications at this time - likely to be the end of 2015.</w:t>
      </w:r>
      <w:r w:rsidRPr="00104453">
        <w:rPr>
          <w:rFonts w:ascii="Arial" w:eastAsia="Times New Roman" w:hAnsi="Arial" w:cs="Arial"/>
          <w:color w:val="333333"/>
          <w:sz w:val="22"/>
          <w:szCs w:val="22"/>
          <w:lang w:val="en-GB" w:eastAsia="en-GB"/>
        </w:rPr>
        <w:br/>
        <w:t>Contact: If you have any questions about the scheme and whether you are eligible, ring the application helpline Tel: 0845 0000 121</w:t>
      </w:r>
      <w:r w:rsidRPr="00104453">
        <w:rPr>
          <w:rFonts w:ascii="Arial" w:eastAsia="Times New Roman" w:hAnsi="Arial" w:cs="Arial"/>
          <w:color w:val="333333"/>
          <w:sz w:val="22"/>
          <w:szCs w:val="22"/>
          <w:lang w:val="en-GB" w:eastAsia="en-GB"/>
        </w:rPr>
        <w:br/>
        <w:t xml:space="preserve">Email: </w:t>
      </w:r>
      <w:hyperlink r:id="rId79" w:history="1">
        <w:r w:rsidRPr="00104453">
          <w:rPr>
            <w:rFonts w:ascii="Arial" w:eastAsia="Times New Roman" w:hAnsi="Arial" w:cs="Arial"/>
            <w:color w:val="0000FF"/>
            <w:sz w:val="22"/>
            <w:u w:val="single"/>
            <w:lang w:val="en-GB" w:eastAsia="en-GB"/>
          </w:rPr>
          <w:t>general.enquiries@biglotteryfund.org.uk</w:t>
        </w:r>
      </w:hyperlink>
      <w:r w:rsidRPr="00104453">
        <w:rPr>
          <w:rFonts w:ascii="Arial" w:eastAsia="Times New Roman" w:hAnsi="Arial" w:cs="Arial"/>
          <w:color w:val="333333"/>
          <w:sz w:val="22"/>
          <w:szCs w:val="22"/>
          <w:lang w:val="en-GB" w:eastAsia="en-GB"/>
        </w:rPr>
        <w:t xml:space="preserve"> </w:t>
      </w:r>
      <w:r w:rsidRPr="00104453">
        <w:rPr>
          <w:rFonts w:ascii="Arial" w:eastAsia="Times New Roman" w:hAnsi="Arial" w:cs="Arial"/>
          <w:color w:val="333333"/>
          <w:sz w:val="22"/>
          <w:szCs w:val="22"/>
          <w:lang w:val="en-GB" w:eastAsia="en-GB"/>
        </w:rPr>
        <w:br/>
        <w:t xml:space="preserve">Website: </w:t>
      </w:r>
      <w:hyperlink r:id="rId80" w:history="1">
        <w:r w:rsidRPr="00104453">
          <w:rPr>
            <w:rFonts w:ascii="Arial" w:eastAsia="Times New Roman" w:hAnsi="Arial" w:cs="Arial"/>
            <w:color w:val="0000FF"/>
            <w:sz w:val="22"/>
            <w:u w:val="single"/>
            <w:lang w:val="en-GB" w:eastAsia="en-GB"/>
          </w:rPr>
          <w:t>http://www.biglotteryfund.org.uk/prog_heroes_return.htm</w:t>
        </w:r>
      </w:hyperlink>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52"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81" w:anchor=".VWWVUUYYHeM" w:history="1">
        <w:r w:rsidRPr="00104453">
          <w:rPr>
            <w:rFonts w:ascii="Arial" w:eastAsia="Times New Roman" w:hAnsi="Arial" w:cs="Arial"/>
            <w:b/>
            <w:bCs/>
            <w:i/>
            <w:iCs/>
            <w:color w:val="0000FF"/>
            <w:sz w:val="22"/>
            <w:szCs w:val="22"/>
            <w:u w:val="single"/>
            <w:lang w:val="en-GB"/>
          </w:rPr>
          <w:t>Heritage Lottery Fund - First World War: then and now</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'First World War Fund: Then and Now' aims to mark the heritage of the First World War by supporting community projects in the UK which explore, conserve and share the heritage of the First World War.</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Not-for-profit organisations in the UK with a bank account and a constitution can apply for grants of between £3,000 and £10,000. This includes a wide range of organisations, such as charities, trusts, clubs, interest groups, faith groups, history groups, community and voluntary groups, social enterprises, youth groups, schools and colleges.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The projects should enable communities to understand more about the heritage of the First World War and benefit a wide range of people. In particular, HLF is keen to support projects that help young people (11 to 25 years) take an active part in the Centenary commemorations.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To be eligible, projects should have not started yet, last for no more than two years, and achieve one or more of the following outcomes:</w:t>
      </w:r>
    </w:p>
    <w:p w:rsidR="00104453" w:rsidRPr="00104453" w:rsidRDefault="00104453" w:rsidP="00536BE5">
      <w:pPr>
        <w:numPr>
          <w:ilvl w:val="0"/>
          <w:numId w:val="23"/>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Outcomes for people - people will have learnt about heritage; developed skills; changed their attitudes and/or behaviour; and volunteered time.</w:t>
      </w:r>
    </w:p>
    <w:p w:rsidR="00104453" w:rsidRPr="00104453" w:rsidRDefault="00104453" w:rsidP="00536BE5">
      <w:pPr>
        <w:numPr>
          <w:ilvl w:val="0"/>
          <w:numId w:val="23"/>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Outcomes for heritage - heritage will be in better condition; better interpreted and explained; identified and recorded.</w:t>
      </w:r>
    </w:p>
    <w:p w:rsidR="00104453" w:rsidRPr="00104453" w:rsidRDefault="00104453" w:rsidP="00536BE5">
      <w:pPr>
        <w:numPr>
          <w:ilvl w:val="0"/>
          <w:numId w:val="23"/>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Outcomes for communities - more people and a wider range of people will have engaged with heritage.</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HLF is particularly keen that people will have learnt about heritage.</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lastRenderedPageBreak/>
        <w:t>This programme has a short application form which is suitable for everyone, including first-time applicants.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hyperlink r:id="rId82" w:anchor=".VWWVUUYYHeM" w:history="1">
        <w:r w:rsidRPr="00104453">
          <w:rPr>
            <w:rFonts w:ascii="Arial" w:eastAsia="Times New Roman" w:hAnsi="Arial" w:cs="Arial"/>
            <w:color w:val="0000FF"/>
            <w:sz w:val="22"/>
            <w:u w:val="single"/>
            <w:lang w:val="en-GB" w:eastAsia="en-GB"/>
          </w:rPr>
          <w:t xml:space="preserve">Find out more on the Heritage Lottery Fund website. </w:t>
        </w:r>
      </w:hyperlink>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There are no application deadlines for this programme – apply anytime.</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53"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r w:rsidRPr="00104453">
        <w:rPr>
          <w:rFonts w:ascii="Arial" w:eastAsia="Times New Roman" w:hAnsi="Arial" w:cs="Arial"/>
          <w:b/>
          <w:bCs/>
          <w:i/>
          <w:iCs/>
          <w:color w:val="333333"/>
          <w:sz w:val="22"/>
          <w:szCs w:val="22"/>
          <w:lang w:val="en-GB"/>
        </w:rPr>
        <w:t>OneFamily Foundation Community Awards</w:t>
      </w:r>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OneFamily Foundation gives out grants to community projects/charities nominated by customers of OneFamily (Formerly Engage Mutual Assurance &amp; Family Investments).</w:t>
      </w:r>
      <w:r w:rsidRPr="00104453">
        <w:rPr>
          <w:rFonts w:ascii="Arial" w:eastAsia="Times New Roman" w:hAnsi="Arial" w:cs="Arial"/>
          <w:color w:val="333333"/>
          <w:sz w:val="22"/>
          <w:szCs w:val="22"/>
          <w:lang w:val="en-GB" w:eastAsia="en-GB"/>
        </w:rPr>
        <w:br/>
        <w:t>Nomination periods take place twice a year with awards of up to £5,000 &amp; £25,000 available. Once the nomination period has closed a public vote will determine the winners. OneFamily has committed £5 million over the next five years and with one in 12 UK families holding a policy with OneFamily, more people have access to the funding than they realise.</w:t>
      </w:r>
      <w:r w:rsidRPr="00104453">
        <w:rPr>
          <w:rFonts w:ascii="Arial" w:eastAsia="Times New Roman" w:hAnsi="Arial" w:cs="Arial"/>
          <w:color w:val="333333"/>
          <w:sz w:val="22"/>
          <w:szCs w:val="22"/>
          <w:lang w:val="en-GB" w:eastAsia="en-GB"/>
        </w:rPr>
        <w:br/>
        <w:t>The Foundation also provides Personal Grants to customers who are in financial hardship or need a grant for a specific purpose to make their life a little easier. Again, these can be applied for via the website, and if approved are entered into a monthly draw. There are 15 grants of up to £500 available every month</w:t>
      </w:r>
      <w:r w:rsidRPr="00104453">
        <w:rPr>
          <w:rFonts w:ascii="Arial" w:eastAsia="Times New Roman" w:hAnsi="Arial" w:cs="Arial"/>
          <w:color w:val="333333"/>
          <w:sz w:val="22"/>
          <w:szCs w:val="22"/>
          <w:lang w:val="en-GB" w:eastAsia="en-GB"/>
        </w:rPr>
        <w:br/>
        <w:t xml:space="preserve">Full details of the OneFamily Foundation can be found at </w:t>
      </w:r>
      <w:hyperlink r:id="rId83" w:history="1">
        <w:r w:rsidRPr="00104453">
          <w:rPr>
            <w:rFonts w:ascii="Arial" w:eastAsia="Times New Roman" w:hAnsi="Arial" w:cs="Arial"/>
            <w:color w:val="0000FF"/>
            <w:sz w:val="22"/>
            <w:u w:val="single"/>
            <w:lang w:val="en-GB" w:eastAsia="en-GB"/>
          </w:rPr>
          <w:t>https://foundation.onefamily.com</w:t>
        </w:r>
      </w:hyperlink>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More information can be found here - </w:t>
      </w:r>
      <w:hyperlink r:id="rId84" w:history="1">
        <w:r w:rsidRPr="00104453">
          <w:rPr>
            <w:rFonts w:ascii="Arial" w:eastAsia="Times New Roman" w:hAnsi="Arial" w:cs="Arial"/>
            <w:color w:val="0000FF"/>
            <w:sz w:val="22"/>
            <w:u w:val="single"/>
            <w:lang w:val="en-GB" w:eastAsia="en-GB"/>
          </w:rPr>
          <w:t>https://foundation.onefamily.com/community-awards</w:t>
        </w:r>
      </w:hyperlink>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lastRenderedPageBreak/>
        <w:pict>
          <v:rect id="_x0000_i1054"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r w:rsidRPr="00104453">
        <w:rPr>
          <w:rFonts w:ascii="Arial" w:eastAsia="Times New Roman" w:hAnsi="Arial" w:cs="Arial"/>
          <w:b/>
          <w:bCs/>
          <w:i/>
          <w:iCs/>
          <w:color w:val="333333"/>
          <w:sz w:val="22"/>
          <w:szCs w:val="22"/>
          <w:lang w:val="en-GB"/>
        </w:rPr>
        <w:t>Second call for innovative learning workshops - up to £3,500 available</w:t>
      </w:r>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NIACE Dysgu Cymru is working with Communities First Clusters on a project which will deliver learning and skills opportunities for adults. As part of this project, which is funded by Communities Division of Welsh Government, NIACE would like to commission some short learning sessions that will encourage adults into learning and help them on the path to fulfilling their ambitions. NIACE Dysgu Cymru is looking for learning providers in Wales, from any sector, to design and deliver innovative workshops, up to one day long, that will:-</w:t>
      </w:r>
    </w:p>
    <w:p w:rsidR="00104453" w:rsidRPr="00104453" w:rsidRDefault="00104453" w:rsidP="00536BE5">
      <w:pPr>
        <w:numPr>
          <w:ilvl w:val="0"/>
          <w:numId w:val="24"/>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attract those who are not currently in work or learning</w:t>
      </w:r>
    </w:p>
    <w:p w:rsidR="00104453" w:rsidRPr="00104453" w:rsidRDefault="00104453" w:rsidP="00536BE5">
      <w:pPr>
        <w:numPr>
          <w:ilvl w:val="0"/>
          <w:numId w:val="24"/>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provide participants with skills or learning outcomes</w:t>
      </w:r>
    </w:p>
    <w:p w:rsidR="00104453" w:rsidRPr="00104453" w:rsidRDefault="00104453" w:rsidP="00536BE5">
      <w:pPr>
        <w:numPr>
          <w:ilvl w:val="0"/>
          <w:numId w:val="24"/>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motivate participants to do more learning or take up another new activity</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Workshop delivery will be linked to the NIACE Dysgu Cymru campaigns May/June 2014, August/September/Oct 2014 and January 2015. Workshops that contribute to employability, including the development of soft skills will be welcomed.Workshops that might lead to the development of further community activity will be welcomed.Workshops that can attract differentgenerationsof a family will be welcomed.Activities that can support the development of basic skills and digital literacy will be welcomed   Who can apply:You may be a learning provider in Wales ( in Higher/Further Education, Community Learning, Workbased learning, the Third Sector, Social Housing), a library, gallery, community artist, musician, storyteller, sports or health specialist, freelance trainer, etc.If you applied during the first call there is no need to send again. They will be keeping your idea in the portfolio.If you have an idea for creating some innovative learning opportunities to engage those most in need, then you can apply for funding to deliver it.The fee for delivering the </w:t>
      </w:r>
      <w:r w:rsidRPr="00104453">
        <w:rPr>
          <w:rFonts w:ascii="Arial" w:eastAsia="Times New Roman" w:hAnsi="Arial" w:cs="Arial"/>
          <w:color w:val="333333"/>
          <w:sz w:val="22"/>
          <w:szCs w:val="22"/>
          <w:lang w:val="en-GB" w:eastAsia="en-GB"/>
        </w:rPr>
        <w:lastRenderedPageBreak/>
        <w:t>workshops will vary according to the amount of work it involves and other necessary costs. For example, designing a new course, working with a cluster to tailor it to their needs and delivering it three times is likely to attract the full amount whereas a lower fee will be expected for delivering a tried and tested workshop.Communities First Clusters from all over Wales that are part of the project will be choosing from the workshops offered and NIACE Dysgu Cymru will commission the contract. This is an ongoing process and it will be to your advantage to submit an application as soon as you can.   How to apply:If you have a workshop that you would like to offer, please send a description of the activity (no more than 300 words) detailing target audience (if applicable), learning outcomes, any wider benefits or outcomes that might emerge from the workshop and the areas of Wales where you would be able to deliver it.  There is no need to send costings at this stage but bear in mind the maximum available is £3 500.Please send this to </w:t>
      </w:r>
      <w:hyperlink r:id="rId85" w:history="1">
        <w:r w:rsidRPr="00104453">
          <w:rPr>
            <w:rFonts w:ascii="Arial" w:eastAsia="Times New Roman" w:hAnsi="Arial" w:cs="Arial"/>
            <w:color w:val="0000FF"/>
            <w:sz w:val="22"/>
            <w:u w:val="single"/>
            <w:lang w:val="en-GB" w:eastAsia="en-GB"/>
          </w:rPr>
          <w:t>emma.harris@niacedc.org.uk</w:t>
        </w:r>
      </w:hyperlink>
      <w:r w:rsidRPr="00104453">
        <w:rPr>
          <w:rFonts w:ascii="Arial" w:eastAsia="Times New Roman" w:hAnsi="Arial" w:cs="Arial"/>
          <w:color w:val="333333"/>
          <w:sz w:val="22"/>
          <w:szCs w:val="22"/>
          <w:lang w:val="en-GB" w:eastAsia="en-GB"/>
        </w:rPr>
        <w:t xml:space="preserve"> with '</w:t>
      </w:r>
      <w:r w:rsidRPr="00104453">
        <w:rPr>
          <w:rFonts w:ascii="Arial" w:eastAsia="Times New Roman" w:hAnsi="Arial" w:cs="Arial"/>
          <w:i/>
          <w:iCs/>
          <w:color w:val="333333"/>
          <w:sz w:val="22"/>
          <w:lang w:val="en-GB" w:eastAsia="en-GB"/>
        </w:rPr>
        <w:t>C1stcommission – 2</w:t>
      </w:r>
      <w:r w:rsidRPr="00104453">
        <w:rPr>
          <w:rFonts w:ascii="Arial" w:eastAsia="Times New Roman" w:hAnsi="Arial" w:cs="Arial"/>
          <w:i/>
          <w:iCs/>
          <w:color w:val="333333"/>
          <w:sz w:val="22"/>
          <w:vertAlign w:val="superscript"/>
          <w:lang w:val="en-GB" w:eastAsia="en-GB"/>
        </w:rPr>
        <w:t>nd</w:t>
      </w:r>
      <w:r w:rsidRPr="00104453">
        <w:rPr>
          <w:rFonts w:ascii="Arial" w:eastAsia="Times New Roman" w:hAnsi="Arial" w:cs="Arial"/>
          <w:i/>
          <w:iCs/>
          <w:color w:val="333333"/>
          <w:sz w:val="22"/>
          <w:lang w:val="en-GB" w:eastAsia="en-GB"/>
        </w:rPr>
        <w:t xml:space="preserve"> call'  </w:t>
      </w:r>
      <w:r w:rsidRPr="00104453">
        <w:rPr>
          <w:rFonts w:ascii="Arial" w:eastAsia="Times New Roman" w:hAnsi="Arial" w:cs="Arial"/>
          <w:color w:val="333333"/>
          <w:sz w:val="22"/>
          <w:szCs w:val="22"/>
          <w:lang w:val="en-GB" w:eastAsia="en-GB"/>
        </w:rPr>
        <w:t>in the email title as soon as you can.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55"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86" w:history="1">
        <w:r w:rsidRPr="00104453">
          <w:rPr>
            <w:rFonts w:ascii="Arial" w:eastAsia="Times New Roman" w:hAnsi="Arial" w:cs="Arial"/>
            <w:b/>
            <w:bCs/>
            <w:i/>
            <w:iCs/>
            <w:color w:val="0000FF"/>
            <w:sz w:val="22"/>
            <w:szCs w:val="22"/>
            <w:u w:val="single"/>
            <w:lang w:val="en-GB"/>
          </w:rPr>
          <w:t>Welsh Government Access Broadband Cymru scheme</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More businesses across Wales are now able to benefit from the Welsh Government Access Broadband Cymru scheme following changes to the scheme rules. The scheme offers funding towards the delivery of faster broadband connections for businesses, residents and communities across Wales. It is targeted specifically at premises that currently receive slow broadband - defined under the terms of the grant as a connection with a consistent download speed of less than 2Mbps. </w:t>
      </w:r>
      <w:proofErr w:type="gramStart"/>
      <w:r w:rsidRPr="00104453">
        <w:rPr>
          <w:rFonts w:ascii="Arial" w:eastAsia="Times New Roman" w:hAnsi="Arial" w:cs="Arial"/>
          <w:color w:val="333333"/>
          <w:sz w:val="22"/>
          <w:szCs w:val="22"/>
          <w:lang w:val="en-GB" w:eastAsia="en-GB"/>
        </w:rPr>
        <w:t>Prior</w:t>
      </w:r>
      <w:proofErr w:type="gramEnd"/>
      <w:r w:rsidRPr="00104453">
        <w:rPr>
          <w:rFonts w:ascii="Arial" w:eastAsia="Times New Roman" w:hAnsi="Arial" w:cs="Arial"/>
          <w:color w:val="333333"/>
          <w:sz w:val="22"/>
          <w:szCs w:val="22"/>
          <w:lang w:val="en-GB" w:eastAsia="en-GB"/>
        </w:rPr>
        <w:t xml:space="preserve"> to the changes, only areas not in the published Superfast Cymru roll-out were eligible. However, those based in an area which will eventually be covered by the roll-out but are currently unable to access broadband above a speed of 2MB, can now make an application.The scheme offers a Welsh Government funded grant to the value of 90% </w:t>
      </w:r>
      <w:r w:rsidRPr="00104453">
        <w:rPr>
          <w:rFonts w:ascii="Arial" w:eastAsia="Times New Roman" w:hAnsi="Arial" w:cs="Arial"/>
          <w:color w:val="333333"/>
          <w:sz w:val="22"/>
          <w:szCs w:val="22"/>
          <w:lang w:val="en-GB" w:eastAsia="en-GB"/>
        </w:rPr>
        <w:lastRenderedPageBreak/>
        <w:t>of the cost of the proposed installation, with a maximum grant of £900 available to eligible premises in Wales. The money can be used to fund the delivery of faster broadband connections in commercial, residential and voluntary/charitable sector premises. Applicants will also be given information about the Superfast Cymru roll-out so that they decide whether to apply for a grant or wait for superfast fibre to be deployed in their area. The scheme is open to individuals, businesses, voluntary, community and social enterprise (VCSE) sector organisations and communities in Wales suffering from slow broadband connections and whose premise can only receive a broadband connection with a consistent download speed of less than 2 mega-bits per second.</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 xml:space="preserve">Applications may be submitted at any time. </w:t>
      </w:r>
      <w:hyperlink r:id="rId87" w:history="1">
        <w:r w:rsidRPr="00104453">
          <w:rPr>
            <w:rFonts w:ascii="Arial" w:eastAsia="Times New Roman" w:hAnsi="Arial" w:cs="Arial"/>
            <w:color w:val="0000FF"/>
            <w:sz w:val="22"/>
            <w:u w:val="single"/>
            <w:lang w:val="en-GB" w:eastAsia="en-GB"/>
          </w:rPr>
          <w:t xml:space="preserve">Find out more on the Welsh Government website. </w:t>
        </w:r>
      </w:hyperlink>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56"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88" w:history="1">
        <w:r w:rsidRPr="00104453">
          <w:rPr>
            <w:rFonts w:ascii="Arial" w:eastAsia="Times New Roman" w:hAnsi="Arial" w:cs="Arial"/>
            <w:b/>
            <w:bCs/>
            <w:i/>
            <w:iCs/>
            <w:color w:val="0000FF"/>
            <w:sz w:val="22"/>
            <w:szCs w:val="22"/>
            <w:u w:val="single"/>
            <w:lang w:val="en-GB"/>
          </w:rPr>
          <w:t xml:space="preserve">GSK’s IMPACT Awards  </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GSK’s IMPACT Awards reward charities that are doing excellent work to improve people’s health. Organisations must be at least three years old, working in a health-related field in the UK, with income between £25,000 and £2 million. Up to </w:t>
      </w:r>
      <w:r w:rsidRPr="00104453">
        <w:rPr>
          <w:rFonts w:ascii="Arial" w:eastAsia="Times New Roman" w:hAnsi="Arial" w:cs="Arial"/>
          <w:b/>
          <w:bCs/>
          <w:color w:val="333333"/>
          <w:sz w:val="22"/>
          <w:lang w:val="en-GB" w:eastAsia="en-GB"/>
        </w:rPr>
        <w:t>20 awards</w:t>
      </w:r>
      <w:r w:rsidRPr="00104453">
        <w:rPr>
          <w:rFonts w:ascii="Arial" w:eastAsia="Times New Roman" w:hAnsi="Arial" w:cs="Arial"/>
          <w:color w:val="333333"/>
          <w:sz w:val="22"/>
          <w:szCs w:val="22"/>
          <w:lang w:val="en-GB" w:eastAsia="en-GB"/>
        </w:rPr>
        <w:t xml:space="preserve"> will be made ranging from </w:t>
      </w:r>
      <w:r w:rsidRPr="00104453">
        <w:rPr>
          <w:rFonts w:ascii="Arial" w:eastAsia="Times New Roman" w:hAnsi="Arial" w:cs="Arial"/>
          <w:b/>
          <w:bCs/>
          <w:color w:val="333333"/>
          <w:sz w:val="22"/>
          <w:lang w:val="en-GB" w:eastAsia="en-GB"/>
        </w:rPr>
        <w:t>£3,000</w:t>
      </w:r>
      <w:r w:rsidRPr="00104453">
        <w:rPr>
          <w:rFonts w:ascii="Arial" w:eastAsia="Times New Roman" w:hAnsi="Arial" w:cs="Arial"/>
          <w:color w:val="333333"/>
          <w:sz w:val="22"/>
          <w:szCs w:val="22"/>
          <w:lang w:val="en-GB" w:eastAsia="en-GB"/>
        </w:rPr>
        <w:t xml:space="preserve"> to </w:t>
      </w:r>
      <w:r w:rsidRPr="00104453">
        <w:rPr>
          <w:rFonts w:ascii="Arial" w:eastAsia="Times New Roman" w:hAnsi="Arial" w:cs="Arial"/>
          <w:b/>
          <w:bCs/>
          <w:color w:val="333333"/>
          <w:sz w:val="22"/>
          <w:lang w:val="en-GB" w:eastAsia="en-GB"/>
        </w:rPr>
        <w:t>£40,000</w:t>
      </w:r>
      <w:r w:rsidRPr="00104453">
        <w:rPr>
          <w:rFonts w:ascii="Arial" w:eastAsia="Times New Roman" w:hAnsi="Arial" w:cs="Arial"/>
          <w:color w:val="333333"/>
          <w:sz w:val="22"/>
          <w:szCs w:val="22"/>
          <w:lang w:val="en-GB" w:eastAsia="en-GB"/>
        </w:rPr>
        <w:t xml:space="preserve"> plus free training valued at up to </w:t>
      </w:r>
      <w:r w:rsidRPr="00104453">
        <w:rPr>
          <w:rFonts w:ascii="Arial" w:eastAsia="Times New Roman" w:hAnsi="Arial" w:cs="Arial"/>
          <w:b/>
          <w:bCs/>
          <w:color w:val="333333"/>
          <w:sz w:val="22"/>
          <w:lang w:val="en-GB" w:eastAsia="en-GB"/>
        </w:rPr>
        <w:t>£6,000</w:t>
      </w:r>
      <w:r w:rsidRPr="00104453">
        <w:rPr>
          <w:rFonts w:ascii="Arial" w:eastAsia="Times New Roman" w:hAnsi="Arial" w:cs="Arial"/>
          <w:color w:val="333333"/>
          <w:sz w:val="22"/>
          <w:szCs w:val="22"/>
          <w:lang w:val="en-GB" w:eastAsia="en-GB"/>
        </w:rPr>
        <w:t>. Organisations will also have a film made, receive help with press and publicity and be given a set of promotional materials.</w:t>
      </w:r>
      <w:r w:rsidRPr="00104453">
        <w:rPr>
          <w:rFonts w:ascii="Arial" w:eastAsia="Times New Roman" w:hAnsi="Arial" w:cs="Arial"/>
          <w:color w:val="333333"/>
          <w:sz w:val="22"/>
          <w:szCs w:val="22"/>
          <w:lang w:val="en-GB" w:eastAsia="en-GB"/>
        </w:rPr>
        <w:br/>
        <w:t xml:space="preserve">To apply or to view winners’ films go to: </w:t>
      </w:r>
      <w:hyperlink r:id="rId89" w:history="1">
        <w:r w:rsidRPr="00104453">
          <w:rPr>
            <w:rFonts w:ascii="Arial" w:eastAsia="Times New Roman" w:hAnsi="Arial" w:cs="Arial"/>
            <w:color w:val="0000FF"/>
            <w:sz w:val="22"/>
            <w:u w:val="single"/>
            <w:lang w:val="en-GB" w:eastAsia="en-GB"/>
          </w:rPr>
          <w:t>www.kingsfund.org.uk/gskimpactawards</w:t>
        </w:r>
      </w:hyperlink>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57"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90" w:anchor="ref_index.asp?pageid=121" w:history="1">
        <w:r w:rsidRPr="00104453">
          <w:rPr>
            <w:rFonts w:ascii="Arial" w:eastAsia="Times New Roman" w:hAnsi="Arial" w:cs="Arial"/>
            <w:b/>
            <w:bCs/>
            <w:i/>
            <w:iCs/>
            <w:color w:val="0000FF"/>
            <w:sz w:val="22"/>
            <w:szCs w:val="22"/>
            <w:u w:val="single"/>
            <w:lang w:val="en-GB"/>
          </w:rPr>
          <w:t>Tesco Charity Trust Community Awards</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Grants of between £500 and £2,500 are available to registered charities and not for profit organisations that are based in areas in the UK where Tesco has stores.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Funding is available to provide practical benefits, such as equipment and resources for projects that directly benefit health, sustainability or opportunities for young people. Projects that may receive support include the following:</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Improving diets and encouraging healthy eating.</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Involvement in sport and physical activity.</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Education and training programmes.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Support to vulnerable and disengaged groups.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Learning programmes for young people with disabilities.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Reducing food waste.</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Local eco initiatives that contribute to global environmental impact, such as energy reduction, reduction in greenhouse gas emissions, water conservation.</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Projects that encourage sustainable living, such as reducing environmental impact and promoting social benefits.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hyperlink r:id="rId91" w:anchor="ref_index.asp?pageid=121" w:history="1">
        <w:proofErr w:type="gramStart"/>
        <w:r w:rsidRPr="00104453">
          <w:rPr>
            <w:rFonts w:ascii="Arial" w:eastAsia="Times New Roman" w:hAnsi="Arial" w:cs="Arial"/>
            <w:color w:val="0000FF"/>
            <w:sz w:val="22"/>
            <w:u w:val="single"/>
            <w:lang w:val="en-GB" w:eastAsia="en-GB"/>
          </w:rPr>
          <w:t>Find out more on the Tesco PLC website.</w:t>
        </w:r>
        <w:proofErr w:type="gramEnd"/>
      </w:hyperlink>
      <w:r w:rsidRPr="00104453">
        <w:rPr>
          <w:rFonts w:ascii="Arial" w:eastAsia="Times New Roman" w:hAnsi="Arial" w:cs="Arial"/>
          <w:color w:val="333333"/>
          <w:sz w:val="22"/>
          <w:szCs w:val="22"/>
          <w:lang w:val="en-GB" w:eastAsia="en-GB"/>
        </w:rPr>
        <w:t>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lastRenderedPageBreak/>
        <w:pict>
          <v:rect id="_x0000_i1058"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92" w:history="1">
        <w:r w:rsidRPr="00104453">
          <w:rPr>
            <w:rFonts w:ascii="Arial" w:eastAsia="Times New Roman" w:hAnsi="Arial" w:cs="Arial"/>
            <w:b/>
            <w:bCs/>
            <w:i/>
            <w:iCs/>
            <w:color w:val="0000FF"/>
            <w:sz w:val="22"/>
            <w:szCs w:val="22"/>
            <w:u w:val="single"/>
            <w:lang w:val="en-GB"/>
          </w:rPr>
          <w:t>Environment Wales grants</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Environment Wales has 5 grant streams, designed to aid projects in each step of their development.</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hyperlink r:id="rId93" w:history="1">
        <w:r w:rsidRPr="00104453">
          <w:rPr>
            <w:rFonts w:ascii="Arial" w:eastAsia="Times New Roman" w:hAnsi="Arial" w:cs="Arial"/>
            <w:color w:val="0000FF"/>
            <w:sz w:val="22"/>
            <w:u w:val="single"/>
            <w:lang w:val="en-GB" w:eastAsia="en-GB"/>
          </w:rPr>
          <w:t>Find out more on the Environment Wales website.</w:t>
        </w:r>
      </w:hyperlink>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59"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94" w:history="1">
        <w:r w:rsidRPr="00104453">
          <w:rPr>
            <w:rFonts w:ascii="Arial" w:eastAsia="Times New Roman" w:hAnsi="Arial" w:cs="Arial"/>
            <w:b/>
            <w:bCs/>
            <w:i/>
            <w:iCs/>
            <w:color w:val="0000FF"/>
            <w:sz w:val="22"/>
            <w:szCs w:val="22"/>
            <w:u w:val="single"/>
            <w:lang w:val="en-GB"/>
          </w:rPr>
          <w:t>Healthy Heart Grants</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Are you interested in promoting heart health in your community?  Does your organisation have a project in mind that could get a particular group into heart-healthy habits? Could you be Heart Research UK's next Healthy Heart Grantee and join the hundreds of others that have been helping people of all ages and backgrounds, across the UK, to take better care of their hearts?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hyperlink r:id="rId95" w:history="1">
        <w:r w:rsidRPr="00104453">
          <w:rPr>
            <w:rFonts w:ascii="Arial" w:eastAsia="Times New Roman" w:hAnsi="Arial" w:cs="Arial"/>
            <w:b/>
            <w:bCs/>
            <w:color w:val="0088CC"/>
            <w:sz w:val="22"/>
            <w:lang w:val="en-GB" w:eastAsia="en-GB"/>
          </w:rPr>
          <w:t>HRUK Healthy Heart Grants</w:t>
        </w:r>
      </w:hyperlink>
      <w:r w:rsidRPr="00104453">
        <w:rPr>
          <w:rFonts w:ascii="Arial" w:eastAsia="Times New Roman" w:hAnsi="Arial" w:cs="Arial"/>
          <w:color w:val="333333"/>
          <w:sz w:val="22"/>
          <w:szCs w:val="22"/>
          <w:lang w:val="en-GB" w:eastAsia="en-GB"/>
        </w:rPr>
        <w:t xml:space="preserve"> </w:t>
      </w:r>
      <w:proofErr w:type="gramStart"/>
      <w:r w:rsidRPr="00104453">
        <w:rPr>
          <w:rFonts w:ascii="Arial" w:eastAsia="Times New Roman" w:hAnsi="Arial" w:cs="Arial"/>
          <w:color w:val="333333"/>
          <w:sz w:val="22"/>
          <w:szCs w:val="22"/>
          <w:lang w:val="en-GB" w:eastAsia="en-GB"/>
        </w:rPr>
        <w:t>that are</w:t>
      </w:r>
      <w:proofErr w:type="gramEnd"/>
      <w:r w:rsidRPr="00104453">
        <w:rPr>
          <w:rFonts w:ascii="Arial" w:eastAsia="Times New Roman" w:hAnsi="Arial" w:cs="Arial"/>
          <w:color w:val="333333"/>
          <w:sz w:val="22"/>
          <w:szCs w:val="22"/>
          <w:lang w:val="en-GB" w:eastAsia="en-GB"/>
        </w:rPr>
        <w:t xml:space="preserve"> available to UK based organisations and awarded twice a year.</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hyperlink r:id="rId96" w:history="1">
        <w:r w:rsidRPr="00104453">
          <w:rPr>
            <w:rFonts w:ascii="Arial" w:eastAsia="Times New Roman" w:hAnsi="Arial" w:cs="Arial"/>
            <w:b/>
            <w:bCs/>
            <w:color w:val="0088CC"/>
            <w:sz w:val="22"/>
            <w:lang w:val="en-GB" w:eastAsia="en-GB"/>
          </w:rPr>
          <w:t>HRUK and SUBWAY® Healthy Heart Grants</w:t>
        </w:r>
      </w:hyperlink>
      <w:r w:rsidRPr="00104453">
        <w:rPr>
          <w:rFonts w:ascii="Arial" w:eastAsia="Times New Roman" w:hAnsi="Arial" w:cs="Arial"/>
          <w:color w:val="333333"/>
          <w:sz w:val="22"/>
          <w:szCs w:val="22"/>
          <w:lang w:val="en-GB" w:eastAsia="en-GB"/>
        </w:rPr>
        <w:t xml:space="preserve"> that are awarded on a region by region basis at different times of the year.</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60"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97" w:history="1">
        <w:r w:rsidRPr="00104453">
          <w:rPr>
            <w:rFonts w:ascii="Arial" w:eastAsia="Times New Roman" w:hAnsi="Arial" w:cs="Arial"/>
            <w:b/>
            <w:bCs/>
            <w:i/>
            <w:iCs/>
            <w:color w:val="0000FF"/>
            <w:sz w:val="22"/>
            <w:szCs w:val="22"/>
            <w:u w:val="single"/>
            <w:lang w:val="en-GB"/>
          </w:rPr>
          <w:t>Keep Wales Tidy - Tidy Towns Small Grant Scheme</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This scheme is open to constituted, community groups to help cover the costs of tools, safety equipment, project materials and training. These grants are available to support voluntary groups to undertake practical environmental projects to improve their local community such as clean ups, planting and food growing projects, vegetation management, access improvements and habitat/biodiversity improvements.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Eligible groups and other organisations can apply for a </w:t>
      </w:r>
      <w:r w:rsidRPr="00104453">
        <w:rPr>
          <w:rFonts w:ascii="Arial" w:eastAsia="Times New Roman" w:hAnsi="Arial" w:cs="Arial"/>
          <w:b/>
          <w:bCs/>
          <w:color w:val="333333"/>
          <w:sz w:val="22"/>
          <w:lang w:val="en-GB" w:eastAsia="en-GB"/>
        </w:rPr>
        <w:t>maximum of £500 per year</w:t>
      </w:r>
      <w:r w:rsidRPr="00104453">
        <w:rPr>
          <w:rFonts w:ascii="Arial" w:eastAsia="Times New Roman" w:hAnsi="Arial" w:cs="Arial"/>
          <w:color w:val="333333"/>
          <w:sz w:val="22"/>
          <w:szCs w:val="22"/>
          <w:lang w:val="en-GB" w:eastAsia="en-GB"/>
        </w:rPr>
        <w:t>. You cannot apply for more than one grant in any 12-month period.</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hyperlink r:id="rId98" w:history="1">
        <w:r w:rsidRPr="00104453">
          <w:rPr>
            <w:rFonts w:ascii="Arial" w:eastAsia="Times New Roman" w:hAnsi="Arial" w:cs="Arial"/>
            <w:color w:val="0000FF"/>
            <w:sz w:val="22"/>
            <w:u w:val="single"/>
            <w:lang w:val="en-GB" w:eastAsia="en-GB"/>
          </w:rPr>
          <w:t xml:space="preserve">Find out more on the Keep Wales Tidy website. </w:t>
        </w:r>
      </w:hyperlink>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61"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99" w:history="1">
        <w:r w:rsidRPr="00104453">
          <w:rPr>
            <w:rFonts w:ascii="Arial" w:eastAsia="Times New Roman" w:hAnsi="Arial" w:cs="Arial"/>
            <w:b/>
            <w:bCs/>
            <w:i/>
            <w:iCs/>
            <w:color w:val="0000FF"/>
            <w:sz w:val="22"/>
            <w:szCs w:val="22"/>
            <w:u w:val="single"/>
            <w:lang w:val="en-GB"/>
          </w:rPr>
          <w:t>The Dunhill Medical Trust</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Dunhill Medical Trust supports four main areas of activity:</w:t>
      </w:r>
    </w:p>
    <w:p w:rsidR="00104453" w:rsidRPr="00104453" w:rsidRDefault="00104453" w:rsidP="00536BE5">
      <w:pPr>
        <w:numPr>
          <w:ilvl w:val="0"/>
          <w:numId w:val="25"/>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the development of new and innovative projects</w:t>
      </w:r>
    </w:p>
    <w:p w:rsidR="00104453" w:rsidRPr="00104453" w:rsidRDefault="00104453" w:rsidP="00536BE5">
      <w:pPr>
        <w:numPr>
          <w:ilvl w:val="0"/>
          <w:numId w:val="25"/>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support for pilot research studies that could establish whether major funding is justified</w:t>
      </w:r>
    </w:p>
    <w:p w:rsidR="00104453" w:rsidRPr="00104453" w:rsidRDefault="00104453" w:rsidP="00536BE5">
      <w:pPr>
        <w:numPr>
          <w:ilvl w:val="0"/>
          <w:numId w:val="25"/>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pump-priming projects that have the potential to develop and attract other sources of funding</w:t>
      </w:r>
    </w:p>
    <w:p w:rsidR="00104453" w:rsidRPr="00104453" w:rsidRDefault="00104453" w:rsidP="00536BE5">
      <w:pPr>
        <w:numPr>
          <w:ilvl w:val="0"/>
          <w:numId w:val="25"/>
        </w:numPr>
        <w:spacing w:before="100" w:beforeAutospacing="1" w:after="100" w:afterAutospacing="1" w:line="270" w:lineRule="atLeast"/>
        <w:ind w:left="375"/>
        <w:rPr>
          <w:rFonts w:ascii="Arial" w:eastAsia="Calibri" w:hAnsi="Arial" w:cs="Arial"/>
          <w:color w:val="333333"/>
          <w:sz w:val="22"/>
          <w:szCs w:val="22"/>
          <w:lang w:val="en-GB"/>
        </w:rPr>
      </w:pPr>
      <w:proofErr w:type="gramStart"/>
      <w:r w:rsidRPr="00104453">
        <w:rPr>
          <w:rFonts w:ascii="Arial" w:eastAsia="Calibri" w:hAnsi="Arial" w:cs="Arial"/>
          <w:color w:val="333333"/>
          <w:sz w:val="22"/>
          <w:szCs w:val="22"/>
          <w:lang w:val="en-GB"/>
        </w:rPr>
        <w:t>developing</w:t>
      </w:r>
      <w:proofErr w:type="gramEnd"/>
      <w:r w:rsidRPr="00104453">
        <w:rPr>
          <w:rFonts w:ascii="Arial" w:eastAsia="Calibri" w:hAnsi="Arial" w:cs="Arial"/>
          <w:color w:val="333333"/>
          <w:sz w:val="22"/>
          <w:szCs w:val="22"/>
          <w:lang w:val="en-GB"/>
        </w:rPr>
        <w:t xml:space="preserve"> research capacity within the medical, clinical and scientific community, particularly where this relates to issues of ageing and older people.</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hyperlink r:id="rId100" w:history="1">
        <w:r w:rsidRPr="00104453">
          <w:rPr>
            <w:rFonts w:ascii="Arial" w:eastAsia="Times New Roman" w:hAnsi="Arial" w:cs="Arial"/>
            <w:color w:val="0000FF"/>
            <w:sz w:val="22"/>
            <w:u w:val="single"/>
            <w:lang w:val="en-GB" w:eastAsia="en-GB"/>
          </w:rPr>
          <w:t>Find out more on The Dunhill Medical Trust's website.</w:t>
        </w:r>
      </w:hyperlink>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lastRenderedPageBreak/>
        <w:pict>
          <v:rect id="_x0000_i1062"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01" w:history="1">
        <w:r w:rsidRPr="00104453">
          <w:rPr>
            <w:rFonts w:ascii="Arial" w:eastAsia="Times New Roman" w:hAnsi="Arial" w:cs="Arial"/>
            <w:b/>
            <w:bCs/>
            <w:i/>
            <w:iCs/>
            <w:color w:val="0000FF"/>
            <w:sz w:val="22"/>
            <w:szCs w:val="22"/>
            <w:u w:val="single"/>
            <w:lang w:val="en-GB"/>
          </w:rPr>
          <w:t xml:space="preserve">Various funds - </w:t>
        </w:r>
        <w:proofErr w:type="gramStart"/>
        <w:r w:rsidRPr="00104453">
          <w:rPr>
            <w:rFonts w:ascii="Arial" w:eastAsia="Times New Roman" w:hAnsi="Arial" w:cs="Arial"/>
            <w:b/>
            <w:bCs/>
            <w:i/>
            <w:iCs/>
            <w:color w:val="0000FF"/>
            <w:sz w:val="22"/>
            <w:szCs w:val="22"/>
            <w:u w:val="single"/>
            <w:lang w:val="en-GB"/>
          </w:rPr>
          <w:t>The</w:t>
        </w:r>
        <w:proofErr w:type="gramEnd"/>
        <w:r w:rsidRPr="00104453">
          <w:rPr>
            <w:rFonts w:ascii="Arial" w:eastAsia="Times New Roman" w:hAnsi="Arial" w:cs="Arial"/>
            <w:b/>
            <w:bCs/>
            <w:i/>
            <w:iCs/>
            <w:color w:val="0000FF"/>
            <w:sz w:val="22"/>
            <w:szCs w:val="22"/>
            <w:u w:val="single"/>
            <w:lang w:val="en-GB"/>
          </w:rPr>
          <w:t xml:space="preserve"> SIB Group</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SIB Group helps civil society organisations as a whole prosper through better access to finance, support and long term strategic thinking. All their funds provide capital, knowledge and expertise to help organisations thrive.</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hyperlink r:id="rId102" w:history="1">
        <w:r w:rsidRPr="00104453">
          <w:rPr>
            <w:rFonts w:ascii="Arial" w:eastAsia="Times New Roman" w:hAnsi="Arial" w:cs="Arial"/>
            <w:color w:val="0000FF"/>
            <w:sz w:val="22"/>
            <w:u w:val="single"/>
            <w:lang w:val="en-GB" w:eastAsia="en-GB"/>
          </w:rPr>
          <w:t>For a full list of funds, visit The SIB Group website.</w:t>
        </w:r>
      </w:hyperlink>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63"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03" w:history="1">
        <w:r w:rsidRPr="00104453">
          <w:rPr>
            <w:rFonts w:ascii="Arial" w:eastAsia="Times New Roman" w:hAnsi="Arial" w:cs="Arial"/>
            <w:b/>
            <w:bCs/>
            <w:i/>
            <w:iCs/>
            <w:color w:val="0000FF"/>
            <w:sz w:val="22"/>
            <w:szCs w:val="22"/>
            <w:u w:val="single"/>
            <w:lang w:val="en-GB"/>
          </w:rPr>
          <w:t>Lloyds Bank Foundation for England and Wales</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Launched on 2</w:t>
      </w:r>
      <w:r w:rsidRPr="00104453">
        <w:rPr>
          <w:rFonts w:ascii="Arial" w:eastAsia="Times New Roman" w:hAnsi="Arial" w:cs="Arial"/>
          <w:color w:val="333333"/>
          <w:sz w:val="22"/>
          <w:szCs w:val="22"/>
          <w:vertAlign w:val="superscript"/>
          <w:lang w:val="en-GB" w:eastAsia="en-GB"/>
        </w:rPr>
        <w:t>nd</w:t>
      </w:r>
      <w:r w:rsidRPr="00104453">
        <w:rPr>
          <w:rFonts w:ascii="Arial" w:eastAsia="Times New Roman" w:hAnsi="Arial" w:cs="Arial"/>
          <w:color w:val="333333"/>
          <w:sz w:val="22"/>
          <w:szCs w:val="22"/>
          <w:lang w:val="en-GB" w:eastAsia="en-GB"/>
        </w:rPr>
        <w:t xml:space="preserve"> April 2014, the Foundation’s new grant programmes - INVEST and ENABLE </w:t>
      </w:r>
      <w:proofErr w:type="gramStart"/>
      <w:r w:rsidRPr="00104453">
        <w:rPr>
          <w:rFonts w:ascii="Arial" w:eastAsia="Times New Roman" w:hAnsi="Arial" w:cs="Arial"/>
          <w:color w:val="333333"/>
          <w:sz w:val="22"/>
          <w:szCs w:val="22"/>
          <w:lang w:val="en-GB" w:eastAsia="en-GB"/>
        </w:rPr>
        <w:t>are</w:t>
      </w:r>
      <w:proofErr w:type="gramEnd"/>
      <w:r w:rsidRPr="00104453">
        <w:rPr>
          <w:rFonts w:ascii="Arial" w:eastAsia="Times New Roman" w:hAnsi="Arial" w:cs="Arial"/>
          <w:color w:val="333333"/>
          <w:sz w:val="22"/>
          <w:szCs w:val="22"/>
          <w:lang w:val="en-GB" w:eastAsia="en-GB"/>
        </w:rPr>
        <w:t xml:space="preserve"> now open for applications.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The new funding programmes invest in charities supporting people to break out of disadvantage at critical points in their lives, and promote practical approaches to lasting change. Support will be adapted to the needs of small and medium sized charities (income between £25,000 and £1 million) that are committed to delivering work which breaks or prevents cycles of disadvantage.</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 xml:space="preserve">Flexible and Responsive Grant Making: </w:t>
      </w:r>
    </w:p>
    <w:p w:rsidR="00104453" w:rsidRPr="00104453" w:rsidRDefault="00104453" w:rsidP="00536BE5">
      <w:pPr>
        <w:numPr>
          <w:ilvl w:val="0"/>
          <w:numId w:val="26"/>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b/>
          <w:bCs/>
          <w:color w:val="333333"/>
          <w:sz w:val="22"/>
          <w:szCs w:val="22"/>
          <w:lang w:val="en-GB"/>
        </w:rPr>
        <w:t>INVEST</w:t>
      </w:r>
      <w:r w:rsidRPr="00104453">
        <w:rPr>
          <w:rFonts w:ascii="Arial" w:eastAsia="Calibri" w:hAnsi="Arial" w:cs="Arial"/>
          <w:color w:val="333333"/>
          <w:sz w:val="22"/>
          <w:szCs w:val="22"/>
          <w:lang w:val="en-GB"/>
        </w:rPr>
        <w:t xml:space="preserve"> – A flexible, long term core funding programme for organisations delivering clear, targeted outcomes for disadvantaged people (Grants up to £25k per annum and up to six years);</w:t>
      </w:r>
    </w:p>
    <w:p w:rsidR="00104453" w:rsidRPr="00104453" w:rsidRDefault="00104453" w:rsidP="00536BE5">
      <w:pPr>
        <w:numPr>
          <w:ilvl w:val="0"/>
          <w:numId w:val="27"/>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b/>
          <w:bCs/>
          <w:color w:val="333333"/>
          <w:sz w:val="22"/>
          <w:szCs w:val="22"/>
          <w:lang w:val="en-GB"/>
        </w:rPr>
        <w:lastRenderedPageBreak/>
        <w:t>ENABLE</w:t>
      </w:r>
      <w:r w:rsidRPr="00104453">
        <w:rPr>
          <w:rFonts w:ascii="Arial" w:eastAsia="Calibri" w:hAnsi="Arial" w:cs="Arial"/>
          <w:color w:val="333333"/>
          <w:sz w:val="22"/>
          <w:szCs w:val="22"/>
          <w:lang w:val="en-GB"/>
        </w:rPr>
        <w:t xml:space="preserve"> – A smaller and shorter grants programme for organisations that have identified clear development needs (Grants up to a total of £15k over two years);</w:t>
      </w:r>
    </w:p>
    <w:p w:rsidR="00104453" w:rsidRPr="00104453" w:rsidRDefault="00104453" w:rsidP="00536BE5">
      <w:pPr>
        <w:numPr>
          <w:ilvl w:val="0"/>
          <w:numId w:val="28"/>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b/>
          <w:bCs/>
          <w:color w:val="333333"/>
          <w:sz w:val="22"/>
          <w:szCs w:val="22"/>
          <w:lang w:val="en-GB"/>
        </w:rPr>
        <w:t>ENHANCE</w:t>
      </w:r>
      <w:r w:rsidRPr="00104453">
        <w:rPr>
          <w:rFonts w:ascii="Arial" w:eastAsia="Calibri" w:hAnsi="Arial" w:cs="Arial"/>
          <w:color w:val="333333"/>
          <w:sz w:val="22"/>
          <w:szCs w:val="22"/>
          <w:lang w:val="en-GB"/>
        </w:rPr>
        <w:t xml:space="preserve">– Provides an option of tailored in-kind support to strengthen and develop charities. </w:t>
      </w:r>
      <w:r w:rsidRPr="00104453">
        <w:rPr>
          <w:rFonts w:ascii="Arial" w:eastAsia="Calibri" w:hAnsi="Arial" w:cs="Arial"/>
          <w:b/>
          <w:bCs/>
          <w:color w:val="333333"/>
          <w:sz w:val="22"/>
          <w:szCs w:val="22"/>
          <w:lang w:val="en-GB"/>
        </w:rPr>
        <w:t xml:space="preserve">If you are successful in applying for an </w:t>
      </w:r>
      <w:r w:rsidRPr="00104453">
        <w:rPr>
          <w:rFonts w:ascii="Arial" w:eastAsia="Calibri" w:hAnsi="Arial" w:cs="Arial"/>
          <w:b/>
          <w:bCs/>
          <w:i/>
          <w:iCs/>
          <w:color w:val="333333"/>
          <w:sz w:val="22"/>
          <w:szCs w:val="22"/>
          <w:lang w:val="en-GB"/>
        </w:rPr>
        <w:t xml:space="preserve">Invest </w:t>
      </w:r>
      <w:r w:rsidRPr="00104453">
        <w:rPr>
          <w:rFonts w:ascii="Arial" w:eastAsia="Calibri" w:hAnsi="Arial" w:cs="Arial"/>
          <w:b/>
          <w:bCs/>
          <w:color w:val="333333"/>
          <w:sz w:val="22"/>
          <w:szCs w:val="22"/>
          <w:lang w:val="en-GB"/>
        </w:rPr>
        <w:t xml:space="preserve">or </w:t>
      </w:r>
      <w:r w:rsidRPr="00104453">
        <w:rPr>
          <w:rFonts w:ascii="Arial" w:eastAsia="Calibri" w:hAnsi="Arial" w:cs="Arial"/>
          <w:b/>
          <w:bCs/>
          <w:i/>
          <w:iCs/>
          <w:color w:val="333333"/>
          <w:sz w:val="22"/>
          <w:szCs w:val="22"/>
          <w:lang w:val="en-GB"/>
        </w:rPr>
        <w:t>Enable</w:t>
      </w:r>
      <w:r w:rsidRPr="00104453">
        <w:rPr>
          <w:rFonts w:ascii="Arial" w:eastAsia="Calibri" w:hAnsi="Arial" w:cs="Arial"/>
          <w:b/>
          <w:bCs/>
          <w:color w:val="333333"/>
          <w:sz w:val="22"/>
          <w:szCs w:val="22"/>
          <w:lang w:val="en-GB"/>
        </w:rPr>
        <w:t xml:space="preserve"> grant, Lloyds Bank Foundation will work with you to identify whether support under the </w:t>
      </w:r>
      <w:r w:rsidRPr="00104453">
        <w:rPr>
          <w:rFonts w:ascii="Arial" w:eastAsia="Calibri" w:hAnsi="Arial" w:cs="Arial"/>
          <w:b/>
          <w:bCs/>
          <w:i/>
          <w:iCs/>
          <w:color w:val="333333"/>
          <w:sz w:val="22"/>
          <w:szCs w:val="22"/>
          <w:lang w:val="en-GB"/>
        </w:rPr>
        <w:t xml:space="preserve">Enhance </w:t>
      </w:r>
      <w:r w:rsidRPr="00104453">
        <w:rPr>
          <w:rFonts w:ascii="Arial" w:eastAsia="Calibri" w:hAnsi="Arial" w:cs="Arial"/>
          <w:b/>
          <w:bCs/>
          <w:color w:val="333333"/>
          <w:sz w:val="22"/>
          <w:szCs w:val="22"/>
          <w:lang w:val="en-GB"/>
        </w:rPr>
        <w:t xml:space="preserve">programme is right for you. </w:t>
      </w:r>
    </w:p>
    <w:p w:rsidR="00104453" w:rsidRPr="00104453" w:rsidRDefault="00104453" w:rsidP="00104453">
      <w:pPr>
        <w:keepNext/>
        <w:keepLines/>
        <w:spacing w:before="200" w:line="276" w:lineRule="auto"/>
        <w:outlineLvl w:val="5"/>
        <w:rPr>
          <w:rFonts w:ascii="Arial" w:eastAsia="Times New Roman" w:hAnsi="Arial" w:cs="Arial"/>
          <w:i/>
          <w:iCs/>
          <w:color w:val="333333"/>
          <w:sz w:val="22"/>
          <w:szCs w:val="22"/>
          <w:lang w:val="en-GB"/>
        </w:rPr>
      </w:pPr>
      <w:r w:rsidRPr="00104453">
        <w:rPr>
          <w:rFonts w:ascii="Arial" w:eastAsia="Times New Roman" w:hAnsi="Arial" w:cs="Arial"/>
          <w:i/>
          <w:iCs/>
          <w:color w:val="333333"/>
          <w:sz w:val="22"/>
          <w:szCs w:val="22"/>
          <w:lang w:val="en-GB"/>
        </w:rPr>
        <w:t>How to apply:</w:t>
      </w:r>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The application process is online. Find out more about the new programmes and strategy at </w:t>
      </w:r>
      <w:hyperlink r:id="rId104" w:history="1">
        <w:r w:rsidRPr="00104453">
          <w:rPr>
            <w:rFonts w:ascii="Arial" w:eastAsia="Times New Roman" w:hAnsi="Arial" w:cs="Arial"/>
            <w:color w:val="0000FF"/>
            <w:sz w:val="22"/>
            <w:u w:val="single"/>
            <w:lang w:val="en-GB" w:eastAsia="en-GB"/>
          </w:rPr>
          <w:t>www.lloydsbankfoundation.org.uk</w:t>
        </w:r>
      </w:hyperlink>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64"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05" w:history="1">
        <w:r w:rsidRPr="00104453">
          <w:rPr>
            <w:rFonts w:ascii="Arial" w:eastAsia="Times New Roman" w:hAnsi="Arial" w:cs="Arial"/>
            <w:b/>
            <w:bCs/>
            <w:i/>
            <w:iCs/>
            <w:color w:val="0000FF"/>
            <w:sz w:val="22"/>
            <w:szCs w:val="22"/>
            <w:u w:val="single"/>
            <w:lang w:val="en-GB"/>
          </w:rPr>
          <w:t>Mrs D M France-Hayhurst Charitable Trust - UK</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Trust is currently focusing on supporting charities concerned with the advancement of animal welfare and charities that help people in need or that further educational projects through interaction with animals. Grants will be considered for project costs and capital expenditure. The Trustees will generally consider grant applications for up to £10,000, but in certain circumstances larger grants may be available.</w:t>
      </w:r>
      <w:r w:rsidRPr="00104453">
        <w:rPr>
          <w:rFonts w:ascii="Arial" w:eastAsia="Times New Roman" w:hAnsi="Arial" w:cs="Arial"/>
          <w:color w:val="333333"/>
          <w:sz w:val="22"/>
          <w:szCs w:val="22"/>
          <w:lang w:val="en-GB" w:eastAsia="en-GB"/>
        </w:rPr>
        <w:br/>
        <w:t xml:space="preserve">Application Form: Available to download from the website: </w:t>
      </w:r>
      <w:hyperlink r:id="rId106" w:history="1">
        <w:r w:rsidRPr="00104453">
          <w:rPr>
            <w:rFonts w:ascii="Arial" w:eastAsia="Times New Roman" w:hAnsi="Arial" w:cs="Arial"/>
            <w:color w:val="0000FF"/>
            <w:sz w:val="22"/>
            <w:u w:val="single"/>
            <w:lang w:val="en-GB" w:eastAsia="en-GB"/>
          </w:rPr>
          <w:t>http://www.francehayhurstcharitabletrust.org.uk/</w:t>
        </w:r>
      </w:hyperlink>
      <w:r w:rsidRPr="00104453">
        <w:rPr>
          <w:rFonts w:ascii="Arial" w:eastAsia="Times New Roman" w:hAnsi="Arial" w:cs="Arial"/>
          <w:color w:val="333333"/>
          <w:sz w:val="22"/>
          <w:szCs w:val="22"/>
          <w:lang w:val="en-GB" w:eastAsia="en-GB"/>
        </w:rPr>
        <w:br/>
        <w:t>Deadline: Applications can be submitted at anytime. The trustees meet quarterly.</w:t>
      </w:r>
      <w:r w:rsidRPr="00104453">
        <w:rPr>
          <w:rFonts w:ascii="Arial" w:eastAsia="Times New Roman" w:hAnsi="Arial" w:cs="Arial"/>
          <w:color w:val="333333"/>
          <w:sz w:val="22"/>
          <w:szCs w:val="22"/>
          <w:lang w:val="en-GB" w:eastAsia="en-GB"/>
        </w:rPr>
        <w:br/>
        <w:t>Contact:</w:t>
      </w:r>
      <w:r w:rsidRPr="00104453">
        <w:rPr>
          <w:rFonts w:ascii="Arial" w:eastAsia="Times New Roman" w:hAnsi="Arial" w:cs="Arial"/>
          <w:color w:val="333333"/>
          <w:sz w:val="22"/>
          <w:szCs w:val="22"/>
          <w:lang w:val="en-GB" w:eastAsia="en-GB"/>
        </w:rPr>
        <w:br/>
        <w:t xml:space="preserve">Penelope Byatt, Secretary, The Trustees of Mrs D M France-Hayhurst Charitable Trust, C/O Veale Wasbrough Vizards LLP, Second Floor, 3 Brindley Place, </w:t>
      </w:r>
      <w:r w:rsidRPr="00104453">
        <w:rPr>
          <w:rFonts w:ascii="Arial" w:eastAsia="Times New Roman" w:hAnsi="Arial" w:cs="Arial"/>
          <w:color w:val="333333"/>
          <w:sz w:val="22"/>
          <w:szCs w:val="22"/>
          <w:lang w:val="en-GB" w:eastAsia="en-GB"/>
        </w:rPr>
        <w:lastRenderedPageBreak/>
        <w:t>Birmingham B1 2JB.</w:t>
      </w:r>
      <w:r w:rsidRPr="00104453">
        <w:rPr>
          <w:rFonts w:ascii="Arial" w:eastAsia="Times New Roman" w:hAnsi="Arial" w:cs="Arial"/>
          <w:color w:val="333333"/>
          <w:sz w:val="22"/>
          <w:szCs w:val="22"/>
          <w:lang w:val="en-GB" w:eastAsia="en-GB"/>
        </w:rPr>
        <w:br/>
        <w:t xml:space="preserve">E-mail: </w:t>
      </w:r>
      <w:hyperlink r:id="rId107" w:history="1">
        <w:r w:rsidRPr="00104453">
          <w:rPr>
            <w:rFonts w:ascii="Arial" w:eastAsia="Times New Roman" w:hAnsi="Arial" w:cs="Arial"/>
            <w:color w:val="0000FF"/>
            <w:sz w:val="22"/>
            <w:u w:val="single"/>
            <w:lang w:val="en-GB" w:eastAsia="en-GB"/>
          </w:rPr>
          <w:t>FranceHayhurst@vwv.co.uk</w:t>
        </w:r>
      </w:hyperlink>
      <w:r w:rsidRPr="00104453">
        <w:rPr>
          <w:rFonts w:ascii="Arial" w:eastAsia="Times New Roman" w:hAnsi="Arial" w:cs="Arial"/>
          <w:color w:val="333333"/>
          <w:sz w:val="22"/>
          <w:szCs w:val="22"/>
          <w:lang w:val="en-GB" w:eastAsia="en-GB"/>
        </w:rPr>
        <w:t xml:space="preserve">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65"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08" w:history="1">
        <w:r w:rsidRPr="00104453">
          <w:rPr>
            <w:rFonts w:ascii="Arial" w:eastAsia="Times New Roman" w:hAnsi="Arial" w:cs="Arial"/>
            <w:b/>
            <w:bCs/>
            <w:i/>
            <w:iCs/>
            <w:color w:val="0000FF"/>
            <w:sz w:val="22"/>
            <w:szCs w:val="22"/>
            <w:u w:val="single"/>
            <w:lang w:val="en-GB"/>
          </w:rPr>
          <w:t xml:space="preserve">Sainsbury's Welsh Community Grant Fund </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Grants of up to £500 will be awarded annually to charities and local community groups for a range of projects and activities which fit Sainsbury's core values of food, family, kids and health and also arts/culture, environment and social welfare. In this round they have £53,792.33 to award. Organisations can be any size as long as they support the community in Wales.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hyperlink r:id="rId109" w:history="1">
        <w:r w:rsidRPr="00104453">
          <w:rPr>
            <w:rFonts w:ascii="Arial" w:eastAsia="Times New Roman" w:hAnsi="Arial" w:cs="Arial"/>
            <w:color w:val="0000FF"/>
            <w:sz w:val="22"/>
            <w:u w:val="single"/>
            <w:lang w:val="en-GB" w:eastAsia="en-GB"/>
          </w:rPr>
          <w:t>Find out more here.</w:t>
        </w:r>
      </w:hyperlink>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66"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10" w:history="1">
        <w:r w:rsidRPr="00104453">
          <w:rPr>
            <w:rFonts w:ascii="Arial" w:eastAsia="Times New Roman" w:hAnsi="Arial" w:cs="Arial"/>
            <w:b/>
            <w:bCs/>
            <w:i/>
            <w:iCs/>
            <w:color w:val="0000FF"/>
            <w:sz w:val="22"/>
            <w:szCs w:val="22"/>
            <w:u w:val="single"/>
            <w:lang w:val="en-GB"/>
          </w:rPr>
          <w:t>Community Facilities Programme</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This capital grant fund aims to develop and improve facilities for communities in order to tackle poverty and its effects. </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Up to </w:t>
      </w:r>
      <w:r w:rsidRPr="00104453">
        <w:rPr>
          <w:rFonts w:ascii="Arial" w:eastAsia="Times New Roman" w:hAnsi="Arial" w:cs="Arial"/>
          <w:b/>
          <w:bCs/>
          <w:color w:val="333333"/>
          <w:sz w:val="22"/>
          <w:lang w:val="en-GB" w:eastAsia="en-GB"/>
        </w:rPr>
        <w:t>£500,000</w:t>
      </w:r>
      <w:r w:rsidRPr="00104453">
        <w:rPr>
          <w:rFonts w:ascii="Arial" w:eastAsia="Times New Roman" w:hAnsi="Arial" w:cs="Arial"/>
          <w:color w:val="333333"/>
          <w:sz w:val="22"/>
          <w:szCs w:val="22"/>
          <w:lang w:val="en-GB" w:eastAsia="en-GB"/>
        </w:rPr>
        <w:t xml:space="preserve"> is available for facilities...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hyperlink r:id="rId111" w:history="1">
        <w:r w:rsidRPr="00104453">
          <w:rPr>
            <w:rFonts w:ascii="Arial" w:eastAsia="Times New Roman" w:hAnsi="Arial" w:cs="Arial"/>
            <w:color w:val="0000FF"/>
            <w:sz w:val="22"/>
            <w:u w:val="single"/>
            <w:lang w:val="en-GB" w:eastAsia="en-GB"/>
          </w:rPr>
          <w:t xml:space="preserve">Read the rest of this article on the Welsh Government website. </w:t>
        </w:r>
      </w:hyperlink>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67"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12" w:history="1">
        <w:r w:rsidRPr="00104453">
          <w:rPr>
            <w:rFonts w:ascii="Arial" w:eastAsia="Times New Roman" w:hAnsi="Arial" w:cs="Arial"/>
            <w:b/>
            <w:bCs/>
            <w:i/>
            <w:iCs/>
            <w:color w:val="0000FF"/>
            <w:sz w:val="22"/>
            <w:szCs w:val="22"/>
            <w:u w:val="single"/>
            <w:lang w:val="en-GB"/>
          </w:rPr>
          <w:t>Wooden Spoon - The Children's Charity of Rugby</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Projects supported by Wooden Spoon vary greatly in size and nature but all fulfil Spoon's mission statement: "To enhance the quality and prospect of life for children and young people in the United Kingdom and Ireland who are disadvantaged physically, mentally or socially."</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hyperlink r:id="rId113" w:history="1">
        <w:r w:rsidRPr="00104453">
          <w:rPr>
            <w:rFonts w:ascii="Arial" w:eastAsia="Times New Roman" w:hAnsi="Arial" w:cs="Arial"/>
            <w:color w:val="0000FF"/>
            <w:sz w:val="22"/>
            <w:u w:val="single"/>
            <w:lang w:val="en-GB" w:eastAsia="en-GB"/>
          </w:rPr>
          <w:t xml:space="preserve">Find out more on the Wooden Spoon website.  </w:t>
        </w:r>
      </w:hyperlink>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68"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14" w:history="1">
        <w:r w:rsidRPr="00104453">
          <w:rPr>
            <w:rFonts w:ascii="Arial" w:eastAsia="Times New Roman" w:hAnsi="Arial" w:cs="Arial"/>
            <w:b/>
            <w:bCs/>
            <w:i/>
            <w:iCs/>
            <w:color w:val="0000FF"/>
            <w:sz w:val="22"/>
            <w:szCs w:val="22"/>
            <w:u w:val="single"/>
            <w:lang w:val="en-GB"/>
          </w:rPr>
          <w:t xml:space="preserve">Merchant Navy Welfare Board </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Depending upon its surplus income the Board will award grants towards capital projects and start-up costs.  Each application will be prioritised on merit against the total funds available that year.  In the case of larger projects the Board may consider partnership funding with other charities.  If a joint application to another maritime charity is being made, the Board will accept applications on the other organisations form.</w:t>
      </w:r>
      <w:r w:rsidRPr="00104453">
        <w:rPr>
          <w:rFonts w:ascii="Arial" w:eastAsia="Times New Roman" w:hAnsi="Arial" w:cs="Arial"/>
          <w:color w:val="333333"/>
          <w:sz w:val="22"/>
          <w:szCs w:val="22"/>
          <w:lang w:val="en-GB" w:eastAsia="en-GB"/>
        </w:rPr>
        <w:br/>
        <w:t>The Board will consider grants of up to £5000 for small projects throughout the year.  Grants in excess of £5000 will normally be decided towards the end of each calendar year.  </w:t>
      </w:r>
      <w:r w:rsidRPr="00104453">
        <w:rPr>
          <w:rFonts w:ascii="Arial" w:eastAsia="Times New Roman" w:hAnsi="Arial" w:cs="Arial"/>
          <w:color w:val="333333"/>
          <w:sz w:val="22"/>
          <w:szCs w:val="22"/>
          <w:lang w:val="en-GB" w:eastAsia="en-GB"/>
        </w:rPr>
        <w:br/>
        <w:t>All grants for local purposes must be reviewed by the appropriate Port Welfare Committee and their view will be taken into account.</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hyperlink r:id="rId115" w:history="1">
        <w:r w:rsidRPr="00104453">
          <w:rPr>
            <w:rFonts w:ascii="Arial" w:eastAsia="Times New Roman" w:hAnsi="Arial" w:cs="Arial"/>
            <w:color w:val="0000FF"/>
            <w:sz w:val="22"/>
            <w:u w:val="single"/>
            <w:lang w:val="en-GB" w:eastAsia="en-GB"/>
          </w:rPr>
          <w:t xml:space="preserve">Find out more on the Merchant Navy Welfare Board website. </w:t>
        </w:r>
      </w:hyperlink>
      <w:r w:rsidRPr="00104453">
        <w:rPr>
          <w:rFonts w:ascii="Arial" w:eastAsia="Times New Roman" w:hAnsi="Arial" w:cs="Arial"/>
          <w:color w:val="333333"/>
          <w:sz w:val="22"/>
          <w:szCs w:val="22"/>
          <w:lang w:val="en-GB" w:eastAsia="en-GB"/>
        </w:rPr>
        <w:t>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69"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16" w:history="1">
        <w:r w:rsidRPr="00104453">
          <w:rPr>
            <w:rFonts w:ascii="Arial" w:eastAsia="Times New Roman" w:hAnsi="Arial" w:cs="Arial"/>
            <w:b/>
            <w:bCs/>
            <w:i/>
            <w:iCs/>
            <w:color w:val="0000FF"/>
            <w:sz w:val="22"/>
            <w:szCs w:val="22"/>
            <w:u w:val="single"/>
            <w:lang w:val="en-GB"/>
          </w:rPr>
          <w:t>Wanted: young people with big ideas</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O2 helps young people launch ideas and programmes that benefit the places where they live. O2 will provide £300 and the support to make it happen. This funding opportunity is for young people aged 13-25 who need money, support or training to help improve their community.</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hyperlink r:id="rId117" w:history="1">
        <w:r w:rsidRPr="00104453">
          <w:rPr>
            <w:rFonts w:ascii="Arial" w:eastAsia="Times New Roman" w:hAnsi="Arial" w:cs="Arial"/>
            <w:color w:val="0000FF"/>
            <w:sz w:val="22"/>
            <w:u w:val="single"/>
            <w:lang w:val="en-GB" w:eastAsia="en-GB"/>
          </w:rPr>
          <w:t>Find out more on the O2 website.</w:t>
        </w:r>
      </w:hyperlink>
      <w:r w:rsidRPr="00104453">
        <w:rPr>
          <w:rFonts w:ascii="Arial" w:eastAsia="Times New Roman" w:hAnsi="Arial" w:cs="Arial"/>
          <w:color w:val="333333"/>
          <w:sz w:val="22"/>
          <w:szCs w:val="22"/>
          <w:lang w:val="en-GB" w:eastAsia="en-GB"/>
        </w:rPr>
        <w:t>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70"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18" w:history="1">
        <w:r w:rsidRPr="00104453">
          <w:rPr>
            <w:rFonts w:ascii="Arial" w:eastAsia="Times New Roman" w:hAnsi="Arial" w:cs="Arial"/>
            <w:b/>
            <w:bCs/>
            <w:i/>
            <w:iCs/>
            <w:color w:val="0000FF"/>
            <w:sz w:val="22"/>
            <w:szCs w:val="22"/>
            <w:u w:val="single"/>
            <w:lang w:val="en-GB"/>
          </w:rPr>
          <w:t xml:space="preserve">Garfield Weston Foundation </w:t>
        </w:r>
      </w:hyperlink>
      <w:r w:rsidRPr="00104453">
        <w:rPr>
          <w:rFonts w:ascii="Arial" w:eastAsia="Times New Roman" w:hAnsi="Arial" w:cs="Arial"/>
          <w:b/>
          <w:bCs/>
          <w:i/>
          <w:iCs/>
          <w:color w:val="333333"/>
          <w:sz w:val="22"/>
          <w:szCs w:val="22"/>
          <w:lang w:val="en-GB"/>
        </w:rPr>
        <w:t>  </w:t>
      </w:r>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Garfield Weston Foundation supports a broad range of organisations and activities that share a commitment to making a positive impact to the lives of the communities in which they work, and that are driven by a desire to achieve excellence.</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The Foundation makes grants across the UK to organisations in the following categories: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Arts                           Education         </w:t>
      </w:r>
      <w:r w:rsidRPr="00104453">
        <w:rPr>
          <w:rFonts w:ascii="Arial" w:eastAsia="Times New Roman" w:hAnsi="Arial" w:cs="Arial"/>
          <w:color w:val="333333"/>
          <w:sz w:val="22"/>
          <w:szCs w:val="22"/>
          <w:lang w:val="en-GB" w:eastAsia="en-GB"/>
        </w:rPr>
        <w:br/>
        <w:t>            Youth                        Health</w:t>
      </w:r>
      <w:r w:rsidRPr="00104453">
        <w:rPr>
          <w:rFonts w:ascii="Arial" w:eastAsia="Times New Roman" w:hAnsi="Arial" w:cs="Arial"/>
          <w:color w:val="333333"/>
          <w:sz w:val="22"/>
          <w:szCs w:val="22"/>
          <w:lang w:val="en-GB" w:eastAsia="en-GB"/>
        </w:rPr>
        <w:br/>
        <w:t>            Community               Environment</w:t>
      </w:r>
      <w:r w:rsidRPr="00104453">
        <w:rPr>
          <w:rFonts w:ascii="Arial" w:eastAsia="Times New Roman" w:hAnsi="Arial" w:cs="Arial"/>
          <w:color w:val="333333"/>
          <w:sz w:val="22"/>
          <w:szCs w:val="22"/>
          <w:lang w:val="en-GB" w:eastAsia="en-GB"/>
        </w:rPr>
        <w:br/>
        <w:t>            Religion                    Welfare</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You'll find the guidelines and application form on the Garfield Weston website at </w:t>
      </w:r>
      <w:hyperlink r:id="rId119" w:history="1">
        <w:r w:rsidRPr="00104453">
          <w:rPr>
            <w:rFonts w:ascii="Arial" w:eastAsia="Times New Roman" w:hAnsi="Arial" w:cs="Arial"/>
            <w:color w:val="0000FF"/>
            <w:sz w:val="22"/>
            <w:u w:val="single"/>
            <w:lang w:val="en-GB" w:eastAsia="en-GB"/>
          </w:rPr>
          <w:t>http://www.garfieldweston.org/</w:t>
        </w:r>
      </w:hyperlink>
      <w:r w:rsidRPr="00104453">
        <w:rPr>
          <w:rFonts w:ascii="Arial" w:eastAsia="Times New Roman" w:hAnsi="Arial" w:cs="Arial"/>
          <w:color w:val="333333"/>
          <w:sz w:val="22"/>
          <w:szCs w:val="22"/>
          <w:lang w:val="en-GB" w:eastAsia="en-GB"/>
        </w:rPr>
        <w:t>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lastRenderedPageBreak/>
        <w:pict>
          <v:rect id="_x0000_i1071"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20" w:history="1">
        <w:r w:rsidRPr="00104453">
          <w:rPr>
            <w:rFonts w:ascii="Arial" w:eastAsia="Times New Roman" w:hAnsi="Arial" w:cs="Arial"/>
            <w:b/>
            <w:bCs/>
            <w:i/>
            <w:iCs/>
            <w:color w:val="0000FF"/>
            <w:sz w:val="22"/>
            <w:szCs w:val="22"/>
            <w:u w:val="single"/>
            <w:lang w:val="en-GB"/>
          </w:rPr>
          <w:t>WCVA Property Fund</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Property Loan Fund is a tailored finance package for the third sector in Wales through Unity Trust Bank in partnership with WCVA.</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The Fund is making £30 million available until 2018 to help organisations finance new premises or refurbish existing properties.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Loans of between £250,000 and £5 million are available, while valuation and legal services have been negotiated at preferential rates for applicants on an optional basis.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hyperlink r:id="rId121" w:history="1">
        <w:r w:rsidRPr="00104453">
          <w:rPr>
            <w:rFonts w:ascii="Arial" w:eastAsia="Times New Roman" w:hAnsi="Arial" w:cs="Arial"/>
            <w:color w:val="0000FF"/>
            <w:sz w:val="22"/>
            <w:u w:val="single"/>
            <w:lang w:val="en-GB" w:eastAsia="en-GB"/>
          </w:rPr>
          <w:t>Find out more on the WCVA website.</w:t>
        </w:r>
      </w:hyperlink>
      <w:r w:rsidRPr="00104453">
        <w:rPr>
          <w:rFonts w:ascii="Arial" w:eastAsia="Times New Roman" w:hAnsi="Arial" w:cs="Arial"/>
          <w:color w:val="333333"/>
          <w:sz w:val="22"/>
          <w:szCs w:val="22"/>
          <w:lang w:val="en-GB" w:eastAsia="en-GB"/>
        </w:rPr>
        <w:t>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72"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r w:rsidRPr="00104453">
        <w:rPr>
          <w:rFonts w:ascii="Arial" w:eastAsia="Times New Roman" w:hAnsi="Arial" w:cs="Arial"/>
          <w:b/>
          <w:bCs/>
          <w:i/>
          <w:iCs/>
          <w:color w:val="333333"/>
          <w:sz w:val="22"/>
          <w:szCs w:val="22"/>
          <w:lang w:val="en-GB"/>
        </w:rPr>
        <w:t>The Wales Micro-Business Loan Fund for the third sector</w:t>
      </w:r>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WCVA in a joint partnership arrangement with Coalfields Regeneration Trust and Cardiff and Vale Credit Union (representing ABCUL Credit Unions) has been awarded a contract by Finance Wales, with funding provided by the Welsh Government, to provide </w:t>
      </w:r>
      <w:r w:rsidRPr="00104453">
        <w:rPr>
          <w:rFonts w:ascii="Arial" w:eastAsia="Times New Roman" w:hAnsi="Arial" w:cs="Arial"/>
          <w:b/>
          <w:bCs/>
          <w:color w:val="333333"/>
          <w:sz w:val="22"/>
          <w:lang w:val="en-GB" w:eastAsia="en-GB"/>
        </w:rPr>
        <w:t>micro loan investment into enterprising third sector organisations across Wales</w:t>
      </w:r>
      <w:r w:rsidRPr="00104453">
        <w:rPr>
          <w:rFonts w:ascii="Arial" w:eastAsia="Times New Roman" w:hAnsi="Arial" w:cs="Arial"/>
          <w:color w:val="333333"/>
          <w:sz w:val="22"/>
          <w:szCs w:val="22"/>
          <w:lang w:val="en-GB" w:eastAsia="en-GB"/>
        </w:rPr>
        <w:t>.</w:t>
      </w:r>
      <w:r w:rsidRPr="00104453">
        <w:rPr>
          <w:rFonts w:ascii="Arial" w:eastAsia="Times New Roman" w:hAnsi="Arial" w:cs="Arial"/>
          <w:color w:val="333333"/>
          <w:sz w:val="22"/>
          <w:szCs w:val="22"/>
          <w:lang w:val="en-GB" w:eastAsia="en-GB"/>
        </w:rPr>
        <w:br/>
        <w:t>The size of the loans to be offered are between £1,000 and £20,000 with a maximum repayment term of 5 years, interest rates will be 10% with a £150 setup fee. The £1 million fund is now taking applications and will be open until 2017.</w:t>
      </w:r>
      <w:r w:rsidRPr="00104453">
        <w:rPr>
          <w:rFonts w:ascii="Arial" w:eastAsia="Times New Roman" w:hAnsi="Arial" w:cs="Arial"/>
          <w:color w:val="333333"/>
          <w:sz w:val="22"/>
          <w:szCs w:val="22"/>
          <w:lang w:val="en-GB" w:eastAsia="en-GB"/>
        </w:rPr>
        <w:br/>
        <w:t xml:space="preserve">The fund is aimed at providing micro loan finance to third sector organisations that </w:t>
      </w:r>
      <w:r w:rsidRPr="00104453">
        <w:rPr>
          <w:rFonts w:ascii="Arial" w:eastAsia="Times New Roman" w:hAnsi="Arial" w:cs="Arial"/>
          <w:color w:val="333333"/>
          <w:sz w:val="22"/>
          <w:szCs w:val="22"/>
          <w:lang w:val="en-GB" w:eastAsia="en-GB"/>
        </w:rPr>
        <w:lastRenderedPageBreak/>
        <w:t>want to expand or start enterprising activity that will generate income and create jobs in communities across Wales. The available finance can be used to fund revenue or capital investments.</w:t>
      </w:r>
      <w:r w:rsidRPr="00104453">
        <w:rPr>
          <w:rFonts w:ascii="Arial" w:eastAsia="Times New Roman" w:hAnsi="Arial" w:cs="Arial"/>
          <w:color w:val="333333"/>
          <w:sz w:val="22"/>
          <w:szCs w:val="22"/>
          <w:lang w:val="en-GB" w:eastAsia="en-GB"/>
        </w:rPr>
        <w:br/>
        <w:t>Organisations can be start up in nature but they must be an incorporated organisation with an appropriate level of governance in place.</w:t>
      </w:r>
      <w:r w:rsidRPr="00104453">
        <w:rPr>
          <w:rFonts w:ascii="Arial" w:eastAsia="Times New Roman" w:hAnsi="Arial" w:cs="Arial"/>
          <w:color w:val="333333"/>
          <w:sz w:val="22"/>
          <w:szCs w:val="22"/>
          <w:lang w:val="en-GB" w:eastAsia="en-GB"/>
        </w:rPr>
        <w:br/>
        <w:t>If you are interested in applying for the available finance you will need to work with your appointed loan officer to complete an application form. This application form with accompanying financial projections forms the basis of the information provided to the project’s credit panel for assessment and investment decision.</w:t>
      </w:r>
      <w:r w:rsidRPr="00104453">
        <w:rPr>
          <w:rFonts w:ascii="Arial" w:eastAsia="Times New Roman" w:hAnsi="Arial" w:cs="Arial"/>
          <w:color w:val="333333"/>
          <w:sz w:val="22"/>
          <w:szCs w:val="22"/>
          <w:lang w:val="en-GB" w:eastAsia="en-GB"/>
        </w:rPr>
        <w:br/>
        <w:t>Interested organisations will in the first instance need to speak to a loan officer to confirm eligibility and suitability for the available finance before an application form is issued.</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To discuss further loan officers can be contacted on</w:t>
      </w:r>
      <w:proofErr w:type="gramStart"/>
      <w:r w:rsidRPr="00104453">
        <w:rPr>
          <w:rFonts w:ascii="Arial" w:eastAsia="Times New Roman" w:hAnsi="Arial" w:cs="Arial"/>
          <w:b/>
          <w:bCs/>
          <w:color w:val="333333"/>
          <w:sz w:val="22"/>
          <w:lang w:val="en-GB" w:eastAsia="en-GB"/>
        </w:rPr>
        <w:t>:</w:t>
      </w:r>
      <w:proofErr w:type="gramEnd"/>
      <w:r w:rsidRPr="00104453">
        <w:rPr>
          <w:rFonts w:ascii="Arial" w:eastAsia="Times New Roman" w:hAnsi="Arial" w:cs="Arial"/>
          <w:color w:val="333333"/>
          <w:sz w:val="22"/>
          <w:szCs w:val="22"/>
          <w:lang w:val="en-GB" w:eastAsia="en-GB"/>
        </w:rPr>
        <w:br/>
        <w:t xml:space="preserve">WCVA – </w:t>
      </w:r>
      <w:hyperlink r:id="rId122" w:history="1">
        <w:r w:rsidRPr="00104453">
          <w:rPr>
            <w:rFonts w:ascii="Arial" w:eastAsia="Times New Roman" w:hAnsi="Arial" w:cs="Arial"/>
            <w:color w:val="0000FF"/>
            <w:sz w:val="22"/>
            <w:u w:val="single"/>
            <w:lang w:val="en-GB" w:eastAsia="en-GB"/>
          </w:rPr>
          <w:t>microfund@wcva.org.uk</w:t>
        </w:r>
      </w:hyperlink>
      <w:r w:rsidRPr="00104453">
        <w:rPr>
          <w:rFonts w:ascii="Arial" w:eastAsia="Times New Roman" w:hAnsi="Arial" w:cs="Arial"/>
          <w:color w:val="333333"/>
          <w:sz w:val="22"/>
          <w:szCs w:val="22"/>
          <w:lang w:val="en-GB" w:eastAsia="en-GB"/>
        </w:rPr>
        <w:t xml:space="preserve"> or 0800 2888 329</w:t>
      </w:r>
      <w:r w:rsidRPr="00104453">
        <w:rPr>
          <w:rFonts w:ascii="Arial" w:eastAsia="Times New Roman" w:hAnsi="Arial" w:cs="Arial"/>
          <w:color w:val="333333"/>
          <w:sz w:val="22"/>
          <w:szCs w:val="22"/>
          <w:lang w:val="en-GB" w:eastAsia="en-GB"/>
        </w:rPr>
        <w:br/>
        <w:t xml:space="preserve">Coalfields Regeneration Trust – </w:t>
      </w:r>
      <w:hyperlink r:id="rId123" w:history="1">
        <w:r w:rsidRPr="00104453">
          <w:rPr>
            <w:rFonts w:ascii="Arial" w:eastAsia="Times New Roman" w:hAnsi="Arial" w:cs="Arial"/>
            <w:color w:val="0000FF"/>
            <w:sz w:val="22"/>
            <w:u w:val="single"/>
            <w:lang w:val="en-GB" w:eastAsia="en-GB"/>
          </w:rPr>
          <w:t>sian.sykes@coalfields-regen.org.uk</w:t>
        </w:r>
      </w:hyperlink>
      <w:r w:rsidRPr="00104453">
        <w:rPr>
          <w:rFonts w:ascii="Arial" w:eastAsia="Times New Roman" w:hAnsi="Arial" w:cs="Arial"/>
          <w:color w:val="333333"/>
          <w:sz w:val="22"/>
          <w:szCs w:val="22"/>
          <w:lang w:val="en-GB" w:eastAsia="en-GB"/>
        </w:rPr>
        <w:t xml:space="preserve"> or 01443 404455</w:t>
      </w:r>
      <w:r w:rsidRPr="00104453">
        <w:rPr>
          <w:rFonts w:ascii="Arial" w:eastAsia="Times New Roman" w:hAnsi="Arial" w:cs="Arial"/>
          <w:color w:val="333333"/>
          <w:sz w:val="22"/>
          <w:szCs w:val="22"/>
          <w:lang w:val="en-GB" w:eastAsia="en-GB"/>
        </w:rPr>
        <w:br/>
        <w:t xml:space="preserve">Cardiff and Vale Credit Union - </w:t>
      </w:r>
      <w:hyperlink r:id="rId124" w:history="1">
        <w:r w:rsidRPr="00104453">
          <w:rPr>
            <w:rFonts w:ascii="Arial" w:eastAsia="Times New Roman" w:hAnsi="Arial" w:cs="Arial"/>
            <w:color w:val="0000FF"/>
            <w:sz w:val="22"/>
            <w:u w:val="single"/>
            <w:lang w:val="en-GB" w:eastAsia="en-GB"/>
          </w:rPr>
          <w:t>lherberg@cardiffcu.com</w:t>
        </w:r>
      </w:hyperlink>
      <w:r w:rsidRPr="00104453">
        <w:rPr>
          <w:rFonts w:ascii="Arial" w:eastAsia="Times New Roman" w:hAnsi="Arial" w:cs="Arial"/>
          <w:color w:val="333333"/>
          <w:sz w:val="22"/>
          <w:szCs w:val="22"/>
          <w:lang w:val="en-GB" w:eastAsia="en-GB"/>
        </w:rPr>
        <w:t xml:space="preserve"> or 029 2087 2379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73"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25" w:history="1">
        <w:r w:rsidRPr="00104453">
          <w:rPr>
            <w:rFonts w:ascii="Arial" w:eastAsia="Times New Roman" w:hAnsi="Arial" w:cs="Arial"/>
            <w:b/>
            <w:bCs/>
            <w:i/>
            <w:iCs/>
            <w:color w:val="0000FF"/>
            <w:sz w:val="22"/>
            <w:szCs w:val="22"/>
            <w:u w:val="single"/>
            <w:lang w:val="en-GB"/>
          </w:rPr>
          <w:t>BBC Children in Need Small Grant Programme</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BBC Children in Need now has a Small Grant Programme for applications of up to £10,000 for 1 year, and is keen to promote this funding to organisations in Wales. </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A Small Grant could be a way of kick-starting your work with </w:t>
      </w:r>
      <w:r w:rsidRPr="00104453">
        <w:rPr>
          <w:rFonts w:ascii="Arial" w:eastAsia="Times New Roman" w:hAnsi="Arial" w:cs="Arial"/>
          <w:b/>
          <w:bCs/>
          <w:color w:val="333333"/>
          <w:sz w:val="22"/>
          <w:lang w:val="en-GB" w:eastAsia="en-GB"/>
        </w:rPr>
        <w:t>disadvantaged children and young people aged 18 and under</w:t>
      </w:r>
      <w:r w:rsidRPr="00104453">
        <w:rPr>
          <w:rFonts w:ascii="Arial" w:eastAsia="Times New Roman" w:hAnsi="Arial" w:cs="Arial"/>
          <w:color w:val="333333"/>
          <w:sz w:val="22"/>
          <w:szCs w:val="22"/>
          <w:lang w:val="en-GB" w:eastAsia="en-GB"/>
        </w:rPr>
        <w:t>. </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lastRenderedPageBreak/>
        <w:t>There are five deadlines a year, and you will hear the outcome of your application within 8/9 weeks. </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Deadlines</w:t>
      </w:r>
      <w:r w:rsidRPr="00104453">
        <w:rPr>
          <w:rFonts w:ascii="Arial" w:eastAsia="Times New Roman" w:hAnsi="Arial" w:cs="Arial"/>
          <w:color w:val="333333"/>
          <w:sz w:val="22"/>
          <w:szCs w:val="22"/>
          <w:lang w:val="en-GB" w:eastAsia="en-GB"/>
        </w:rPr>
        <w:t xml:space="preserve"> are 1 September, 1 December, 1 February, 1 April and 1 June. </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The Main Grant Programme is still available for applications of over £10,000 for up to 3 years. </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To access applications to these grant schemes, go to the Grants page at </w:t>
      </w:r>
      <w:hyperlink r:id="rId126" w:history="1">
        <w:r w:rsidRPr="00104453">
          <w:rPr>
            <w:rFonts w:ascii="Arial" w:eastAsia="Times New Roman" w:hAnsi="Arial" w:cs="Arial"/>
            <w:color w:val="0000FF"/>
            <w:sz w:val="22"/>
            <w:u w:val="single"/>
            <w:lang w:val="en-GB" w:eastAsia="en-GB"/>
          </w:rPr>
          <w:t>www.bbc.co.uk/pudsey</w:t>
        </w:r>
      </w:hyperlink>
      <w:r w:rsidRPr="00104453">
        <w:rPr>
          <w:rFonts w:ascii="Arial" w:eastAsia="Times New Roman" w:hAnsi="Arial" w:cs="Arial"/>
          <w:color w:val="333333"/>
          <w:sz w:val="22"/>
          <w:szCs w:val="22"/>
          <w:lang w:val="en-GB" w:eastAsia="en-GB"/>
        </w:rPr>
        <w:t xml:space="preserve"> or call James or Andrea on (029) 2032 2383 to discuss your idea.</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74"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27" w:anchor=".USdNIjd_2ng" w:history="1">
        <w:r w:rsidRPr="00104453">
          <w:rPr>
            <w:rFonts w:ascii="Arial" w:eastAsia="Times New Roman" w:hAnsi="Arial" w:cs="Arial"/>
            <w:b/>
            <w:bCs/>
            <w:i/>
            <w:iCs/>
            <w:color w:val="0000FF"/>
            <w:sz w:val="22"/>
            <w:szCs w:val="22"/>
            <w:u w:val="single"/>
            <w:lang w:val="en-GB"/>
          </w:rPr>
          <w:t>Heritage Lottery Fund</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Heritage Lottery Fund offers a range of different grant programmes with grants from </w:t>
      </w:r>
      <w:r w:rsidRPr="00104453">
        <w:rPr>
          <w:rFonts w:ascii="Arial" w:eastAsia="Times New Roman" w:hAnsi="Arial" w:cs="Arial"/>
          <w:b/>
          <w:bCs/>
          <w:color w:val="333333"/>
          <w:sz w:val="22"/>
          <w:lang w:val="en-GB" w:eastAsia="en-GB"/>
        </w:rPr>
        <w:t>£3,000</w:t>
      </w:r>
      <w:r w:rsidRPr="00104453">
        <w:rPr>
          <w:rFonts w:ascii="Arial" w:eastAsia="Times New Roman" w:hAnsi="Arial" w:cs="Arial"/>
          <w:color w:val="333333"/>
          <w:sz w:val="22"/>
          <w:szCs w:val="22"/>
          <w:lang w:val="en-GB" w:eastAsia="en-GB"/>
        </w:rPr>
        <w:t xml:space="preserve"> to </w:t>
      </w:r>
      <w:r w:rsidRPr="00104453">
        <w:rPr>
          <w:rFonts w:ascii="Arial" w:eastAsia="Times New Roman" w:hAnsi="Arial" w:cs="Arial"/>
          <w:b/>
          <w:bCs/>
          <w:color w:val="333333"/>
          <w:sz w:val="22"/>
          <w:lang w:val="en-GB" w:eastAsia="en-GB"/>
        </w:rPr>
        <w:t>over £5million</w:t>
      </w:r>
      <w:r w:rsidRPr="00104453">
        <w:rPr>
          <w:rFonts w:ascii="Arial" w:eastAsia="Times New Roman" w:hAnsi="Arial" w:cs="Arial"/>
          <w:color w:val="333333"/>
          <w:sz w:val="22"/>
          <w:szCs w:val="22"/>
          <w:lang w:val="en-GB" w:eastAsia="en-GB"/>
        </w:rPr>
        <w:t xml:space="preserve">. In assessing applications, they take account of the broad range of </w:t>
      </w:r>
      <w:hyperlink r:id="rId128" w:history="1">
        <w:r w:rsidRPr="00104453">
          <w:rPr>
            <w:rFonts w:ascii="Arial" w:eastAsia="Times New Roman" w:hAnsi="Arial" w:cs="Arial"/>
            <w:color w:val="0000FF"/>
            <w:sz w:val="22"/>
            <w:u w:val="single"/>
            <w:lang w:val="en-GB" w:eastAsia="en-GB"/>
          </w:rPr>
          <w:t>outcomes</w:t>
        </w:r>
      </w:hyperlink>
      <w:r w:rsidRPr="00104453">
        <w:rPr>
          <w:rFonts w:ascii="Arial" w:eastAsia="Times New Roman" w:hAnsi="Arial" w:cs="Arial"/>
          <w:color w:val="333333"/>
          <w:sz w:val="22"/>
          <w:szCs w:val="22"/>
          <w:lang w:val="en-GB" w:eastAsia="en-GB"/>
        </w:rPr>
        <w:t xml:space="preserve"> for </w:t>
      </w:r>
      <w:hyperlink r:id="rId129" w:history="1">
        <w:r w:rsidRPr="00104453">
          <w:rPr>
            <w:rFonts w:ascii="Arial" w:eastAsia="Times New Roman" w:hAnsi="Arial" w:cs="Arial"/>
            <w:color w:val="0000FF"/>
            <w:sz w:val="22"/>
            <w:u w:val="single"/>
            <w:lang w:val="en-GB" w:eastAsia="en-GB"/>
          </w:rPr>
          <w:t>heritage</w:t>
        </w:r>
      </w:hyperlink>
      <w:r w:rsidRPr="00104453">
        <w:rPr>
          <w:rFonts w:ascii="Arial" w:eastAsia="Times New Roman" w:hAnsi="Arial" w:cs="Arial"/>
          <w:color w:val="333333"/>
          <w:sz w:val="22"/>
          <w:szCs w:val="22"/>
          <w:lang w:val="en-GB" w:eastAsia="en-GB"/>
        </w:rPr>
        <w:t xml:space="preserve">, </w:t>
      </w:r>
      <w:hyperlink r:id="rId130" w:history="1">
        <w:r w:rsidRPr="00104453">
          <w:rPr>
            <w:rFonts w:ascii="Arial" w:eastAsia="Times New Roman" w:hAnsi="Arial" w:cs="Arial"/>
            <w:color w:val="0000FF"/>
            <w:sz w:val="22"/>
            <w:u w:val="single"/>
            <w:lang w:val="en-GB" w:eastAsia="en-GB"/>
          </w:rPr>
          <w:t>people</w:t>
        </w:r>
      </w:hyperlink>
      <w:r w:rsidRPr="00104453">
        <w:rPr>
          <w:rFonts w:ascii="Arial" w:eastAsia="Times New Roman" w:hAnsi="Arial" w:cs="Arial"/>
          <w:color w:val="333333"/>
          <w:sz w:val="22"/>
          <w:szCs w:val="22"/>
          <w:lang w:val="en-GB" w:eastAsia="en-GB"/>
        </w:rPr>
        <w:t xml:space="preserve"> and </w:t>
      </w:r>
      <w:hyperlink r:id="rId131" w:history="1">
        <w:r w:rsidRPr="00104453">
          <w:rPr>
            <w:rFonts w:ascii="Arial" w:eastAsia="Times New Roman" w:hAnsi="Arial" w:cs="Arial"/>
            <w:color w:val="0000FF"/>
            <w:sz w:val="22"/>
            <w:u w:val="single"/>
            <w:lang w:val="en-GB" w:eastAsia="en-GB"/>
          </w:rPr>
          <w:t>communities</w:t>
        </w:r>
      </w:hyperlink>
      <w:r w:rsidRPr="00104453">
        <w:rPr>
          <w:rFonts w:ascii="Arial" w:eastAsia="Times New Roman" w:hAnsi="Arial" w:cs="Arial"/>
          <w:color w:val="333333"/>
          <w:sz w:val="22"/>
          <w:szCs w:val="22"/>
          <w:lang w:val="en-GB" w:eastAsia="en-GB"/>
        </w:rPr>
        <w:t xml:space="preserve"> that projects will achieve.</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Follow the link above to see the wide range of grant programmes.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75" style="width:451.3pt;height:1.5pt" o:hralign="center" o:hrstd="t" o:hr="t" fillcolor="#a0a0a0" stroked="f"/>
        </w:pict>
      </w:r>
    </w:p>
    <w:tbl>
      <w:tblPr>
        <w:tblW w:w="5000" w:type="pct"/>
        <w:tblCellMar>
          <w:left w:w="0" w:type="dxa"/>
          <w:right w:w="0" w:type="dxa"/>
        </w:tblCellMar>
        <w:tblLook w:val="04A0"/>
      </w:tblPr>
      <w:tblGrid>
        <w:gridCol w:w="8306"/>
      </w:tblGrid>
      <w:tr w:rsidR="00104453" w:rsidRPr="00104453" w:rsidTr="00CF0B68">
        <w:tc>
          <w:tcPr>
            <w:tcW w:w="0" w:type="auto"/>
            <w:vAlign w:val="center"/>
            <w:hideMark/>
          </w:tcPr>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32" w:history="1">
              <w:r w:rsidRPr="00104453">
                <w:rPr>
                  <w:rFonts w:ascii="Arial" w:eastAsia="Times New Roman" w:hAnsi="Arial" w:cs="Arial"/>
                  <w:b/>
                  <w:bCs/>
                  <w:i/>
                  <w:iCs/>
                  <w:color w:val="0088CC"/>
                  <w:sz w:val="22"/>
                  <w:szCs w:val="22"/>
                  <w:lang w:val="en-GB"/>
                </w:rPr>
                <w:t xml:space="preserve">Santander Foundation Community Plus Fund </w:t>
              </w:r>
            </w:hyperlink>
          </w:p>
        </w:tc>
      </w:tr>
      <w:tr w:rsidR="00104453" w:rsidRPr="00104453" w:rsidTr="00CF0B68">
        <w:tc>
          <w:tcPr>
            <w:tcW w:w="0" w:type="auto"/>
            <w:vAlign w:val="center"/>
            <w:hideMark/>
          </w:tcPr>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Santander Foundation has launched a new £1.23 million fund.</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Grants of up to £5,000 are available to help with specific costs, such as the cost of salaries, equipment or materials, for projects that directly benefit disadvantaged </w:t>
            </w:r>
            <w:r w:rsidRPr="00104453">
              <w:rPr>
                <w:rFonts w:ascii="Arial" w:eastAsia="Times New Roman" w:hAnsi="Arial" w:cs="Arial"/>
                <w:color w:val="333333"/>
                <w:sz w:val="22"/>
                <w:szCs w:val="22"/>
                <w:lang w:val="en-GB" w:eastAsia="en-GB"/>
              </w:rPr>
              <w:lastRenderedPageBreak/>
              <w:t>people within the UK.</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The scheme is open to small local UK registered charities. National charities can also apply for local projects.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Nomination forms may be submitted at any time.</w:t>
            </w:r>
          </w:p>
        </w:tc>
      </w:tr>
    </w:tbl>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lastRenderedPageBreak/>
        <w:pict>
          <v:rect id="_x0000_i1076"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33" w:history="1">
        <w:r w:rsidRPr="00104453">
          <w:rPr>
            <w:rFonts w:ascii="Arial" w:eastAsia="Times New Roman" w:hAnsi="Arial" w:cs="Arial"/>
            <w:b/>
            <w:bCs/>
            <w:i/>
            <w:iCs/>
            <w:color w:val="0000FF"/>
            <w:sz w:val="22"/>
            <w:szCs w:val="22"/>
            <w:u w:val="single"/>
            <w:lang w:val="en-GB"/>
          </w:rPr>
          <w:t>Santander Foundation Central Fund</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Charities can apply for a grant of up to £10,000 to help disadvantaged people in the UK from two new funding schemes - Learn &amp; Grow and Money Skills.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What funding is available?</w:t>
      </w:r>
      <w:r w:rsidRPr="00104453">
        <w:rPr>
          <w:rFonts w:ascii="Arial" w:eastAsia="Times New Roman" w:hAnsi="Arial" w:cs="Arial"/>
          <w:color w:val="333333"/>
          <w:sz w:val="22"/>
          <w:szCs w:val="22"/>
          <w:lang w:val="en-GB" w:eastAsia="en-GB"/>
        </w:rPr>
        <w:br/>
        <w:t>All funding is for one year - Santander does not offer multi-year funding. Grants of up to £10,000 can be awarded anywhere in the UK for capital or revenue expenditure. Capital funding is used to buy tangible items such as equipment or training materials. Revenue funding will pay for project costs such as sessional worker fees, salaries, room hire or other costs incurred in the delivery of the charitable priorities.</w:t>
      </w:r>
      <w:r w:rsidRPr="00104453">
        <w:rPr>
          <w:rFonts w:ascii="Arial" w:eastAsia="Times New Roman" w:hAnsi="Arial" w:cs="Arial"/>
          <w:color w:val="333333"/>
          <w:sz w:val="22"/>
          <w:szCs w:val="22"/>
          <w:lang w:val="en-GB" w:eastAsia="en-GB"/>
        </w:rPr>
        <w:br/>
        <w:t>Santander wants to fund an entire element rather than make a contribution to a larger budget. One example would be to fund all of the training materials. Another could be to fund the two days per week that a sessional worker spends working with disadvantaged people in a particular area.</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How do I apply?</w:t>
      </w:r>
      <w:r w:rsidRPr="00104453">
        <w:rPr>
          <w:rFonts w:ascii="Arial" w:eastAsia="Times New Roman" w:hAnsi="Arial" w:cs="Arial"/>
          <w:color w:val="333333"/>
          <w:sz w:val="22"/>
          <w:szCs w:val="22"/>
          <w:lang w:val="en-GB" w:eastAsia="en-GB"/>
        </w:rPr>
        <w:br/>
        <w:t xml:space="preserve">First decide which funding scheme you want to apply for (you can only apply to one at a time) and download either the Learn &amp; Grow or Money Skills initial proposal form. Email the completed form to </w:t>
      </w:r>
      <w:hyperlink r:id="rId134" w:history="1">
        <w:r w:rsidRPr="00104453">
          <w:rPr>
            <w:rFonts w:ascii="Arial" w:eastAsia="Times New Roman" w:hAnsi="Arial" w:cs="Arial"/>
            <w:color w:val="0000FF"/>
            <w:sz w:val="22"/>
            <w:u w:val="single"/>
            <w:lang w:val="en-GB" w:eastAsia="en-GB"/>
          </w:rPr>
          <w:t>grants@santander.co.uk</w:t>
        </w:r>
      </w:hyperlink>
      <w:r w:rsidRPr="00104453">
        <w:rPr>
          <w:rFonts w:ascii="Arial" w:eastAsia="Times New Roman" w:hAnsi="Arial" w:cs="Arial"/>
          <w:color w:val="333333"/>
          <w:sz w:val="22"/>
          <w:szCs w:val="22"/>
          <w:lang w:val="en-GB" w:eastAsia="en-GB"/>
        </w:rPr>
        <w:t xml:space="preserve"> </w:t>
      </w:r>
      <w:r w:rsidRPr="00104453">
        <w:rPr>
          <w:rFonts w:ascii="Arial" w:eastAsia="Times New Roman" w:hAnsi="Arial" w:cs="Arial"/>
          <w:color w:val="333333"/>
          <w:sz w:val="22"/>
          <w:szCs w:val="22"/>
          <w:lang w:val="en-GB" w:eastAsia="en-GB"/>
        </w:rPr>
        <w:br/>
      </w:r>
      <w:proofErr w:type="gramStart"/>
      <w:r w:rsidRPr="00104453">
        <w:rPr>
          <w:rFonts w:ascii="Arial" w:eastAsia="Times New Roman" w:hAnsi="Arial" w:cs="Arial"/>
          <w:color w:val="333333"/>
          <w:sz w:val="22"/>
          <w:szCs w:val="22"/>
          <w:lang w:val="en-GB" w:eastAsia="en-GB"/>
        </w:rPr>
        <w:t>Only</w:t>
      </w:r>
      <w:proofErr w:type="gramEnd"/>
      <w:r w:rsidRPr="00104453">
        <w:rPr>
          <w:rFonts w:ascii="Arial" w:eastAsia="Times New Roman" w:hAnsi="Arial" w:cs="Arial"/>
          <w:color w:val="333333"/>
          <w:sz w:val="22"/>
          <w:szCs w:val="22"/>
          <w:lang w:val="en-GB" w:eastAsia="en-GB"/>
        </w:rPr>
        <w:t xml:space="preserve"> the information on the initial proposal form will be considered and Santander will </w:t>
      </w:r>
      <w:r w:rsidRPr="00104453">
        <w:rPr>
          <w:rFonts w:ascii="Arial" w:eastAsia="Times New Roman" w:hAnsi="Arial" w:cs="Arial"/>
          <w:color w:val="333333"/>
          <w:sz w:val="22"/>
          <w:szCs w:val="22"/>
          <w:lang w:val="en-GB" w:eastAsia="en-GB"/>
        </w:rPr>
        <w:lastRenderedPageBreak/>
        <w:t>ask that you do not send any supporting material at this stage. The intention is to make it easier to apply and to be more accessible to people who may not have had much experience of applying to foundations before.</w:t>
      </w:r>
      <w:r w:rsidRPr="00104453">
        <w:rPr>
          <w:rFonts w:ascii="Arial" w:eastAsia="Times New Roman" w:hAnsi="Arial" w:cs="Arial"/>
          <w:color w:val="333333"/>
          <w:sz w:val="22"/>
          <w:szCs w:val="22"/>
          <w:lang w:val="en-GB" w:eastAsia="en-GB"/>
        </w:rPr>
        <w:br/>
        <w:t>There are no deadlines and you will receive a response, usually within one week (up to four weeks during holiday periods). All applicants will receive notification of the outcome whether they are successful or not.</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Who can apply?</w:t>
      </w:r>
      <w:r w:rsidRPr="00104453">
        <w:rPr>
          <w:rFonts w:ascii="Arial" w:eastAsia="Times New Roman" w:hAnsi="Arial" w:cs="Arial"/>
          <w:color w:val="333333"/>
          <w:sz w:val="22"/>
          <w:szCs w:val="22"/>
          <w:lang w:val="en-GB" w:eastAsia="en-GB"/>
        </w:rPr>
        <w:br/>
        <w:t>Santander can only award grants to organisations with charitable status for their work within the UK. This includes registered, exempt and excepted charities, charitable Industrial &amp; Provident societies and credit unions.</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Santander cannot fund:</w:t>
      </w:r>
      <w:r w:rsidRPr="00104453">
        <w:rPr>
          <w:rFonts w:ascii="Arial" w:eastAsia="Times New Roman" w:hAnsi="Arial" w:cs="Arial"/>
          <w:color w:val="333333"/>
          <w:sz w:val="22"/>
          <w:szCs w:val="22"/>
          <w:lang w:val="en-GB" w:eastAsia="en-GB"/>
        </w:rPr>
        <w:br/>
        <w:t>- Individuals - including trips, overseas volunteering, GAP year activity, medical treatment, grants for studying or research</w:t>
      </w:r>
      <w:r w:rsidRPr="00104453">
        <w:rPr>
          <w:rFonts w:ascii="Arial" w:eastAsia="Times New Roman" w:hAnsi="Arial" w:cs="Arial"/>
          <w:color w:val="333333"/>
          <w:sz w:val="22"/>
          <w:szCs w:val="22"/>
          <w:lang w:val="en-GB" w:eastAsia="en-GB"/>
        </w:rPr>
        <w:br/>
        <w:t>- Fundraising activities</w:t>
      </w:r>
      <w:r w:rsidRPr="00104453">
        <w:rPr>
          <w:rFonts w:ascii="Arial" w:eastAsia="Times New Roman" w:hAnsi="Arial" w:cs="Arial"/>
          <w:color w:val="333333"/>
          <w:sz w:val="22"/>
          <w:szCs w:val="22"/>
          <w:lang w:val="en-GB" w:eastAsia="en-GB"/>
        </w:rPr>
        <w:br/>
        <w:t>- Unregistered charities, not for profit groups, Community Amateur Sports Clubs, exempt or excepted charities</w:t>
      </w:r>
      <w:r w:rsidRPr="00104453">
        <w:rPr>
          <w:rFonts w:ascii="Arial" w:eastAsia="Times New Roman" w:hAnsi="Arial" w:cs="Arial"/>
          <w:color w:val="333333"/>
          <w:sz w:val="22"/>
          <w:szCs w:val="22"/>
          <w:lang w:val="en-GB" w:eastAsia="en-GB"/>
        </w:rPr>
        <w:br/>
        <w:t>- Community Interest Companies or Social Enterprises</w:t>
      </w:r>
      <w:r w:rsidRPr="00104453">
        <w:rPr>
          <w:rFonts w:ascii="Arial" w:eastAsia="Times New Roman" w:hAnsi="Arial" w:cs="Arial"/>
          <w:color w:val="333333"/>
          <w:sz w:val="22"/>
          <w:szCs w:val="22"/>
          <w:lang w:val="en-GB" w:eastAsia="en-GB"/>
        </w:rPr>
        <w:br/>
        <w:t>- Charities which restrict their beneficiaries to a single religious or single ethnic group</w:t>
      </w:r>
      <w:r w:rsidRPr="00104453">
        <w:rPr>
          <w:rFonts w:ascii="Arial" w:eastAsia="Times New Roman" w:hAnsi="Arial" w:cs="Arial"/>
          <w:color w:val="333333"/>
          <w:sz w:val="22"/>
          <w:szCs w:val="22"/>
          <w:lang w:val="en-GB" w:eastAsia="en-GB"/>
        </w:rPr>
        <w:br/>
        <w:t>- Events, conferences or sponsorship</w:t>
      </w:r>
      <w:r w:rsidRPr="00104453">
        <w:rPr>
          <w:rFonts w:ascii="Arial" w:eastAsia="Times New Roman" w:hAnsi="Arial" w:cs="Arial"/>
          <w:color w:val="333333"/>
          <w:sz w:val="22"/>
          <w:szCs w:val="22"/>
          <w:lang w:val="en-GB" w:eastAsia="en-GB"/>
        </w:rPr>
        <w:br/>
        <w:t>- Party political activity    </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How often can I apply?</w:t>
      </w:r>
      <w:r w:rsidRPr="00104453">
        <w:rPr>
          <w:rFonts w:ascii="Arial" w:eastAsia="Times New Roman" w:hAnsi="Arial" w:cs="Arial"/>
          <w:color w:val="333333"/>
          <w:sz w:val="22"/>
          <w:szCs w:val="22"/>
          <w:lang w:val="en-GB" w:eastAsia="en-GB"/>
        </w:rPr>
        <w:br/>
        <w:t>If you are unsuccessful you can re-apply at any time. If you are successful we would not expect you to apply the following year. For example, if you are successful in gaining a grant in 2014 Santander would not expect you to apply again until 2016 at the earliest.</w:t>
      </w:r>
      <w:r w:rsidRPr="00104453">
        <w:rPr>
          <w:rFonts w:ascii="Arial" w:eastAsia="Times New Roman" w:hAnsi="Arial" w:cs="Arial"/>
          <w:color w:val="333333"/>
          <w:sz w:val="22"/>
          <w:szCs w:val="22"/>
          <w:lang w:val="en-GB" w:eastAsia="en-GB"/>
        </w:rPr>
        <w:br/>
        <w:t xml:space="preserve">More information is available on their website: </w:t>
      </w:r>
      <w:hyperlink r:id="rId135" w:history="1">
        <w:r w:rsidRPr="00104453">
          <w:rPr>
            <w:rFonts w:ascii="Arial" w:eastAsia="Times New Roman" w:hAnsi="Arial" w:cs="Arial"/>
            <w:color w:val="0000FF"/>
            <w:sz w:val="22"/>
            <w:u w:val="single"/>
            <w:lang w:val="en-GB" w:eastAsia="en-GB"/>
          </w:rPr>
          <w:t>www.santanderfoundation.org.uk/central-fund.aspx</w:t>
        </w:r>
      </w:hyperlink>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lastRenderedPageBreak/>
        <w:pict>
          <v:rect id="_x0000_i1077"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36" w:history="1">
        <w:r w:rsidRPr="00104453">
          <w:rPr>
            <w:rFonts w:ascii="Arial" w:eastAsia="Times New Roman" w:hAnsi="Arial" w:cs="Arial"/>
            <w:b/>
            <w:bCs/>
            <w:i/>
            <w:iCs/>
            <w:color w:val="0000FF"/>
            <w:sz w:val="22"/>
            <w:szCs w:val="22"/>
            <w:u w:val="single"/>
            <w:lang w:val="en-GB"/>
          </w:rPr>
          <w:t>Centre for Social Action Innovation Fund</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proofErr w:type="gramStart"/>
      <w:r w:rsidRPr="00104453">
        <w:rPr>
          <w:rFonts w:ascii="Arial" w:eastAsia="Times New Roman" w:hAnsi="Arial" w:cs="Arial"/>
          <w:color w:val="333333"/>
          <w:sz w:val="22"/>
          <w:szCs w:val="22"/>
          <w:lang w:val="en-GB" w:eastAsia="en-GB"/>
        </w:rPr>
        <w:t>A £14 million fund to support the growth of innovations that mobilise people</w:t>
      </w:r>
      <w:r w:rsidRPr="00104453">
        <w:rPr>
          <w:rFonts w:ascii="Helvetica" w:eastAsia="Times New Roman" w:hAnsi="Helvetica" w:cs="Times New Roman"/>
          <w:color w:val="333333"/>
          <w:sz w:val="22"/>
          <w:szCs w:val="22"/>
          <w:lang w:val="en-GB" w:eastAsia="en-GB"/>
        </w:rPr>
        <w:t>’</w:t>
      </w:r>
      <w:r w:rsidRPr="00104453">
        <w:rPr>
          <w:rFonts w:ascii="Arial" w:eastAsia="Times New Roman" w:hAnsi="Arial" w:cs="Arial"/>
          <w:color w:val="333333"/>
          <w:sz w:val="22"/>
          <w:szCs w:val="22"/>
          <w:lang w:val="en-GB" w:eastAsia="en-GB"/>
        </w:rPr>
        <w:t>'s energy and talents to help each other, working alongside public services.</w:t>
      </w:r>
      <w:proofErr w:type="gramEnd"/>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hyperlink r:id="rId137" w:history="1">
        <w:r w:rsidRPr="00104453">
          <w:rPr>
            <w:rFonts w:ascii="Arial" w:eastAsia="Times New Roman" w:hAnsi="Arial" w:cs="Arial"/>
            <w:color w:val="0000FF"/>
            <w:sz w:val="22"/>
            <w:u w:val="single"/>
            <w:lang w:val="en-GB" w:eastAsia="en-GB"/>
          </w:rPr>
          <w:t>Find out more on the Nesta website.</w:t>
        </w:r>
      </w:hyperlink>
      <w:r w:rsidRPr="00104453">
        <w:rPr>
          <w:rFonts w:ascii="Arial" w:eastAsia="Times New Roman" w:hAnsi="Arial" w:cs="Arial"/>
          <w:color w:val="333333"/>
          <w:sz w:val="22"/>
          <w:szCs w:val="22"/>
          <w:lang w:val="en-GB" w:eastAsia="en-GB"/>
        </w:rPr>
        <w:t>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78"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r w:rsidRPr="00104453">
        <w:rPr>
          <w:rFonts w:ascii="Arial" w:eastAsia="Times New Roman" w:hAnsi="Arial" w:cs="Arial"/>
          <w:b/>
          <w:bCs/>
          <w:i/>
          <w:iCs/>
          <w:color w:val="333333"/>
          <w:sz w:val="22"/>
          <w:szCs w:val="22"/>
          <w:lang w:val="en-GB"/>
        </w:rPr>
        <w:t>The Ironmongers' Company grant</w:t>
      </w:r>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Ironmongers’ Company wishes to support projects that provide opportunities for disadvantaged children and young people to fulfil their potential.</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Grants are only given to registered charities. Projects must meet all of the following criteria:</w:t>
      </w:r>
    </w:p>
    <w:p w:rsidR="00104453" w:rsidRPr="00104453" w:rsidRDefault="00104453" w:rsidP="00536BE5">
      <w:pPr>
        <w:numPr>
          <w:ilvl w:val="0"/>
          <w:numId w:val="29"/>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For children and young people under the age of 25 who are disadvantaged</w:t>
      </w:r>
    </w:p>
    <w:p w:rsidR="00104453" w:rsidRPr="00104453" w:rsidRDefault="00104453" w:rsidP="00536BE5">
      <w:pPr>
        <w:numPr>
          <w:ilvl w:val="0"/>
          <w:numId w:val="29"/>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Consist of educational activities that develop learning, motivation and skills</w:t>
      </w:r>
    </w:p>
    <w:p w:rsidR="00104453" w:rsidRPr="00104453" w:rsidRDefault="00104453" w:rsidP="00536BE5">
      <w:pPr>
        <w:numPr>
          <w:ilvl w:val="0"/>
          <w:numId w:val="29"/>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Have clear aims and objectives to be met within a planned timescale</w:t>
      </w:r>
    </w:p>
    <w:p w:rsidR="00104453" w:rsidRPr="00104453" w:rsidRDefault="00104453" w:rsidP="00536BE5">
      <w:pPr>
        <w:numPr>
          <w:ilvl w:val="0"/>
          <w:numId w:val="29"/>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Are within the UK</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The Company is particularly interested in enabling primary age children to develop a strong foundation for the future. Projects could, for example, support special educational needs, address behavioural problems or promote citizenship, parenting or life skills. Preference will be given to projects piloting new approaches where the outcomes will be disseminated to a wider audience.</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lastRenderedPageBreak/>
        <w:t>   </w:t>
      </w:r>
    </w:p>
    <w:p w:rsidR="00104453" w:rsidRPr="00104453" w:rsidRDefault="00104453" w:rsidP="00104453">
      <w:pPr>
        <w:keepNext/>
        <w:keepLines/>
        <w:spacing w:before="200" w:line="276" w:lineRule="auto"/>
        <w:outlineLvl w:val="5"/>
        <w:rPr>
          <w:rFonts w:ascii="Arial" w:eastAsia="Times New Roman" w:hAnsi="Arial" w:cs="Arial"/>
          <w:i/>
          <w:iCs/>
          <w:color w:val="333333"/>
          <w:sz w:val="22"/>
          <w:szCs w:val="22"/>
          <w:lang w:val="en-GB"/>
        </w:rPr>
      </w:pPr>
      <w:r w:rsidRPr="00104453">
        <w:rPr>
          <w:rFonts w:ascii="Arial" w:eastAsia="Times New Roman" w:hAnsi="Arial" w:cs="Arial"/>
          <w:i/>
          <w:iCs/>
          <w:color w:val="333333"/>
          <w:sz w:val="22"/>
          <w:szCs w:val="22"/>
          <w:lang w:val="en-GB"/>
        </w:rPr>
        <w:t>Grants</w:t>
      </w:r>
    </w:p>
    <w:p w:rsidR="00104453" w:rsidRPr="00104453" w:rsidRDefault="00104453" w:rsidP="00536BE5">
      <w:pPr>
        <w:numPr>
          <w:ilvl w:val="0"/>
          <w:numId w:val="30"/>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Grants range from a few hundred pounds up to around £10,000. The average grant awarded is £4,000.</w:t>
      </w:r>
    </w:p>
    <w:p w:rsidR="00104453" w:rsidRPr="00104453" w:rsidRDefault="00104453" w:rsidP="00536BE5">
      <w:pPr>
        <w:numPr>
          <w:ilvl w:val="0"/>
          <w:numId w:val="30"/>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Grants must be spent within twelve months from the date of the award.</w:t>
      </w:r>
    </w:p>
    <w:p w:rsidR="00104453" w:rsidRPr="00104453" w:rsidRDefault="00104453" w:rsidP="00536BE5">
      <w:pPr>
        <w:numPr>
          <w:ilvl w:val="0"/>
          <w:numId w:val="30"/>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Recipients are expected to submit a written evaluation report within three months from completion of the project.</w:t>
      </w:r>
    </w:p>
    <w:p w:rsidR="00104453" w:rsidRPr="00104453" w:rsidRDefault="00104453" w:rsidP="00536BE5">
      <w:pPr>
        <w:numPr>
          <w:ilvl w:val="0"/>
          <w:numId w:val="30"/>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The Trustees will consider making grants over more than one year to longer term projects subject to a satisfactory evaluation of progress at the end of each year.</w:t>
      </w:r>
    </w:p>
    <w:p w:rsidR="00104453" w:rsidRPr="00104453" w:rsidRDefault="00104453" w:rsidP="00536BE5">
      <w:pPr>
        <w:numPr>
          <w:ilvl w:val="0"/>
          <w:numId w:val="30"/>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 xml:space="preserve">The Company’s support should make a recognisable </w:t>
      </w:r>
      <w:proofErr w:type="gramStart"/>
      <w:r w:rsidRPr="00104453">
        <w:rPr>
          <w:rFonts w:ascii="Arial" w:eastAsia="Calibri" w:hAnsi="Arial" w:cs="Arial"/>
          <w:color w:val="333333"/>
          <w:sz w:val="22"/>
          <w:szCs w:val="22"/>
          <w:lang w:val="en-GB"/>
        </w:rPr>
        <w:t>difference,</w:t>
      </w:r>
      <w:proofErr w:type="gramEnd"/>
      <w:r w:rsidRPr="00104453">
        <w:rPr>
          <w:rFonts w:ascii="Arial" w:eastAsia="Calibri" w:hAnsi="Arial" w:cs="Arial"/>
          <w:color w:val="333333"/>
          <w:sz w:val="22"/>
          <w:szCs w:val="22"/>
          <w:lang w:val="en-GB"/>
        </w:rPr>
        <w:t xml:space="preserve"> therefore preference will be given to requests where the grant would cover a significant element of the cost and to those from smaller organisations.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w:t>
      </w:r>
    </w:p>
    <w:p w:rsidR="00104453" w:rsidRPr="00104453" w:rsidRDefault="00104453" w:rsidP="00104453">
      <w:pPr>
        <w:keepNext/>
        <w:keepLines/>
        <w:spacing w:before="200" w:line="276" w:lineRule="auto"/>
        <w:outlineLvl w:val="5"/>
        <w:rPr>
          <w:rFonts w:ascii="Arial" w:eastAsia="Times New Roman" w:hAnsi="Arial" w:cs="Arial"/>
          <w:i/>
          <w:iCs/>
          <w:color w:val="333333"/>
          <w:sz w:val="22"/>
          <w:szCs w:val="22"/>
          <w:lang w:val="en-GB"/>
        </w:rPr>
      </w:pPr>
      <w:r w:rsidRPr="00104453">
        <w:rPr>
          <w:rFonts w:ascii="Arial" w:eastAsia="Times New Roman" w:hAnsi="Arial" w:cs="Arial"/>
          <w:i/>
          <w:iCs/>
          <w:color w:val="333333"/>
          <w:sz w:val="22"/>
          <w:szCs w:val="22"/>
          <w:lang w:val="en-GB"/>
        </w:rPr>
        <w:t>Exclusions</w:t>
      </w:r>
    </w:p>
    <w:p w:rsidR="00104453" w:rsidRPr="00104453" w:rsidRDefault="00104453" w:rsidP="00536BE5">
      <w:pPr>
        <w:numPr>
          <w:ilvl w:val="0"/>
          <w:numId w:val="31"/>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Large projects towards which a contribution from the Company would have limited impact.</w:t>
      </w:r>
    </w:p>
    <w:p w:rsidR="00104453" w:rsidRPr="00104453" w:rsidRDefault="00104453" w:rsidP="00536BE5">
      <w:pPr>
        <w:numPr>
          <w:ilvl w:val="0"/>
          <w:numId w:val="31"/>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General appeals or circulars.</w:t>
      </w:r>
    </w:p>
    <w:p w:rsidR="00104453" w:rsidRPr="00104453" w:rsidRDefault="00104453" w:rsidP="00536BE5">
      <w:pPr>
        <w:numPr>
          <w:ilvl w:val="0"/>
          <w:numId w:val="31"/>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Replacement of statutory funds.</w:t>
      </w:r>
    </w:p>
    <w:p w:rsidR="00104453" w:rsidRPr="00104453" w:rsidRDefault="00104453" w:rsidP="00536BE5">
      <w:pPr>
        <w:numPr>
          <w:ilvl w:val="0"/>
          <w:numId w:val="31"/>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General running costs. (A reasonable proportion of overheads will be accepted as part of project costs).</w:t>
      </w:r>
    </w:p>
    <w:p w:rsidR="00104453" w:rsidRPr="00104453" w:rsidRDefault="00104453" w:rsidP="00536BE5">
      <w:pPr>
        <w:numPr>
          <w:ilvl w:val="0"/>
          <w:numId w:val="31"/>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Counselling and therapy.</w:t>
      </w:r>
    </w:p>
    <w:p w:rsidR="00104453" w:rsidRPr="00104453" w:rsidRDefault="00104453" w:rsidP="00536BE5">
      <w:pPr>
        <w:numPr>
          <w:ilvl w:val="0"/>
          <w:numId w:val="31"/>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Course fees for professionals.</w:t>
      </w:r>
    </w:p>
    <w:p w:rsidR="00104453" w:rsidRPr="00104453" w:rsidRDefault="00104453" w:rsidP="00536BE5">
      <w:pPr>
        <w:numPr>
          <w:ilvl w:val="0"/>
          <w:numId w:val="31"/>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Medical research.</w:t>
      </w:r>
    </w:p>
    <w:p w:rsidR="00104453" w:rsidRPr="00104453" w:rsidRDefault="00104453" w:rsidP="00536BE5">
      <w:pPr>
        <w:numPr>
          <w:ilvl w:val="0"/>
          <w:numId w:val="31"/>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Fundraising events and sponsorship.</w:t>
      </w:r>
    </w:p>
    <w:p w:rsidR="00104453" w:rsidRPr="00104453" w:rsidRDefault="00104453" w:rsidP="00536BE5">
      <w:pPr>
        <w:numPr>
          <w:ilvl w:val="0"/>
          <w:numId w:val="31"/>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lastRenderedPageBreak/>
        <w:t>Projects that begin before the date of the relevant Committee meeting (see below).</w:t>
      </w:r>
    </w:p>
    <w:p w:rsidR="00104453" w:rsidRPr="00104453" w:rsidRDefault="00104453" w:rsidP="00536BE5">
      <w:pPr>
        <w:numPr>
          <w:ilvl w:val="0"/>
          <w:numId w:val="31"/>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Building work.</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w:t>
      </w:r>
    </w:p>
    <w:p w:rsidR="00104453" w:rsidRPr="00104453" w:rsidRDefault="00104453" w:rsidP="00104453">
      <w:pPr>
        <w:keepNext/>
        <w:keepLines/>
        <w:spacing w:before="200" w:line="276" w:lineRule="auto"/>
        <w:outlineLvl w:val="5"/>
        <w:rPr>
          <w:rFonts w:ascii="Arial" w:eastAsia="Times New Roman" w:hAnsi="Arial" w:cs="Arial"/>
          <w:i/>
          <w:iCs/>
          <w:color w:val="333333"/>
          <w:sz w:val="22"/>
          <w:szCs w:val="22"/>
          <w:lang w:val="en-GB"/>
        </w:rPr>
      </w:pPr>
      <w:r w:rsidRPr="00104453">
        <w:rPr>
          <w:rFonts w:ascii="Arial" w:eastAsia="Times New Roman" w:hAnsi="Arial" w:cs="Arial"/>
          <w:i/>
          <w:iCs/>
          <w:color w:val="333333"/>
          <w:sz w:val="22"/>
          <w:szCs w:val="22"/>
          <w:lang w:val="en-GB"/>
        </w:rPr>
        <w:t>Application Procedure</w:t>
      </w:r>
    </w:p>
    <w:p w:rsidR="00104453" w:rsidRPr="00104453" w:rsidRDefault="00104453" w:rsidP="00536BE5">
      <w:pPr>
        <w:numPr>
          <w:ilvl w:val="0"/>
          <w:numId w:val="32"/>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 xml:space="preserve">The Company’s </w:t>
      </w:r>
      <w:hyperlink r:id="rId138" w:tgtFrame="_blank" w:history="1">
        <w:r w:rsidRPr="00104453">
          <w:rPr>
            <w:rFonts w:ascii="Arial" w:eastAsia="Calibri" w:hAnsi="Arial" w:cs="Arial"/>
            <w:color w:val="0000FF"/>
            <w:sz w:val="22"/>
            <w:szCs w:val="22"/>
            <w:u w:val="single"/>
            <w:lang w:val="en-GB"/>
          </w:rPr>
          <w:t>Grant Application Summary</w:t>
        </w:r>
      </w:hyperlink>
      <w:r w:rsidRPr="00104453">
        <w:rPr>
          <w:rFonts w:ascii="Arial" w:eastAsia="Calibri" w:hAnsi="Arial" w:cs="Arial"/>
          <w:color w:val="333333"/>
          <w:sz w:val="22"/>
          <w:szCs w:val="22"/>
          <w:lang w:val="en-GB"/>
        </w:rPr>
        <w:t xml:space="preserve"> sheet must be completed.</w:t>
      </w:r>
    </w:p>
    <w:p w:rsidR="00104453" w:rsidRPr="00104453" w:rsidRDefault="00104453" w:rsidP="00536BE5">
      <w:pPr>
        <w:numPr>
          <w:ilvl w:val="0"/>
          <w:numId w:val="32"/>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 xml:space="preserve">A description of the project of no more than three A4 pages, typed on one side of each sheet, should be provided. Please include: </w:t>
      </w:r>
    </w:p>
    <w:p w:rsidR="00104453" w:rsidRPr="00104453" w:rsidRDefault="00104453" w:rsidP="00536BE5">
      <w:pPr>
        <w:numPr>
          <w:ilvl w:val="1"/>
          <w:numId w:val="32"/>
        </w:numPr>
        <w:spacing w:before="100" w:beforeAutospacing="1" w:after="100" w:afterAutospacing="1" w:line="270" w:lineRule="atLeast"/>
        <w:ind w:left="750"/>
        <w:rPr>
          <w:rFonts w:ascii="Arial" w:eastAsia="Calibri" w:hAnsi="Arial" w:cs="Arial"/>
          <w:color w:val="333333"/>
          <w:sz w:val="22"/>
          <w:szCs w:val="22"/>
          <w:lang w:val="en-GB"/>
        </w:rPr>
      </w:pPr>
      <w:r w:rsidRPr="00104453">
        <w:rPr>
          <w:rFonts w:ascii="Arial" w:eastAsia="Calibri" w:hAnsi="Arial" w:cs="Arial"/>
          <w:color w:val="333333"/>
          <w:sz w:val="22"/>
          <w:szCs w:val="22"/>
          <w:lang w:val="en-GB"/>
        </w:rPr>
        <w:t>how the need for the work has been identified;</w:t>
      </w:r>
    </w:p>
    <w:p w:rsidR="00104453" w:rsidRPr="00104453" w:rsidRDefault="00104453" w:rsidP="00536BE5">
      <w:pPr>
        <w:numPr>
          <w:ilvl w:val="1"/>
          <w:numId w:val="32"/>
        </w:numPr>
        <w:spacing w:before="100" w:beforeAutospacing="1" w:after="100" w:afterAutospacing="1" w:line="270" w:lineRule="atLeast"/>
        <w:ind w:left="750"/>
        <w:rPr>
          <w:rFonts w:ascii="Arial" w:eastAsia="Calibri" w:hAnsi="Arial" w:cs="Arial"/>
          <w:color w:val="333333"/>
          <w:sz w:val="22"/>
          <w:szCs w:val="22"/>
          <w:lang w:val="en-GB"/>
        </w:rPr>
      </w:pPr>
      <w:r w:rsidRPr="00104453">
        <w:rPr>
          <w:rFonts w:ascii="Arial" w:eastAsia="Calibri" w:hAnsi="Arial" w:cs="Arial"/>
          <w:color w:val="333333"/>
          <w:sz w:val="22"/>
          <w:szCs w:val="22"/>
          <w:lang w:val="en-GB"/>
        </w:rPr>
        <w:t>why the project is the best way to address this need;</w:t>
      </w:r>
    </w:p>
    <w:p w:rsidR="00104453" w:rsidRPr="00104453" w:rsidRDefault="00104453" w:rsidP="00536BE5">
      <w:pPr>
        <w:numPr>
          <w:ilvl w:val="1"/>
          <w:numId w:val="32"/>
        </w:numPr>
        <w:spacing w:before="100" w:beforeAutospacing="1" w:after="100" w:afterAutospacing="1" w:line="270" w:lineRule="atLeast"/>
        <w:ind w:left="750"/>
        <w:rPr>
          <w:rFonts w:ascii="Arial" w:eastAsia="Calibri" w:hAnsi="Arial" w:cs="Arial"/>
          <w:color w:val="333333"/>
          <w:sz w:val="22"/>
          <w:szCs w:val="22"/>
          <w:lang w:val="en-GB"/>
        </w:rPr>
      </w:pPr>
      <w:r w:rsidRPr="00104453">
        <w:rPr>
          <w:rFonts w:ascii="Arial" w:eastAsia="Calibri" w:hAnsi="Arial" w:cs="Arial"/>
          <w:color w:val="333333"/>
          <w:sz w:val="22"/>
          <w:szCs w:val="22"/>
          <w:lang w:val="en-GB"/>
        </w:rPr>
        <w:t>the anticipated outcomes and the methods by which the success of the project will be evaluated;</w:t>
      </w:r>
    </w:p>
    <w:p w:rsidR="00104453" w:rsidRPr="00104453" w:rsidRDefault="00104453" w:rsidP="00536BE5">
      <w:pPr>
        <w:numPr>
          <w:ilvl w:val="1"/>
          <w:numId w:val="32"/>
        </w:numPr>
        <w:spacing w:before="100" w:beforeAutospacing="1" w:after="100" w:afterAutospacing="1" w:line="270" w:lineRule="atLeast"/>
        <w:ind w:left="750"/>
        <w:rPr>
          <w:rFonts w:ascii="Arial" w:eastAsia="Calibri" w:hAnsi="Arial" w:cs="Arial"/>
          <w:color w:val="333333"/>
          <w:sz w:val="22"/>
          <w:szCs w:val="22"/>
          <w:lang w:val="en-GB"/>
        </w:rPr>
      </w:pPr>
      <w:proofErr w:type="gramStart"/>
      <w:r w:rsidRPr="00104453">
        <w:rPr>
          <w:rFonts w:ascii="Arial" w:eastAsia="Calibri" w:hAnsi="Arial" w:cs="Arial"/>
          <w:color w:val="333333"/>
          <w:sz w:val="22"/>
          <w:szCs w:val="22"/>
          <w:lang w:val="en-GB"/>
        </w:rPr>
        <w:t>a</w:t>
      </w:r>
      <w:proofErr w:type="gramEnd"/>
      <w:r w:rsidRPr="00104453">
        <w:rPr>
          <w:rFonts w:ascii="Arial" w:eastAsia="Calibri" w:hAnsi="Arial" w:cs="Arial"/>
          <w:color w:val="333333"/>
          <w:sz w:val="22"/>
          <w:szCs w:val="22"/>
          <w:lang w:val="en-GB"/>
        </w:rPr>
        <w:t xml:space="preserve"> full breakdown of the costs involved, explaining how the figures have been calculated, within the three pages.</w:t>
      </w:r>
    </w:p>
    <w:p w:rsidR="00104453" w:rsidRPr="00104453" w:rsidRDefault="00104453" w:rsidP="00536BE5">
      <w:pPr>
        <w:numPr>
          <w:ilvl w:val="0"/>
          <w:numId w:val="32"/>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A copy of the applicant’s most recent annual report must be enclosed but do not send audited accounts unless requested to do so.</w:t>
      </w:r>
    </w:p>
    <w:p w:rsidR="00104453" w:rsidRPr="00104453" w:rsidRDefault="00104453" w:rsidP="00536BE5">
      <w:pPr>
        <w:numPr>
          <w:ilvl w:val="0"/>
          <w:numId w:val="32"/>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 xml:space="preserve">Completed applications should be sent to the Charities Assistant, Ironmongers’ Hall, Barbican, </w:t>
      </w:r>
    </w:p>
    <w:p w:rsidR="00104453" w:rsidRPr="00104453" w:rsidRDefault="00104453" w:rsidP="00104453">
      <w:pPr>
        <w:spacing w:before="100" w:beforeAutospacing="1" w:after="100" w:afterAutospacing="1" w:line="270" w:lineRule="atLeast"/>
        <w:ind w:left="375"/>
        <w:rPr>
          <w:rFonts w:ascii="Arial" w:eastAsia="Times New Roman" w:hAnsi="Arial" w:cs="Arial"/>
          <w:color w:val="333333"/>
          <w:sz w:val="22"/>
          <w:szCs w:val="22"/>
          <w:lang w:val="en-GB" w:eastAsia="en-GB"/>
        </w:rPr>
      </w:pPr>
      <w:proofErr w:type="gramStart"/>
      <w:r w:rsidRPr="00104453">
        <w:rPr>
          <w:rFonts w:ascii="Arial" w:eastAsia="Times New Roman" w:hAnsi="Arial" w:cs="Arial"/>
          <w:color w:val="333333"/>
          <w:sz w:val="22"/>
          <w:szCs w:val="22"/>
          <w:lang w:val="en-GB" w:eastAsia="en-GB"/>
        </w:rPr>
        <w:t>London EC2Y 8AA.</w:t>
      </w:r>
      <w:proofErr w:type="gramEnd"/>
      <w:r w:rsidRPr="00104453">
        <w:rPr>
          <w:rFonts w:ascii="Arial" w:eastAsia="Times New Roman" w:hAnsi="Arial" w:cs="Arial"/>
          <w:color w:val="333333"/>
          <w:sz w:val="22"/>
          <w:szCs w:val="22"/>
          <w:lang w:val="en-GB" w:eastAsia="en-GB"/>
        </w:rPr>
        <w:t xml:space="preserve"> Tel: 020 7776 2311. The Appeals Committee meets twice a year in March and October. </w:t>
      </w:r>
      <w:r w:rsidRPr="00104453">
        <w:rPr>
          <w:rFonts w:ascii="Arial" w:eastAsia="Times New Roman" w:hAnsi="Arial" w:cs="Arial"/>
          <w:b/>
          <w:bCs/>
          <w:color w:val="333333"/>
          <w:sz w:val="22"/>
          <w:lang w:val="en-GB" w:eastAsia="en-GB"/>
        </w:rPr>
        <w:t>The deadlines for receipt of applications are 31 January and 31 August respectively.</w:t>
      </w:r>
      <w:r w:rsidRPr="00104453">
        <w:rPr>
          <w:rFonts w:ascii="Arial" w:eastAsia="Times New Roman" w:hAnsi="Arial" w:cs="Arial"/>
          <w:color w:val="333333"/>
          <w:sz w:val="22"/>
          <w:szCs w:val="22"/>
          <w:lang w:val="en-GB" w:eastAsia="en-GB"/>
        </w:rPr>
        <w:t xml:space="preserve"> Please note that applications are not accepted by email.</w:t>
      </w:r>
    </w:p>
    <w:p w:rsidR="00104453" w:rsidRPr="00104453" w:rsidRDefault="00104453" w:rsidP="00104453">
      <w:pPr>
        <w:spacing w:before="100" w:beforeAutospacing="1" w:after="100" w:afterAutospacing="1"/>
        <w:outlineLvl w:val="0"/>
        <w:rPr>
          <w:rFonts w:ascii="Arial Black" w:eastAsia="Times New Roman" w:hAnsi="Arial Black" w:cs="Times New Roman"/>
          <w:b/>
          <w:bCs/>
          <w:color w:val="0070C0"/>
          <w:kern w:val="36"/>
          <w:sz w:val="32"/>
          <w:szCs w:val="32"/>
          <w:lang w:val="en-GB" w:eastAsia="en-GB"/>
        </w:rPr>
      </w:pP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39" w:history="1">
        <w:r w:rsidRPr="00104453">
          <w:rPr>
            <w:rFonts w:ascii="Arial" w:eastAsia="Times New Roman" w:hAnsi="Arial" w:cs="Arial"/>
            <w:b/>
            <w:bCs/>
            <w:i/>
            <w:iCs/>
            <w:color w:val="0000FF"/>
            <w:sz w:val="22"/>
            <w:szCs w:val="22"/>
            <w:u w:val="single"/>
            <w:lang w:val="en-GB"/>
          </w:rPr>
          <w:t>GwirVol StreetGames Grants</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hyperlink r:id="rId140" w:tgtFrame="_blank" w:history="1">
        <w:r w:rsidRPr="00104453">
          <w:rPr>
            <w:rFonts w:ascii="Arial" w:eastAsia="Times New Roman" w:hAnsi="Arial" w:cs="Arial"/>
            <w:color w:val="0000FF"/>
            <w:sz w:val="22"/>
            <w:u w:val="single"/>
            <w:lang w:val="en-GB" w:eastAsia="en-GB"/>
          </w:rPr>
          <w:t xml:space="preserve">StreetGames and GwirVol </w:t>
        </w:r>
      </w:hyperlink>
      <w:r w:rsidRPr="00104453">
        <w:rPr>
          <w:rFonts w:ascii="Arial" w:eastAsia="Times New Roman" w:hAnsi="Arial" w:cs="Arial"/>
          <w:color w:val="333333"/>
          <w:sz w:val="22"/>
          <w:szCs w:val="22"/>
          <w:lang w:val="en-GB" w:eastAsia="en-GB"/>
        </w:rPr>
        <w:t>have teamed up with the support of The Co-operative to develop a grant programme to help develop sports volunteering opportunities for young people aged 14-25 in Wales.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Project funding of up to </w:t>
      </w:r>
      <w:r w:rsidRPr="00104453">
        <w:rPr>
          <w:rFonts w:ascii="Arial" w:eastAsia="Times New Roman" w:hAnsi="Arial" w:cs="Arial"/>
          <w:b/>
          <w:bCs/>
          <w:color w:val="333333"/>
          <w:sz w:val="22"/>
          <w:lang w:val="en-GB" w:eastAsia="en-GB"/>
        </w:rPr>
        <w:t>£2,000</w:t>
      </w:r>
      <w:r w:rsidRPr="00104453">
        <w:rPr>
          <w:rFonts w:ascii="Arial" w:eastAsia="Times New Roman" w:hAnsi="Arial" w:cs="Arial"/>
          <w:color w:val="333333"/>
          <w:sz w:val="22"/>
          <w:szCs w:val="22"/>
          <w:lang w:val="en-GB" w:eastAsia="en-GB"/>
        </w:rPr>
        <w:t xml:space="preserve"> is available for activities that will develop volunteering within a sports setting for young people aged 14-25. Successful projects will have a positive impact on individuals, groups and the wider community through youth volunteering.</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 </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Are you eligible?</w:t>
      </w:r>
    </w:p>
    <w:p w:rsidR="00104453" w:rsidRPr="00104453" w:rsidRDefault="00104453" w:rsidP="00536BE5">
      <w:pPr>
        <w:numPr>
          <w:ilvl w:val="0"/>
          <w:numId w:val="33"/>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Is your organisation a not-for-profit or public sector group?</w:t>
      </w:r>
    </w:p>
    <w:p w:rsidR="00104453" w:rsidRPr="00104453" w:rsidRDefault="00104453" w:rsidP="00536BE5">
      <w:pPr>
        <w:numPr>
          <w:ilvl w:val="0"/>
          <w:numId w:val="33"/>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Can you provide volunteering opportunities for young people within a sports setting?</w:t>
      </w:r>
    </w:p>
    <w:p w:rsidR="00104453" w:rsidRPr="00104453" w:rsidRDefault="00104453" w:rsidP="00536BE5">
      <w:pPr>
        <w:numPr>
          <w:ilvl w:val="0"/>
          <w:numId w:val="33"/>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Does your activity take place in Wales?</w:t>
      </w:r>
    </w:p>
    <w:p w:rsidR="00104453" w:rsidRPr="00104453" w:rsidRDefault="00104453" w:rsidP="00536BE5">
      <w:pPr>
        <w:numPr>
          <w:ilvl w:val="0"/>
          <w:numId w:val="33"/>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Will your project benefit those in disadvantaged area?</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Get in touch</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If the answer to all the above questions is "yes", please download and read the </w:t>
      </w:r>
      <w:hyperlink r:id="rId141" w:tgtFrame="_blank" w:history="1">
        <w:r w:rsidRPr="00104453">
          <w:rPr>
            <w:rFonts w:ascii="Arial" w:eastAsia="Times New Roman" w:hAnsi="Arial" w:cs="Arial"/>
            <w:color w:val="0000FF"/>
            <w:sz w:val="22"/>
            <w:u w:val="single"/>
            <w:lang w:val="en-GB" w:eastAsia="en-GB"/>
          </w:rPr>
          <w:t xml:space="preserve">StreetGames </w:t>
        </w:r>
        <w:proofErr w:type="gramStart"/>
        <w:r w:rsidRPr="00104453">
          <w:rPr>
            <w:rFonts w:ascii="Arial" w:eastAsia="Times New Roman" w:hAnsi="Arial" w:cs="Arial"/>
            <w:color w:val="0000FF"/>
            <w:sz w:val="22"/>
            <w:u w:val="single"/>
            <w:lang w:val="en-GB" w:eastAsia="en-GB"/>
          </w:rPr>
          <w:t xml:space="preserve">Guidance </w:t>
        </w:r>
        <w:proofErr w:type="gramEnd"/>
      </w:hyperlink>
      <w:r w:rsidRPr="00104453">
        <w:rPr>
          <w:rFonts w:ascii="Arial" w:eastAsia="Times New Roman" w:hAnsi="Arial" w:cs="Arial"/>
          <w:color w:val="333333"/>
          <w:sz w:val="22"/>
          <w:szCs w:val="22"/>
          <w:lang w:val="en-GB" w:eastAsia="en-GB"/>
        </w:rPr>
        <w:t xml:space="preserve">. Once you have read the guidance you can contact StreetGames to discuss your eligibility. </w:t>
      </w:r>
      <w:hyperlink r:id="rId142" w:history="1">
        <w:r w:rsidRPr="00104453">
          <w:rPr>
            <w:rFonts w:ascii="Arial" w:eastAsia="Times New Roman" w:hAnsi="Arial" w:cs="Arial"/>
            <w:color w:val="0000FF"/>
            <w:sz w:val="22"/>
            <w:u w:val="single"/>
            <w:lang w:val="en-GB" w:eastAsia="en-GB"/>
          </w:rPr>
          <w:t>Find out more on the GwirVol website.</w:t>
        </w:r>
      </w:hyperlink>
      <w:r w:rsidRPr="00104453">
        <w:rPr>
          <w:rFonts w:ascii="Arial" w:eastAsia="Times New Roman" w:hAnsi="Arial" w:cs="Arial"/>
          <w:color w:val="333333"/>
          <w:sz w:val="22"/>
          <w:szCs w:val="22"/>
          <w:lang w:val="en-GB" w:eastAsia="en-GB"/>
        </w:rPr>
        <w:t>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lastRenderedPageBreak/>
        <w:pict>
          <v:rect id="_x0000_i1079"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43" w:history="1">
        <w:r w:rsidRPr="00104453">
          <w:rPr>
            <w:rFonts w:ascii="Arial" w:eastAsia="Times New Roman" w:hAnsi="Arial" w:cs="Arial"/>
            <w:b/>
            <w:bCs/>
            <w:i/>
            <w:iCs/>
            <w:color w:val="0000FF"/>
            <w:sz w:val="22"/>
            <w:szCs w:val="22"/>
            <w:u w:val="single"/>
            <w:lang w:val="en-GB"/>
          </w:rPr>
          <w:t>The Archer Trust</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If you meet the following criteria, they may be able to help you</w:t>
      </w:r>
      <w:proofErr w:type="gramStart"/>
      <w:r w:rsidRPr="00104453">
        <w:rPr>
          <w:rFonts w:ascii="Arial" w:eastAsia="Times New Roman" w:hAnsi="Arial" w:cs="Arial"/>
          <w:color w:val="333333"/>
          <w:sz w:val="22"/>
          <w:szCs w:val="22"/>
          <w:lang w:val="en-GB" w:eastAsia="en-GB"/>
        </w:rPr>
        <w:t>:</w:t>
      </w:r>
      <w:proofErr w:type="gramEnd"/>
      <w:r w:rsidRPr="00104453">
        <w:rPr>
          <w:rFonts w:ascii="Arial" w:eastAsia="Times New Roman" w:hAnsi="Arial" w:cs="Arial"/>
          <w:color w:val="333333"/>
          <w:sz w:val="22"/>
          <w:szCs w:val="22"/>
          <w:lang w:val="en-GB" w:eastAsia="en-GB"/>
        </w:rPr>
        <w:br/>
        <w:t>You are a small UK charity for whom a grant of between £250 and £3,000 will make a big difference. In one way or another, you provide aid or support to a defined group of needy or</w:t>
      </w:r>
      <w:r w:rsidRPr="00104453">
        <w:rPr>
          <w:rFonts w:ascii="Arial" w:eastAsia="Times New Roman" w:hAnsi="Arial" w:cs="Arial"/>
          <w:color w:val="333333"/>
          <w:sz w:val="22"/>
          <w:szCs w:val="22"/>
          <w:lang w:val="en-GB" w:eastAsia="en-GB"/>
        </w:rPr>
        <w:br/>
        <w:t>deserving people, for instance those with physical or mental disabilities or the disadvantaged. You are competently run and can support your application with up-to-date accounts.</w:t>
      </w:r>
      <w:r w:rsidRPr="00104453">
        <w:rPr>
          <w:rFonts w:ascii="Arial" w:eastAsia="Times New Roman" w:hAnsi="Arial" w:cs="Arial"/>
          <w:color w:val="333333"/>
          <w:sz w:val="22"/>
          <w:szCs w:val="22"/>
          <w:lang w:val="en-GB" w:eastAsia="en-GB"/>
        </w:rPr>
        <w:br/>
        <w:t>The Trust prefers to support organisations working in areas of high unemployment and deprivation. They favour charities which make good use of volunteers.</w:t>
      </w:r>
      <w:r w:rsidRPr="00104453">
        <w:rPr>
          <w:rFonts w:ascii="Arial" w:eastAsia="Times New Roman" w:hAnsi="Arial" w:cs="Arial"/>
          <w:color w:val="333333"/>
          <w:sz w:val="22"/>
          <w:szCs w:val="22"/>
          <w:lang w:val="en-GB" w:eastAsia="en-GB"/>
        </w:rPr>
        <w:br/>
        <w:t>They do not support</w:t>
      </w:r>
      <w:proofErr w:type="gramStart"/>
      <w:r w:rsidRPr="00104453">
        <w:rPr>
          <w:rFonts w:ascii="Arial" w:eastAsia="Times New Roman" w:hAnsi="Arial" w:cs="Arial"/>
          <w:color w:val="333333"/>
          <w:sz w:val="22"/>
          <w:szCs w:val="22"/>
          <w:lang w:val="en-GB" w:eastAsia="en-GB"/>
        </w:rPr>
        <w:t>:</w:t>
      </w:r>
      <w:proofErr w:type="gramEnd"/>
      <w:r w:rsidRPr="00104453">
        <w:rPr>
          <w:rFonts w:ascii="Arial" w:eastAsia="Times New Roman" w:hAnsi="Arial" w:cs="Arial"/>
          <w:color w:val="333333"/>
          <w:sz w:val="22"/>
          <w:szCs w:val="22"/>
          <w:lang w:val="en-GB" w:eastAsia="en-GB"/>
        </w:rPr>
        <w:br/>
        <w:t>(a) Individuals (including GAP applicants),</w:t>
      </w:r>
      <w:r w:rsidRPr="00104453">
        <w:rPr>
          <w:rFonts w:ascii="Arial" w:eastAsia="Times New Roman" w:hAnsi="Arial" w:cs="Arial"/>
          <w:color w:val="333333"/>
          <w:sz w:val="22"/>
          <w:szCs w:val="22"/>
          <w:lang w:val="en-GB" w:eastAsia="en-GB"/>
        </w:rPr>
        <w:br/>
        <w:t>(b) Conservation, heritage and environmental projects,</w:t>
      </w:r>
      <w:r w:rsidRPr="00104453">
        <w:rPr>
          <w:rFonts w:ascii="Arial" w:eastAsia="Times New Roman" w:hAnsi="Arial" w:cs="Arial"/>
          <w:color w:val="333333"/>
          <w:sz w:val="22"/>
          <w:szCs w:val="22"/>
          <w:lang w:val="en-GB" w:eastAsia="en-GB"/>
        </w:rPr>
        <w:br/>
        <w:t>(c) Conversions for disabled access,</w:t>
      </w:r>
      <w:r w:rsidRPr="00104453">
        <w:rPr>
          <w:rFonts w:ascii="Arial" w:eastAsia="Times New Roman" w:hAnsi="Arial" w:cs="Arial"/>
          <w:color w:val="333333"/>
          <w:sz w:val="22"/>
          <w:szCs w:val="22"/>
          <w:lang w:val="en-GB" w:eastAsia="en-GB"/>
        </w:rPr>
        <w:br/>
        <w:t>(d) Charities supporting animals,</w:t>
      </w:r>
      <w:r w:rsidRPr="00104453">
        <w:rPr>
          <w:rFonts w:ascii="Arial" w:eastAsia="Times New Roman" w:hAnsi="Arial" w:cs="Arial"/>
          <w:color w:val="333333"/>
          <w:sz w:val="22"/>
          <w:szCs w:val="22"/>
          <w:lang w:val="en-GB" w:eastAsia="en-GB"/>
        </w:rPr>
        <w:br/>
        <w:t>(e) Research</w:t>
      </w:r>
      <w:r w:rsidRPr="00104453">
        <w:rPr>
          <w:rFonts w:ascii="Arial" w:eastAsia="Times New Roman" w:hAnsi="Arial" w:cs="Arial"/>
          <w:color w:val="333333"/>
          <w:sz w:val="22"/>
          <w:szCs w:val="22"/>
          <w:lang w:val="en-GB" w:eastAsia="en-GB"/>
        </w:rPr>
        <w:br/>
        <w:t>Many applications are received and unfortunately they cannot give grants to them all. The Trust will reply at their own expense to successful applicants or to those whom we are seriously considering but need further information. They do not reply to unsuccessful applicants unless they have asked for further information. To save on your costs, please do not send a stamped addressed envelope. Replies may take some time because the trustees only meet twice a year, normally in March and September.</w:t>
      </w:r>
      <w:r w:rsidRPr="00104453">
        <w:rPr>
          <w:rFonts w:ascii="Arial" w:eastAsia="Times New Roman" w:hAnsi="Arial" w:cs="Arial"/>
          <w:color w:val="333333"/>
          <w:sz w:val="22"/>
          <w:szCs w:val="22"/>
          <w:lang w:val="en-GB" w:eastAsia="en-GB"/>
        </w:rPr>
        <w:br/>
        <w:t xml:space="preserve">Applications should be sent by post to: The Secretary, The Archer Trust, Bourne House, Wadesmill, Ware, </w:t>
      </w:r>
      <w:proofErr w:type="gramStart"/>
      <w:r w:rsidRPr="00104453">
        <w:rPr>
          <w:rFonts w:ascii="Arial" w:eastAsia="Times New Roman" w:hAnsi="Arial" w:cs="Arial"/>
          <w:color w:val="333333"/>
          <w:sz w:val="22"/>
          <w:szCs w:val="22"/>
          <w:lang w:val="en-GB" w:eastAsia="en-GB"/>
        </w:rPr>
        <w:t>Herts</w:t>
      </w:r>
      <w:proofErr w:type="gramEnd"/>
      <w:r w:rsidRPr="00104453">
        <w:rPr>
          <w:rFonts w:ascii="Arial" w:eastAsia="Times New Roman" w:hAnsi="Arial" w:cs="Arial"/>
          <w:color w:val="333333"/>
          <w:sz w:val="22"/>
          <w:szCs w:val="22"/>
          <w:lang w:val="en-GB" w:eastAsia="en-GB"/>
        </w:rPr>
        <w:t>, SG12 0TT.</w:t>
      </w:r>
      <w:r w:rsidRPr="00104453">
        <w:rPr>
          <w:rFonts w:ascii="Arial" w:eastAsia="Times New Roman" w:hAnsi="Arial" w:cs="Arial"/>
          <w:color w:val="333333"/>
          <w:sz w:val="22"/>
          <w:szCs w:val="22"/>
          <w:lang w:val="en-GB" w:eastAsia="en-GB"/>
        </w:rPr>
        <w:br/>
        <w:t xml:space="preserve">Website: </w:t>
      </w:r>
      <w:hyperlink r:id="rId144" w:history="1">
        <w:r w:rsidRPr="00104453">
          <w:rPr>
            <w:rFonts w:ascii="Arial" w:eastAsia="Times New Roman" w:hAnsi="Arial" w:cs="Arial"/>
            <w:color w:val="0000FF"/>
            <w:sz w:val="22"/>
            <w:u w:val="single"/>
            <w:lang w:val="en-GB" w:eastAsia="en-GB"/>
          </w:rPr>
          <w:t>www.archertrust.org.uk/</w:t>
        </w:r>
      </w:hyperlink>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lastRenderedPageBreak/>
        <w:pict>
          <v:rect id="_x0000_i1080"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r w:rsidRPr="00104453">
        <w:rPr>
          <w:rFonts w:ascii="Arial" w:eastAsia="Times New Roman" w:hAnsi="Arial" w:cs="Arial"/>
          <w:b/>
          <w:bCs/>
          <w:i/>
          <w:iCs/>
          <w:color w:val="333333"/>
          <w:sz w:val="22"/>
          <w:szCs w:val="22"/>
          <w:lang w:val="en-GB"/>
        </w:rPr>
        <w:t>Peter Stormonth Darling Charitable Trust Grant </w:t>
      </w:r>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Trust supports organisations undertaking charitable projects, in particular with the following themes</w:t>
      </w:r>
      <w:proofErr w:type="gramStart"/>
      <w:r w:rsidRPr="00104453">
        <w:rPr>
          <w:rFonts w:ascii="Arial" w:eastAsia="Times New Roman" w:hAnsi="Arial" w:cs="Arial"/>
          <w:color w:val="333333"/>
          <w:sz w:val="22"/>
          <w:szCs w:val="22"/>
          <w:lang w:val="en-GB" w:eastAsia="en-GB"/>
        </w:rPr>
        <w:t>:</w:t>
      </w:r>
      <w:proofErr w:type="gramEnd"/>
      <w:r w:rsidRPr="00104453">
        <w:rPr>
          <w:rFonts w:ascii="Arial" w:eastAsia="Times New Roman" w:hAnsi="Arial" w:cs="Arial"/>
          <w:color w:val="333333"/>
          <w:sz w:val="22"/>
          <w:szCs w:val="22"/>
          <w:lang w:val="en-GB" w:eastAsia="en-GB"/>
        </w:rPr>
        <w:br/>
        <w:t>Heritage, education, health care and sports facilities.</w:t>
      </w:r>
      <w:r w:rsidRPr="00104453">
        <w:rPr>
          <w:rFonts w:ascii="Arial" w:eastAsia="Times New Roman" w:hAnsi="Arial" w:cs="Arial"/>
          <w:color w:val="333333"/>
          <w:sz w:val="22"/>
          <w:szCs w:val="22"/>
          <w:lang w:val="en-GB" w:eastAsia="en-GB"/>
        </w:rPr>
        <w:br/>
        <w:t>Grants typically range from £1,000 to £10,000. Applications can be made at any time.</w:t>
      </w:r>
      <w:r w:rsidRPr="00104453">
        <w:rPr>
          <w:rFonts w:ascii="Arial" w:eastAsia="Times New Roman" w:hAnsi="Arial" w:cs="Arial"/>
          <w:color w:val="333333"/>
          <w:sz w:val="22"/>
          <w:szCs w:val="22"/>
          <w:lang w:val="en-GB" w:eastAsia="en-GB"/>
        </w:rPr>
        <w:br/>
        <w:t>Contact: The Peter Stormonth Darling Charitable Trust, 7 Swan Walk, London SW3 4JJ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81"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45" w:history="1">
        <w:r w:rsidRPr="00104453">
          <w:rPr>
            <w:rFonts w:ascii="Arial" w:eastAsia="Times New Roman" w:hAnsi="Arial" w:cs="Arial"/>
            <w:b/>
            <w:bCs/>
            <w:i/>
            <w:iCs/>
            <w:color w:val="0000FF"/>
            <w:sz w:val="22"/>
            <w:szCs w:val="22"/>
            <w:u w:val="single"/>
            <w:lang w:val="en-GB"/>
          </w:rPr>
          <w:t>Lush cosmetics</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Lush Fresh Handmade Cosmetics supports small, grassroots organisations around the world working in the following areas:-</w:t>
      </w:r>
    </w:p>
    <w:p w:rsidR="00104453" w:rsidRPr="00104453" w:rsidRDefault="00104453" w:rsidP="00536BE5">
      <w:pPr>
        <w:numPr>
          <w:ilvl w:val="0"/>
          <w:numId w:val="34"/>
        </w:numPr>
        <w:spacing w:after="135" w:line="270" w:lineRule="atLeast"/>
        <w:ind w:left="375"/>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Environment;</w:t>
      </w:r>
    </w:p>
    <w:p w:rsidR="00104453" w:rsidRPr="00104453" w:rsidRDefault="00104453" w:rsidP="00536BE5">
      <w:pPr>
        <w:numPr>
          <w:ilvl w:val="0"/>
          <w:numId w:val="34"/>
        </w:numPr>
        <w:spacing w:after="135" w:line="270" w:lineRule="atLeast"/>
        <w:ind w:left="375"/>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Animal protection; and</w:t>
      </w:r>
    </w:p>
    <w:p w:rsidR="00104453" w:rsidRPr="00104453" w:rsidRDefault="00104453" w:rsidP="00536BE5">
      <w:pPr>
        <w:numPr>
          <w:ilvl w:val="0"/>
          <w:numId w:val="34"/>
        </w:numPr>
        <w:spacing w:after="135" w:line="270" w:lineRule="atLeast"/>
        <w:ind w:left="375"/>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Human rights.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All applications within these fields will be considered irrespective of their geographical location or how the organisation is registered, however, they will not support any organisation that:-</w:t>
      </w:r>
    </w:p>
    <w:p w:rsidR="00104453" w:rsidRPr="00104453" w:rsidRDefault="00104453" w:rsidP="00536BE5">
      <w:pPr>
        <w:numPr>
          <w:ilvl w:val="0"/>
          <w:numId w:val="35"/>
        </w:numPr>
        <w:spacing w:after="135" w:line="270" w:lineRule="atLeast"/>
        <w:ind w:left="375"/>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Promotes or supports violence, aggression or oppression towards others (we will only support non-violent direct action groups);</w:t>
      </w:r>
    </w:p>
    <w:p w:rsidR="00104453" w:rsidRPr="00104453" w:rsidRDefault="00104453" w:rsidP="00536BE5">
      <w:pPr>
        <w:numPr>
          <w:ilvl w:val="0"/>
          <w:numId w:val="36"/>
        </w:numPr>
        <w:spacing w:after="135" w:line="270" w:lineRule="atLeast"/>
        <w:ind w:left="375"/>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lastRenderedPageBreak/>
        <w:t>Denies the human rights of others;</w:t>
      </w:r>
    </w:p>
    <w:p w:rsidR="00104453" w:rsidRPr="00104453" w:rsidRDefault="00104453" w:rsidP="00536BE5">
      <w:pPr>
        <w:numPr>
          <w:ilvl w:val="0"/>
          <w:numId w:val="37"/>
        </w:numPr>
        <w:spacing w:after="135" w:line="270" w:lineRule="atLeast"/>
        <w:ind w:left="375"/>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Is involved in cruelty or subjugation of animals, including testing on animals for research;</w:t>
      </w:r>
    </w:p>
    <w:p w:rsidR="00104453" w:rsidRPr="00104453" w:rsidRDefault="00104453" w:rsidP="00536BE5">
      <w:pPr>
        <w:numPr>
          <w:ilvl w:val="0"/>
          <w:numId w:val="38"/>
        </w:numPr>
        <w:spacing w:after="135" w:line="270" w:lineRule="atLeast"/>
        <w:ind w:left="375"/>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Forces or coerces others to change their religious beliefs;</w:t>
      </w:r>
    </w:p>
    <w:p w:rsidR="00104453" w:rsidRPr="00104453" w:rsidRDefault="00104453" w:rsidP="00536BE5">
      <w:pPr>
        <w:numPr>
          <w:ilvl w:val="0"/>
          <w:numId w:val="39"/>
        </w:numPr>
        <w:spacing w:after="135" w:line="270" w:lineRule="atLeast"/>
        <w:ind w:left="375"/>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Harbours racism, prejudice or judges others on anything other than their own actions;</w:t>
      </w:r>
    </w:p>
    <w:p w:rsidR="00104453" w:rsidRPr="00104453" w:rsidRDefault="00104453" w:rsidP="00536BE5">
      <w:pPr>
        <w:numPr>
          <w:ilvl w:val="0"/>
          <w:numId w:val="40"/>
        </w:numPr>
        <w:spacing w:after="135" w:line="270" w:lineRule="atLeast"/>
        <w:ind w:left="375"/>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Has not made every effort to be environmentally responsible.</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hyperlink r:id="rId146" w:history="1">
        <w:r w:rsidRPr="00104453">
          <w:rPr>
            <w:rFonts w:ascii="Arial" w:eastAsia="Times New Roman" w:hAnsi="Arial" w:cs="Arial"/>
            <w:color w:val="0000FF"/>
            <w:sz w:val="22"/>
            <w:u w:val="single"/>
            <w:lang w:val="en-GB" w:eastAsia="en-GB"/>
          </w:rPr>
          <w:t xml:space="preserve">Find out more about this funding opportunity on the Lush website.    </w:t>
        </w:r>
      </w:hyperlink>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82"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47" w:history="1">
        <w:r w:rsidRPr="00104453">
          <w:rPr>
            <w:rFonts w:ascii="Arial" w:eastAsia="Times New Roman" w:hAnsi="Arial" w:cs="Arial"/>
            <w:b/>
            <w:bCs/>
            <w:i/>
            <w:iCs/>
            <w:color w:val="0000FF"/>
            <w:sz w:val="22"/>
            <w:szCs w:val="22"/>
            <w:u w:val="single"/>
            <w:lang w:val="en-GB"/>
          </w:rPr>
          <w:t>Happy Days Children’s Charity</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Happy Days supports groups who work with disadvantaged and disabled children and young people aged three to 17, funding day trips, theatre trips, family holidays and residential trips.</w:t>
      </w:r>
      <w:r w:rsidRPr="00104453">
        <w:rPr>
          <w:rFonts w:ascii="Arial" w:eastAsia="Times New Roman" w:hAnsi="Arial" w:cs="Arial"/>
          <w:color w:val="333333"/>
          <w:sz w:val="22"/>
          <w:szCs w:val="22"/>
          <w:lang w:val="en-GB" w:eastAsia="en-GB"/>
        </w:rPr>
        <w:br/>
        <w:t>An application form is available to download from the website</w:t>
      </w:r>
      <w:proofErr w:type="gramStart"/>
      <w:r w:rsidRPr="00104453">
        <w:rPr>
          <w:rFonts w:ascii="Arial" w:eastAsia="Times New Roman" w:hAnsi="Arial" w:cs="Arial"/>
          <w:color w:val="333333"/>
          <w:sz w:val="22"/>
          <w:szCs w:val="22"/>
          <w:lang w:val="en-GB" w:eastAsia="en-GB"/>
        </w:rPr>
        <w:t>:</w:t>
      </w:r>
      <w:proofErr w:type="gramEnd"/>
      <w:r w:rsidRPr="00104453">
        <w:rPr>
          <w:rFonts w:ascii="Arial" w:eastAsia="Times New Roman" w:hAnsi="Arial" w:cs="Arial"/>
          <w:color w:val="333333"/>
          <w:sz w:val="22"/>
          <w:szCs w:val="22"/>
          <w:lang w:val="en-GB" w:eastAsia="en-GB"/>
        </w:rPr>
        <w:br/>
      </w:r>
      <w:hyperlink r:id="rId148" w:history="1">
        <w:r w:rsidRPr="00104453">
          <w:rPr>
            <w:rFonts w:ascii="Arial" w:eastAsia="Times New Roman" w:hAnsi="Arial" w:cs="Arial"/>
            <w:color w:val="0000FF"/>
            <w:sz w:val="22"/>
            <w:u w:val="single"/>
            <w:lang w:val="en-GB" w:eastAsia="en-GB"/>
          </w:rPr>
          <w:t>http://www.happydayscharity.org/apply-for-funding</w:t>
        </w:r>
      </w:hyperlink>
      <w:r w:rsidRPr="00104453">
        <w:rPr>
          <w:rFonts w:ascii="Arial" w:eastAsia="Times New Roman" w:hAnsi="Arial" w:cs="Arial"/>
          <w:color w:val="333333"/>
          <w:sz w:val="22"/>
          <w:szCs w:val="22"/>
          <w:lang w:val="en-GB" w:eastAsia="en-GB"/>
        </w:rPr>
        <w:t xml:space="preserve"> </w:t>
      </w:r>
      <w:r w:rsidRPr="00104453">
        <w:rPr>
          <w:rFonts w:ascii="Arial" w:eastAsia="Times New Roman" w:hAnsi="Arial" w:cs="Arial"/>
          <w:color w:val="333333"/>
          <w:sz w:val="22"/>
          <w:szCs w:val="22"/>
          <w:lang w:val="en-GB" w:eastAsia="en-GB"/>
        </w:rPr>
        <w:br/>
        <w:t>Applications can be submitted at anytime.</w:t>
      </w:r>
      <w:r w:rsidRPr="00104453">
        <w:rPr>
          <w:rFonts w:ascii="Arial" w:eastAsia="Times New Roman" w:hAnsi="Arial" w:cs="Arial"/>
          <w:color w:val="333333"/>
          <w:sz w:val="22"/>
          <w:szCs w:val="22"/>
          <w:lang w:val="en-GB" w:eastAsia="en-GB"/>
        </w:rPr>
        <w:br/>
        <w:t>For further information, please contact: Happy Days Children's Charity, Clody House, 90-100 Collingdon Street, Luton, Bedfordshire, LU1 1RX</w:t>
      </w:r>
      <w:r w:rsidRPr="00104453">
        <w:rPr>
          <w:rFonts w:ascii="Arial" w:eastAsia="Times New Roman" w:hAnsi="Arial" w:cs="Arial"/>
          <w:color w:val="333333"/>
          <w:sz w:val="22"/>
          <w:szCs w:val="22"/>
          <w:lang w:val="en-GB" w:eastAsia="en-GB"/>
        </w:rPr>
        <w:br/>
        <w:t>Tel: 01582 755999</w:t>
      </w:r>
      <w:proofErr w:type="gramStart"/>
      <w:r w:rsidRPr="00104453">
        <w:rPr>
          <w:rFonts w:ascii="Arial" w:eastAsia="Times New Roman" w:hAnsi="Arial" w:cs="Arial"/>
          <w:color w:val="333333"/>
          <w:sz w:val="22"/>
          <w:szCs w:val="22"/>
          <w:lang w:val="en-GB" w:eastAsia="en-GB"/>
        </w:rPr>
        <w:t>  Email</w:t>
      </w:r>
      <w:proofErr w:type="gramEnd"/>
      <w:r w:rsidRPr="00104453">
        <w:rPr>
          <w:rFonts w:ascii="Arial" w:eastAsia="Times New Roman" w:hAnsi="Arial" w:cs="Arial"/>
          <w:color w:val="333333"/>
          <w:sz w:val="22"/>
          <w:szCs w:val="22"/>
          <w:lang w:val="en-GB" w:eastAsia="en-GB"/>
        </w:rPr>
        <w:t xml:space="preserve">: </w:t>
      </w:r>
      <w:hyperlink r:id="rId149" w:history="1">
        <w:r w:rsidRPr="00104453">
          <w:rPr>
            <w:rFonts w:ascii="Arial" w:eastAsia="Times New Roman" w:hAnsi="Arial" w:cs="Arial"/>
            <w:color w:val="0000FF"/>
            <w:sz w:val="22"/>
            <w:u w:val="single"/>
            <w:lang w:val="en-GB" w:eastAsia="en-GB"/>
          </w:rPr>
          <w:t>enquiries@happydayscharity.org</w:t>
        </w:r>
      </w:hyperlink>
      <w:r w:rsidRPr="00104453">
        <w:rPr>
          <w:rFonts w:ascii="Arial" w:eastAsia="Times New Roman" w:hAnsi="Arial" w:cs="Arial"/>
          <w:color w:val="333333"/>
          <w:sz w:val="22"/>
          <w:szCs w:val="22"/>
          <w:lang w:val="en-GB" w:eastAsia="en-GB"/>
        </w:rPr>
        <w:t xml:space="preserve">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83"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r w:rsidRPr="00104453">
        <w:rPr>
          <w:rFonts w:ascii="Arial" w:eastAsia="Times New Roman" w:hAnsi="Arial" w:cs="Arial"/>
          <w:b/>
          <w:bCs/>
          <w:i/>
          <w:iCs/>
          <w:color w:val="333333"/>
          <w:sz w:val="22"/>
          <w:szCs w:val="22"/>
          <w:lang w:val="en-GB"/>
        </w:rPr>
        <w:lastRenderedPageBreak/>
        <w:t>Lord Barnby’s Foundation</w:t>
      </w:r>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Foundation makes grants for charitable organisations and religious establishments, primarily for environment, conservation and heritage projects. Grants are generally between £1,000 and £5,000. The application process is ongoing and potential applicants can apply any time. Application should be made in writing and include a brief description of the organisation and project and a copy of the organisation's most recent accounts to PO Box 71, Plymstock, Plymouth, Devon PL8 2YP.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84"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50" w:history="1">
        <w:r w:rsidRPr="00104453">
          <w:rPr>
            <w:rFonts w:ascii="Arial" w:eastAsia="Times New Roman" w:hAnsi="Arial" w:cs="Arial"/>
            <w:b/>
            <w:bCs/>
            <w:i/>
            <w:iCs/>
            <w:color w:val="0000FF"/>
            <w:sz w:val="22"/>
            <w:szCs w:val="22"/>
            <w:u w:val="single"/>
            <w:lang w:val="en-GB"/>
          </w:rPr>
          <w:t xml:space="preserve">Foyle Foundation Small Grants Scheme </w:t>
        </w:r>
      </w:hyperlink>
      <w:r w:rsidRPr="00104453">
        <w:rPr>
          <w:rFonts w:ascii="Arial" w:eastAsia="Times New Roman" w:hAnsi="Arial" w:cs="Arial"/>
          <w:b/>
          <w:bCs/>
          <w:i/>
          <w:iCs/>
          <w:color w:val="333333"/>
          <w:sz w:val="22"/>
          <w:szCs w:val="22"/>
          <w:lang w:val="en-GB"/>
        </w:rPr>
        <w:t>  </w:t>
      </w:r>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Small Grants Scheme is designed to support smaller charities in the UK, especially those working at grass roots and local community level, in any field, across a wide range of activities. Applications are welcomed from charities that have an annual turnover of less than £100,000 per annum.</w:t>
      </w:r>
      <w:r w:rsidRPr="00104453">
        <w:rPr>
          <w:rFonts w:ascii="Arial" w:eastAsia="Times New Roman" w:hAnsi="Arial" w:cs="Arial"/>
          <w:color w:val="333333"/>
          <w:sz w:val="22"/>
          <w:szCs w:val="22"/>
          <w:lang w:val="en-GB" w:eastAsia="en-GB"/>
        </w:rPr>
        <w:br/>
        <w:t>Grants of between £1,000 and £10,000 are available to charities which can demonstrate that such a grant will make a significant difference to their work. Applications can be made at any time but itmay take up to four months to obtain a decision from Trustees. More information is available at</w:t>
      </w:r>
      <w:proofErr w:type="gramStart"/>
      <w:r w:rsidRPr="00104453">
        <w:rPr>
          <w:rFonts w:ascii="Arial" w:eastAsia="Times New Roman" w:hAnsi="Arial" w:cs="Arial"/>
          <w:color w:val="333333"/>
          <w:sz w:val="22"/>
          <w:szCs w:val="22"/>
          <w:lang w:val="en-GB" w:eastAsia="en-GB"/>
        </w:rPr>
        <w:t>:</w:t>
      </w:r>
      <w:proofErr w:type="gramEnd"/>
      <w:r w:rsidRPr="00104453">
        <w:rPr>
          <w:rFonts w:ascii="Arial" w:eastAsia="Times New Roman" w:hAnsi="Arial" w:cs="Arial"/>
          <w:color w:val="333333"/>
          <w:sz w:val="22"/>
          <w:szCs w:val="22"/>
          <w:lang w:val="en-GB" w:eastAsia="en-GB"/>
        </w:rPr>
        <w:br/>
      </w:r>
      <w:hyperlink r:id="rId151" w:history="1">
        <w:r w:rsidRPr="00104453">
          <w:rPr>
            <w:rFonts w:ascii="Arial" w:eastAsia="Times New Roman" w:hAnsi="Arial" w:cs="Arial"/>
            <w:color w:val="0000FF"/>
            <w:sz w:val="22"/>
            <w:u w:val="single"/>
            <w:lang w:val="en-GB" w:eastAsia="en-GB"/>
          </w:rPr>
          <w:t>http://www.foylefoundation.org.uk/small-grants-scheme/</w:t>
        </w:r>
      </w:hyperlink>
      <w:r w:rsidRPr="00104453">
        <w:rPr>
          <w:rFonts w:ascii="Arial" w:eastAsia="Times New Roman" w:hAnsi="Arial" w:cs="Arial"/>
          <w:color w:val="333333"/>
          <w:sz w:val="22"/>
          <w:szCs w:val="22"/>
          <w:lang w:val="en-GB" w:eastAsia="en-GB"/>
        </w:rPr>
        <w:t>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85"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52" w:history="1">
        <w:r w:rsidRPr="00104453">
          <w:rPr>
            <w:rFonts w:ascii="Arial" w:eastAsia="Times New Roman" w:hAnsi="Arial" w:cs="Arial"/>
            <w:b/>
            <w:bCs/>
            <w:i/>
            <w:iCs/>
            <w:color w:val="0000FF"/>
            <w:sz w:val="22"/>
            <w:szCs w:val="22"/>
            <w:u w:val="single"/>
            <w:lang w:val="en-GB"/>
          </w:rPr>
          <w:t>Sported Small Grants Scheme</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Sported, the UK’s leading sport for development charity. Membership of Sported is </w:t>
      </w:r>
      <w:r w:rsidRPr="00104453">
        <w:rPr>
          <w:rFonts w:ascii="Arial" w:eastAsia="Times New Roman" w:hAnsi="Arial" w:cs="Arial"/>
          <w:b/>
          <w:bCs/>
          <w:color w:val="333333"/>
          <w:sz w:val="22"/>
          <w:lang w:val="en-GB" w:eastAsia="en-GB"/>
        </w:rPr>
        <w:t>free</w:t>
      </w:r>
      <w:r w:rsidRPr="00104453">
        <w:rPr>
          <w:rFonts w:ascii="Arial" w:eastAsia="Times New Roman" w:hAnsi="Arial" w:cs="Arial"/>
          <w:color w:val="333333"/>
          <w:sz w:val="22"/>
          <w:szCs w:val="22"/>
          <w:lang w:val="en-GB" w:eastAsia="en-GB"/>
        </w:rPr>
        <w:t xml:space="preserve"> and open to not-for-profit groups who are changing young lives through sport. Being a Member of Sported offers a number of benefits including the opportunity to apply to the Small Grants Scheme, a one-off grant of up to £2000.</w:t>
      </w:r>
      <w:r w:rsidRPr="00104453">
        <w:rPr>
          <w:rFonts w:ascii="Arial" w:eastAsia="Times New Roman" w:hAnsi="Arial" w:cs="Arial"/>
          <w:color w:val="333333"/>
          <w:sz w:val="22"/>
          <w:szCs w:val="22"/>
          <w:lang w:val="en-GB" w:eastAsia="en-GB"/>
        </w:rPr>
        <w:br/>
        <w:t xml:space="preserve">Richard Thomas the Wales Manager for Sported said “This is a great opportunity for groups here in Wales to benefit from the Small Grants Scheme. </w:t>
      </w:r>
      <w:proofErr w:type="gramStart"/>
      <w:r w:rsidRPr="00104453">
        <w:rPr>
          <w:rFonts w:ascii="Arial" w:eastAsia="Times New Roman" w:hAnsi="Arial" w:cs="Arial"/>
          <w:color w:val="333333"/>
          <w:sz w:val="22"/>
          <w:szCs w:val="22"/>
          <w:lang w:val="en-GB" w:eastAsia="en-GB"/>
        </w:rPr>
        <w:t>Sported already over 1000 organisationsacross the UK to deliver positive outcomes including reducing crime and antisocial behaviour, removing barriers to participation for excluded groups, educating in health and wellbeing, building stronger communities and providing young people with skills for work place and life.”</w:t>
      </w:r>
      <w:proofErr w:type="gramEnd"/>
      <w:r w:rsidRPr="00104453">
        <w:rPr>
          <w:rFonts w:ascii="Arial" w:eastAsia="Times New Roman" w:hAnsi="Arial" w:cs="Arial"/>
          <w:color w:val="333333"/>
          <w:sz w:val="22"/>
          <w:szCs w:val="22"/>
          <w:lang w:val="en-GB" w:eastAsia="en-GB"/>
        </w:rPr>
        <w:br/>
        <w:t xml:space="preserve">A free membership organisation created to help deliver a sporting legacy from the 2012 Olympics, Sported helps to transform the lives of disadvantaged youth by supporting community and voluntary groups delivering sport for development; helping them grow and run their organisations to the best of their ability. It provides the business support and funding groups need, allowing them to not only </w:t>
      </w:r>
      <w:proofErr w:type="gramStart"/>
      <w:r w:rsidRPr="00104453">
        <w:rPr>
          <w:rFonts w:ascii="Arial" w:eastAsia="Times New Roman" w:hAnsi="Arial" w:cs="Arial"/>
          <w:color w:val="333333"/>
          <w:sz w:val="22"/>
          <w:szCs w:val="22"/>
          <w:lang w:val="en-GB" w:eastAsia="en-GB"/>
        </w:rPr>
        <w:t>become</w:t>
      </w:r>
      <w:proofErr w:type="gramEnd"/>
      <w:r w:rsidRPr="00104453">
        <w:rPr>
          <w:rFonts w:ascii="Arial" w:eastAsia="Times New Roman" w:hAnsi="Arial" w:cs="Arial"/>
          <w:color w:val="333333"/>
          <w:sz w:val="22"/>
          <w:szCs w:val="22"/>
          <w:lang w:val="en-GB" w:eastAsia="en-GB"/>
        </w:rPr>
        <w:t xml:space="preserve"> sustainable, but allowing them to focus on what they do best – changing young lives through sport.</w:t>
      </w:r>
      <w:r w:rsidRPr="00104453">
        <w:rPr>
          <w:rFonts w:ascii="Arial" w:eastAsia="Times New Roman" w:hAnsi="Arial" w:cs="Arial"/>
          <w:color w:val="333333"/>
          <w:sz w:val="22"/>
          <w:szCs w:val="22"/>
          <w:lang w:val="en-GB" w:eastAsia="en-GB"/>
        </w:rPr>
        <w:br/>
        <w:t xml:space="preserve">Sported is now open and accepting membership from groups across Wales. There is already great a great membership base across the country </w:t>
      </w:r>
      <w:proofErr w:type="gramStart"/>
      <w:r w:rsidRPr="00104453">
        <w:rPr>
          <w:rFonts w:ascii="Arial" w:eastAsia="Times New Roman" w:hAnsi="Arial" w:cs="Arial"/>
          <w:color w:val="333333"/>
          <w:sz w:val="22"/>
          <w:szCs w:val="22"/>
          <w:lang w:val="en-GB" w:eastAsia="en-GB"/>
        </w:rPr>
        <w:t>who</w:t>
      </w:r>
      <w:proofErr w:type="gramEnd"/>
      <w:r w:rsidRPr="00104453">
        <w:rPr>
          <w:rFonts w:ascii="Arial" w:eastAsia="Times New Roman" w:hAnsi="Arial" w:cs="Arial"/>
          <w:color w:val="333333"/>
          <w:sz w:val="22"/>
          <w:szCs w:val="22"/>
          <w:lang w:val="en-GB" w:eastAsia="en-GB"/>
        </w:rPr>
        <w:t xml:space="preserve"> are accessing Sported’s membership support. If your organisation is changing young lives through sport, apply to be Member of Sported at </w:t>
      </w:r>
      <w:hyperlink r:id="rId153" w:history="1">
        <w:r w:rsidRPr="00104453">
          <w:rPr>
            <w:rFonts w:ascii="Arial" w:eastAsia="Times New Roman" w:hAnsi="Arial" w:cs="Arial"/>
            <w:color w:val="0000FF"/>
            <w:sz w:val="22"/>
            <w:u w:val="single"/>
            <w:lang w:val="en-GB" w:eastAsia="en-GB"/>
          </w:rPr>
          <w:t>www.sported.org.uk</w:t>
        </w:r>
      </w:hyperlink>
      <w:r w:rsidRPr="00104453">
        <w:rPr>
          <w:rFonts w:ascii="Arial" w:eastAsia="Times New Roman" w:hAnsi="Arial" w:cs="Arial"/>
          <w:color w:val="333333"/>
          <w:sz w:val="22"/>
          <w:szCs w:val="22"/>
          <w:lang w:val="en-GB" w:eastAsia="en-GB"/>
        </w:rPr>
        <w:t>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86"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54" w:history="1">
        <w:r w:rsidRPr="00104453">
          <w:rPr>
            <w:rFonts w:ascii="Arial" w:eastAsia="Times New Roman" w:hAnsi="Arial" w:cs="Arial"/>
            <w:b/>
            <w:bCs/>
            <w:i/>
            <w:iCs/>
            <w:color w:val="0000FF"/>
            <w:sz w:val="22"/>
            <w:szCs w:val="22"/>
            <w:u w:val="single"/>
            <w:lang w:val="en-GB"/>
          </w:rPr>
          <w:t>Magdalen Hospital Trust</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fund benefits deprived children and young adults (regardless of gender) up to 25 years old; those in care, fostered and adopted; parents and children; families in need; and people disadvantaged by poverty.</w:t>
      </w:r>
      <w:r w:rsidRPr="00104453">
        <w:rPr>
          <w:rFonts w:ascii="Arial" w:eastAsia="Times New Roman" w:hAnsi="Arial" w:cs="Arial"/>
          <w:color w:val="333333"/>
          <w:sz w:val="22"/>
          <w:szCs w:val="22"/>
          <w:lang w:val="en-GB" w:eastAsia="en-GB"/>
        </w:rPr>
        <w:br/>
      </w:r>
      <w:proofErr w:type="gramStart"/>
      <w:r w:rsidRPr="00104453">
        <w:rPr>
          <w:rFonts w:ascii="Arial" w:eastAsia="Times New Roman" w:hAnsi="Arial" w:cs="Arial"/>
          <w:color w:val="333333"/>
          <w:sz w:val="22"/>
          <w:szCs w:val="22"/>
          <w:lang w:val="en-GB" w:eastAsia="en-GB"/>
        </w:rPr>
        <w:t>Projects for deprived and disabled children and young people, with priority for literacy, special needs education, training for work and personal development; clubs; crime prevention; emergency care; play schemes; and counselling.</w:t>
      </w:r>
      <w:proofErr w:type="gramEnd"/>
      <w:r w:rsidRPr="00104453">
        <w:rPr>
          <w:rFonts w:ascii="Arial" w:eastAsia="Times New Roman" w:hAnsi="Arial" w:cs="Arial"/>
          <w:color w:val="333333"/>
          <w:sz w:val="22"/>
          <w:szCs w:val="22"/>
          <w:lang w:val="en-GB" w:eastAsia="en-GB"/>
        </w:rPr>
        <w:br/>
        <w:t>No grants are made to non-registered charities, individuals, charities with an annual income in excess of £150,000 or national charities. Grants are usually one-off and project-based. The Trust is happy to consider established or start-up organisations. Grants are normally within the range £500-£2,000.</w:t>
      </w:r>
      <w:r w:rsidRPr="00104453">
        <w:rPr>
          <w:rFonts w:ascii="Arial" w:eastAsia="Times New Roman" w:hAnsi="Arial" w:cs="Arial"/>
          <w:color w:val="333333"/>
          <w:sz w:val="22"/>
          <w:szCs w:val="22"/>
          <w:lang w:val="en-GB" w:eastAsia="en-GB"/>
        </w:rPr>
        <w:br/>
      </w:r>
      <w:hyperlink r:id="rId155" w:history="1">
        <w:r w:rsidRPr="00104453">
          <w:rPr>
            <w:rFonts w:ascii="Arial" w:eastAsia="Times New Roman" w:hAnsi="Arial" w:cs="Arial"/>
            <w:color w:val="0000FF"/>
            <w:sz w:val="22"/>
            <w:u w:val="single"/>
            <w:lang w:val="en-GB" w:eastAsia="en-GB"/>
          </w:rPr>
          <w:t xml:space="preserve">Application Form: available to download from the website: www.magdalentrust.org.uk </w:t>
        </w:r>
      </w:hyperlink>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Contact: Magdalen Hospital Trust, 9-13 Byron Road, Worthing, West Sussex BN11 3HN. Tel: 01903 217108 or email: </w:t>
      </w:r>
      <w:hyperlink r:id="rId156" w:history="1">
        <w:r w:rsidRPr="00104453">
          <w:rPr>
            <w:rFonts w:ascii="Arial" w:eastAsia="Times New Roman" w:hAnsi="Arial" w:cs="Arial"/>
            <w:color w:val="0000FF"/>
            <w:sz w:val="22"/>
            <w:u w:val="single"/>
            <w:lang w:val="en-GB" w:eastAsia="en-GB"/>
          </w:rPr>
          <w:t>correspondent@magdalentrust.org.uk</w:t>
        </w:r>
      </w:hyperlink>
      <w:r w:rsidRPr="00104453">
        <w:rPr>
          <w:rFonts w:ascii="Arial" w:eastAsia="Times New Roman" w:hAnsi="Arial" w:cs="Arial"/>
          <w:color w:val="333333"/>
          <w:sz w:val="22"/>
          <w:szCs w:val="22"/>
          <w:lang w:val="en-GB" w:eastAsia="en-GB"/>
        </w:rPr>
        <w:t xml:space="preserve"> </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Deadline: applications for the November meeting must be received by the end of September.</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87"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r w:rsidRPr="00104453">
        <w:rPr>
          <w:rFonts w:ascii="Arial" w:eastAsia="Times New Roman" w:hAnsi="Arial" w:cs="Arial"/>
          <w:b/>
          <w:bCs/>
          <w:i/>
          <w:iCs/>
          <w:color w:val="333333"/>
          <w:sz w:val="22"/>
          <w:szCs w:val="22"/>
          <w:lang w:val="en-GB"/>
        </w:rPr>
        <w:t>ACT Foundation</w:t>
      </w:r>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ACT provides grants with the aim of enhancing the quality of life for people in need, (specifically the mentally and physically disabled).</w:t>
      </w:r>
      <w:r w:rsidRPr="00104453">
        <w:rPr>
          <w:rFonts w:ascii="Arial" w:eastAsia="Times New Roman" w:hAnsi="Arial" w:cs="Arial"/>
          <w:color w:val="333333"/>
          <w:sz w:val="22"/>
          <w:szCs w:val="22"/>
          <w:lang w:val="en-GB" w:eastAsia="en-GB"/>
        </w:rPr>
        <w:br/>
        <w:t>Grants generally fall into the following areas:</w:t>
      </w:r>
    </w:p>
    <w:p w:rsidR="00104453" w:rsidRPr="00104453" w:rsidRDefault="00104453" w:rsidP="00536BE5">
      <w:pPr>
        <w:numPr>
          <w:ilvl w:val="0"/>
          <w:numId w:val="41"/>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Building - funding modifications to homes, schools, hospices etc.</w:t>
      </w:r>
    </w:p>
    <w:p w:rsidR="00104453" w:rsidRPr="00104453" w:rsidRDefault="00104453" w:rsidP="00536BE5">
      <w:pPr>
        <w:numPr>
          <w:ilvl w:val="0"/>
          <w:numId w:val="41"/>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lastRenderedPageBreak/>
        <w:t>Equipment - provision of specialised wheelchairs, other mobility aids and equipment</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proofErr w:type="gramStart"/>
      <w:r w:rsidRPr="00104453">
        <w:rPr>
          <w:rFonts w:ascii="Arial" w:eastAsia="Times New Roman" w:hAnsi="Arial" w:cs="Arial"/>
          <w:color w:val="333333"/>
          <w:sz w:val="22"/>
          <w:szCs w:val="22"/>
          <w:lang w:val="en-GB" w:eastAsia="en-GB"/>
        </w:rPr>
        <w:t>including</w:t>
      </w:r>
      <w:proofErr w:type="gramEnd"/>
      <w:r w:rsidRPr="00104453">
        <w:rPr>
          <w:rFonts w:ascii="Arial" w:eastAsia="Times New Roman" w:hAnsi="Arial" w:cs="Arial"/>
          <w:color w:val="333333"/>
          <w:sz w:val="22"/>
          <w:szCs w:val="22"/>
          <w:lang w:val="en-GB" w:eastAsia="en-GB"/>
        </w:rPr>
        <w:t xml:space="preserve"> medical equipment to assist independent living.</w:t>
      </w:r>
    </w:p>
    <w:p w:rsidR="00104453" w:rsidRPr="00104453" w:rsidRDefault="00104453" w:rsidP="00536BE5">
      <w:pPr>
        <w:numPr>
          <w:ilvl w:val="0"/>
          <w:numId w:val="42"/>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Financial assistance - towards the cost of short-term respite breaks at a registered</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proofErr w:type="gramStart"/>
      <w:r w:rsidRPr="00104453">
        <w:rPr>
          <w:rFonts w:ascii="Arial" w:eastAsia="Times New Roman" w:hAnsi="Arial" w:cs="Arial"/>
          <w:color w:val="333333"/>
          <w:sz w:val="22"/>
          <w:szCs w:val="22"/>
          <w:lang w:val="en-GB" w:eastAsia="en-GB"/>
        </w:rPr>
        <w:t>respite</w:t>
      </w:r>
      <w:proofErr w:type="gramEnd"/>
      <w:r w:rsidRPr="00104453">
        <w:rPr>
          <w:rFonts w:ascii="Arial" w:eastAsia="Times New Roman" w:hAnsi="Arial" w:cs="Arial"/>
          <w:color w:val="333333"/>
          <w:sz w:val="22"/>
          <w:szCs w:val="22"/>
          <w:lang w:val="en-GB" w:eastAsia="en-GB"/>
        </w:rPr>
        <w:t xml:space="preserve"> centre.</w:t>
      </w:r>
      <w:r w:rsidRPr="00104453">
        <w:rPr>
          <w:rFonts w:ascii="Arial" w:eastAsia="Times New Roman" w:hAnsi="Arial" w:cs="Arial"/>
          <w:color w:val="333333"/>
          <w:sz w:val="22"/>
          <w:szCs w:val="22"/>
          <w:lang w:val="en-GB" w:eastAsia="en-GB"/>
        </w:rPr>
        <w:br/>
        <w:t xml:space="preserve">Apply in writing following the guidelines on the website: </w:t>
      </w:r>
      <w:hyperlink r:id="rId157" w:history="1">
        <w:r w:rsidRPr="00104453">
          <w:rPr>
            <w:rFonts w:ascii="Arial" w:eastAsia="Times New Roman" w:hAnsi="Arial" w:cs="Arial"/>
            <w:color w:val="0000FF"/>
            <w:sz w:val="22"/>
            <w:u w:val="single"/>
            <w:lang w:val="en-GB" w:eastAsia="en-GB"/>
          </w:rPr>
          <w:t>www.theactfoundation.co.uk</w:t>
        </w:r>
      </w:hyperlink>
      <w:r w:rsidRPr="00104453">
        <w:rPr>
          <w:rFonts w:ascii="Arial" w:eastAsia="Times New Roman" w:hAnsi="Arial" w:cs="Arial"/>
          <w:color w:val="333333"/>
          <w:sz w:val="22"/>
          <w:szCs w:val="22"/>
          <w:lang w:val="en-GB" w:eastAsia="en-GB"/>
        </w:rPr>
        <w:br/>
        <w:t>Applications can be submitted at any time.</w:t>
      </w:r>
      <w:r w:rsidRPr="00104453">
        <w:rPr>
          <w:rFonts w:ascii="Arial" w:eastAsia="Times New Roman" w:hAnsi="Arial" w:cs="Arial"/>
          <w:color w:val="333333"/>
          <w:sz w:val="22"/>
          <w:szCs w:val="22"/>
          <w:lang w:val="en-GB" w:eastAsia="en-GB"/>
        </w:rPr>
        <w:br/>
        <w:t xml:space="preserve">For further information, please contact: The Grants Manager, 61 Thames Street, Windsor SL4 1QW Email: </w:t>
      </w:r>
      <w:hyperlink r:id="rId158" w:history="1">
        <w:r w:rsidRPr="00104453">
          <w:rPr>
            <w:rFonts w:ascii="Arial" w:eastAsia="Times New Roman" w:hAnsi="Arial" w:cs="Arial"/>
            <w:color w:val="0000FF"/>
            <w:sz w:val="22"/>
            <w:u w:val="single"/>
            <w:lang w:val="en-GB" w:eastAsia="en-GB"/>
          </w:rPr>
          <w:t>info@theactfoundation.co.uk</w:t>
        </w:r>
      </w:hyperlink>
      <w:r w:rsidRPr="00104453">
        <w:rPr>
          <w:rFonts w:ascii="Arial" w:eastAsia="Times New Roman" w:hAnsi="Arial" w:cs="Arial"/>
          <w:color w:val="333333"/>
          <w:sz w:val="22"/>
          <w:szCs w:val="22"/>
          <w:lang w:val="en-GB" w:eastAsia="en-GB"/>
        </w:rPr>
        <w:t xml:space="preserve">    Tel: 01753 753900</w:t>
      </w:r>
      <w:proofErr w:type="gramStart"/>
      <w:r w:rsidRPr="00104453">
        <w:rPr>
          <w:rFonts w:ascii="Arial" w:eastAsia="Times New Roman" w:hAnsi="Arial" w:cs="Arial"/>
          <w:color w:val="333333"/>
          <w:sz w:val="22"/>
          <w:szCs w:val="22"/>
          <w:lang w:val="en-GB" w:eastAsia="en-GB"/>
        </w:rPr>
        <w:t>  Fax</w:t>
      </w:r>
      <w:proofErr w:type="gramEnd"/>
      <w:r w:rsidRPr="00104453">
        <w:rPr>
          <w:rFonts w:ascii="Arial" w:eastAsia="Times New Roman" w:hAnsi="Arial" w:cs="Arial"/>
          <w:color w:val="333333"/>
          <w:sz w:val="22"/>
          <w:szCs w:val="22"/>
          <w:lang w:val="en-GB" w:eastAsia="en-GB"/>
        </w:rPr>
        <w:t>: 01753 753901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88"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r w:rsidRPr="00104453">
        <w:rPr>
          <w:rFonts w:ascii="Arial" w:eastAsia="Times New Roman" w:hAnsi="Arial" w:cs="Arial"/>
          <w:b/>
          <w:bCs/>
          <w:i/>
          <w:iCs/>
          <w:color w:val="333333"/>
          <w:sz w:val="22"/>
          <w:szCs w:val="22"/>
          <w:lang w:val="en-GB"/>
        </w:rPr>
        <w:t>Maurice Wohl Charitable Foundation</w:t>
      </w:r>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aims of the Maurice Wohl Charitable Foundation are broad, although particular emphasis is placed on causes that support the following areas</w:t>
      </w:r>
      <w:proofErr w:type="gramStart"/>
      <w:r w:rsidRPr="00104453">
        <w:rPr>
          <w:rFonts w:ascii="Arial" w:eastAsia="Times New Roman" w:hAnsi="Arial" w:cs="Arial"/>
          <w:color w:val="333333"/>
          <w:sz w:val="22"/>
          <w:szCs w:val="22"/>
          <w:lang w:val="en-GB" w:eastAsia="en-GB"/>
        </w:rPr>
        <w:t>:</w:t>
      </w:r>
      <w:proofErr w:type="gramEnd"/>
      <w:r w:rsidRPr="00104453">
        <w:rPr>
          <w:rFonts w:ascii="Arial" w:eastAsia="Times New Roman" w:hAnsi="Arial" w:cs="Arial"/>
          <w:color w:val="333333"/>
          <w:sz w:val="22"/>
          <w:szCs w:val="22"/>
          <w:lang w:val="en-GB" w:eastAsia="en-GB"/>
        </w:rPr>
        <w:br/>
        <w:t>the care, welfare and support of children (including education); the promotion of health, welfare and the advancement ofmedical services; the relief of poverty, indigence and distress; the care, welfare and support of the aged, infirm, handicapped and disabled; and the support of the arts.</w:t>
      </w:r>
      <w:r w:rsidRPr="00104453">
        <w:rPr>
          <w:rFonts w:ascii="Arial" w:eastAsia="Times New Roman" w:hAnsi="Arial" w:cs="Arial"/>
          <w:color w:val="333333"/>
          <w:sz w:val="22"/>
          <w:szCs w:val="22"/>
          <w:lang w:val="en-GB" w:eastAsia="en-GB"/>
        </w:rPr>
        <w:br/>
        <w:t>The Foundation will also consider granting a small number of substantial capital donations</w:t>
      </w:r>
      <w:r w:rsidRPr="00104453">
        <w:rPr>
          <w:rFonts w:ascii="Arial" w:eastAsia="Times New Roman" w:hAnsi="Arial" w:cs="Arial"/>
          <w:color w:val="333333"/>
          <w:sz w:val="22"/>
          <w:szCs w:val="22"/>
          <w:lang w:val="en-GB" w:eastAsia="en-GB"/>
        </w:rPr>
        <w:br/>
        <w:t>for worthy causes that fall within its priority areas.</w:t>
      </w:r>
      <w:r w:rsidRPr="00104453">
        <w:rPr>
          <w:rFonts w:ascii="Arial" w:eastAsia="Times New Roman" w:hAnsi="Arial" w:cs="Arial"/>
          <w:color w:val="333333"/>
          <w:sz w:val="22"/>
          <w:szCs w:val="22"/>
          <w:lang w:val="en-GB" w:eastAsia="en-GB"/>
        </w:rPr>
        <w:br/>
        <w:t xml:space="preserve">Further details are available from: Maurice Wohl Charitable Foundation, 2nd Floor, </w:t>
      </w:r>
      <w:r w:rsidRPr="00104453">
        <w:rPr>
          <w:rFonts w:ascii="Arial" w:eastAsia="Times New Roman" w:hAnsi="Arial" w:cs="Arial"/>
          <w:color w:val="333333"/>
          <w:sz w:val="22"/>
          <w:szCs w:val="22"/>
          <w:lang w:val="en-GB" w:eastAsia="en-GB"/>
        </w:rPr>
        <w:lastRenderedPageBreak/>
        <w:t>Fitzrovia House, 153-157 Cleveland Street London W1T 6QR</w:t>
      </w:r>
      <w:r w:rsidRPr="00104453">
        <w:rPr>
          <w:rFonts w:ascii="Arial" w:eastAsia="Times New Roman" w:hAnsi="Arial" w:cs="Arial"/>
          <w:color w:val="333333"/>
          <w:sz w:val="22"/>
          <w:szCs w:val="22"/>
          <w:lang w:val="en-GB" w:eastAsia="en-GB"/>
        </w:rPr>
        <w:br/>
        <w:t>Tel: (020) 7383 5111   Fax: (020) 7383 4999</w:t>
      </w:r>
      <w:proofErr w:type="gramStart"/>
      <w:r w:rsidRPr="00104453">
        <w:rPr>
          <w:rFonts w:ascii="Arial" w:eastAsia="Times New Roman" w:hAnsi="Arial" w:cs="Arial"/>
          <w:color w:val="333333"/>
          <w:sz w:val="22"/>
          <w:szCs w:val="22"/>
          <w:lang w:val="en-GB" w:eastAsia="en-GB"/>
        </w:rPr>
        <w:t>  Email</w:t>
      </w:r>
      <w:proofErr w:type="gramEnd"/>
      <w:r w:rsidRPr="00104453">
        <w:rPr>
          <w:rFonts w:ascii="Arial" w:eastAsia="Times New Roman" w:hAnsi="Arial" w:cs="Arial"/>
          <w:color w:val="333333"/>
          <w:sz w:val="22"/>
          <w:szCs w:val="22"/>
          <w:lang w:val="en-GB" w:eastAsia="en-GB"/>
        </w:rPr>
        <w:t xml:space="preserve">: </w:t>
      </w:r>
      <w:hyperlink r:id="rId159" w:history="1">
        <w:r w:rsidRPr="00104453">
          <w:rPr>
            <w:rFonts w:ascii="Arial" w:eastAsia="Times New Roman" w:hAnsi="Arial" w:cs="Arial"/>
            <w:color w:val="0000FF"/>
            <w:sz w:val="22"/>
            <w:u w:val="single"/>
            <w:lang w:val="en-GB" w:eastAsia="en-GB"/>
          </w:rPr>
          <w:t>diane.morgan@wohl.co.uk</w:t>
        </w:r>
      </w:hyperlink>
      <w:r w:rsidRPr="00104453">
        <w:rPr>
          <w:rFonts w:ascii="Arial" w:eastAsia="Times New Roman" w:hAnsi="Arial" w:cs="Arial"/>
          <w:color w:val="333333"/>
          <w:sz w:val="22"/>
          <w:szCs w:val="22"/>
          <w:lang w:val="en-GB" w:eastAsia="en-GB"/>
        </w:rPr>
        <w:t xml:space="preserve">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89"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60" w:history="1">
        <w:r w:rsidRPr="00104453">
          <w:rPr>
            <w:rFonts w:ascii="Arial" w:eastAsia="Times New Roman" w:hAnsi="Arial" w:cs="Arial"/>
            <w:b/>
            <w:bCs/>
            <w:i/>
            <w:iCs/>
            <w:color w:val="0000FF"/>
            <w:sz w:val="22"/>
            <w:szCs w:val="22"/>
            <w:u w:val="single"/>
            <w:lang w:val="en-GB"/>
          </w:rPr>
          <w:t>Funding for older people in the community</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Barchester Healthcare Foundation, which is a registered grant making charity that helps</w:t>
      </w:r>
      <w:r w:rsidRPr="00104453">
        <w:rPr>
          <w:rFonts w:ascii="Arial" w:eastAsia="Times New Roman" w:hAnsi="Arial" w:cs="Arial"/>
          <w:color w:val="333333"/>
          <w:sz w:val="22"/>
          <w:szCs w:val="22"/>
          <w:lang w:val="en-GB" w:eastAsia="en-GB"/>
        </w:rPr>
        <w:br/>
        <w:t>older people and other adults with a disability across England, Scotland &amp; Wales, has</w:t>
      </w:r>
      <w:r w:rsidRPr="00104453">
        <w:rPr>
          <w:rFonts w:ascii="Arial" w:eastAsia="Times New Roman" w:hAnsi="Arial" w:cs="Arial"/>
          <w:color w:val="333333"/>
          <w:sz w:val="22"/>
          <w:szCs w:val="22"/>
          <w:lang w:val="en-GB" w:eastAsia="en-GB"/>
        </w:rPr>
        <w:br/>
        <w:t>announced that for 2012, their grant making priority is to help older people (65+) in the</w:t>
      </w:r>
      <w:r w:rsidRPr="00104453">
        <w:rPr>
          <w:rFonts w:ascii="Arial" w:eastAsia="Times New Roman" w:hAnsi="Arial" w:cs="Arial"/>
          <w:color w:val="333333"/>
          <w:sz w:val="22"/>
          <w:szCs w:val="22"/>
          <w:lang w:val="en-GB" w:eastAsia="en-GB"/>
        </w:rPr>
        <w:br/>
        <w:t>community, to improve their mobility, independence and quality of life.</w:t>
      </w:r>
      <w:r w:rsidRPr="00104453">
        <w:rPr>
          <w:rFonts w:ascii="Arial" w:eastAsia="Times New Roman" w:hAnsi="Arial" w:cs="Arial"/>
          <w:color w:val="333333"/>
          <w:sz w:val="22"/>
          <w:szCs w:val="22"/>
          <w:lang w:val="en-GB" w:eastAsia="en-GB"/>
        </w:rPr>
        <w:br/>
        <w:t>Grants of between £100 and £5,000 are available to both individuals and small community</w:t>
      </w:r>
      <w:r w:rsidRPr="00104453">
        <w:rPr>
          <w:rFonts w:ascii="Arial" w:eastAsia="Times New Roman" w:hAnsi="Arial" w:cs="Arial"/>
          <w:color w:val="333333"/>
          <w:sz w:val="22"/>
          <w:szCs w:val="22"/>
          <w:lang w:val="en-GB" w:eastAsia="en-GB"/>
        </w:rPr>
        <w:br/>
        <w:t>groups. Applications can be submitted at any time. More information is available at</w:t>
      </w:r>
      <w:proofErr w:type="gramStart"/>
      <w:r w:rsidRPr="00104453">
        <w:rPr>
          <w:rFonts w:ascii="Arial" w:eastAsia="Times New Roman" w:hAnsi="Arial" w:cs="Arial"/>
          <w:color w:val="333333"/>
          <w:sz w:val="22"/>
          <w:szCs w:val="22"/>
          <w:lang w:val="en-GB" w:eastAsia="en-GB"/>
        </w:rPr>
        <w:t>:</w:t>
      </w:r>
      <w:proofErr w:type="gramEnd"/>
      <w:r w:rsidRPr="00104453">
        <w:rPr>
          <w:rFonts w:ascii="Arial" w:eastAsia="Times New Roman" w:hAnsi="Arial" w:cs="Arial"/>
          <w:color w:val="333333"/>
          <w:sz w:val="22"/>
          <w:szCs w:val="22"/>
          <w:lang w:val="en-GB" w:eastAsia="en-GB"/>
        </w:rPr>
        <w:br/>
      </w:r>
      <w:hyperlink r:id="rId161" w:history="1">
        <w:r w:rsidRPr="00104453">
          <w:rPr>
            <w:rFonts w:ascii="Arial" w:eastAsia="Times New Roman" w:hAnsi="Arial" w:cs="Arial"/>
            <w:color w:val="0000FF"/>
            <w:sz w:val="22"/>
            <w:u w:val="single"/>
            <w:lang w:val="en-GB" w:eastAsia="en-GB"/>
          </w:rPr>
          <w:t>http://www.bhcfoundation.org.uk/Default.aspx</w:t>
        </w:r>
      </w:hyperlink>
      <w:r w:rsidRPr="00104453">
        <w:rPr>
          <w:rFonts w:ascii="Arial" w:eastAsia="Times New Roman" w:hAnsi="Arial" w:cs="Arial"/>
          <w:color w:val="333333"/>
          <w:sz w:val="22"/>
          <w:szCs w:val="22"/>
          <w:lang w:val="en-GB" w:eastAsia="en-GB"/>
        </w:rPr>
        <w:t>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90"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62" w:history="1">
        <w:r w:rsidRPr="00104453">
          <w:rPr>
            <w:rFonts w:ascii="Arial" w:eastAsia="Times New Roman" w:hAnsi="Arial" w:cs="Arial"/>
            <w:b/>
            <w:bCs/>
            <w:i/>
            <w:iCs/>
            <w:color w:val="0000FF"/>
            <w:sz w:val="22"/>
            <w:szCs w:val="22"/>
            <w:u w:val="single"/>
            <w:lang w:val="en-GB"/>
          </w:rPr>
          <w:t>Keep Wales Tidy Garden Centre Voucher Scheme</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Keep Wales Tidy (KWT) endeavours to make Wales a ‘Clean, Safe and Tidy’ place for everyone. KWT works in close partnership with local authorities, schools and community groups to encourage participation and input from the public. For further details please visit: </w:t>
      </w:r>
      <w:hyperlink r:id="rId163" w:history="1">
        <w:r w:rsidRPr="00104453">
          <w:rPr>
            <w:rFonts w:ascii="Arial" w:eastAsia="Times New Roman" w:hAnsi="Arial" w:cs="Arial"/>
            <w:color w:val="0000FF"/>
            <w:sz w:val="22"/>
            <w:u w:val="single"/>
            <w:lang w:val="en-GB" w:eastAsia="en-GB"/>
          </w:rPr>
          <w:t>http://digbig.com/5barej</w:t>
        </w:r>
      </w:hyperlink>
      <w:r w:rsidRPr="00104453">
        <w:rPr>
          <w:rFonts w:ascii="Arial" w:eastAsia="Times New Roman" w:hAnsi="Arial" w:cs="Arial"/>
          <w:color w:val="333333"/>
          <w:sz w:val="22"/>
          <w:szCs w:val="22"/>
          <w:lang w:val="en-GB" w:eastAsia="en-GB"/>
        </w:rPr>
        <w:t xml:space="preserve">  </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KWT currently run a range of programmes including the Tidy Towns Project, which is able to offer financial assistance through the National Garden Gift Voucher scheme </w:t>
      </w:r>
      <w:r w:rsidRPr="00104453">
        <w:rPr>
          <w:rFonts w:ascii="Arial" w:eastAsia="Times New Roman" w:hAnsi="Arial" w:cs="Arial"/>
          <w:color w:val="333333"/>
          <w:sz w:val="22"/>
          <w:szCs w:val="22"/>
          <w:lang w:val="en-GB" w:eastAsia="en-GB"/>
        </w:rPr>
        <w:lastRenderedPageBreak/>
        <w:t xml:space="preserve">to constituted community groups who demonstrate a commitment to tackling environmental projects which will restore their local area to its former glory. The Keep Wales Tidy voucher scheme is </w:t>
      </w:r>
      <w:r w:rsidRPr="00104453">
        <w:rPr>
          <w:rFonts w:ascii="Arial" w:eastAsia="Times New Roman" w:hAnsi="Arial" w:cs="Arial"/>
          <w:i/>
          <w:iCs/>
          <w:color w:val="333333"/>
          <w:sz w:val="22"/>
          <w:lang w:val="en-GB" w:eastAsia="en-GB"/>
        </w:rPr>
        <w:t>typically</w:t>
      </w:r>
      <w:r w:rsidRPr="00104453">
        <w:rPr>
          <w:rFonts w:ascii="Arial" w:eastAsia="Times New Roman" w:hAnsi="Arial" w:cs="Arial"/>
          <w:color w:val="333333"/>
          <w:sz w:val="22"/>
          <w:szCs w:val="22"/>
          <w:lang w:val="en-GB" w:eastAsia="en-GB"/>
        </w:rPr>
        <w:t xml:space="preserve"> up to a maximum of £300 per year, and available to help cover the costs of materials, tools, safety equipment and native plants and shrubs. For further details please visit: </w:t>
      </w:r>
      <w:hyperlink r:id="rId164" w:history="1">
        <w:r w:rsidRPr="00104453">
          <w:rPr>
            <w:rFonts w:ascii="Arial" w:eastAsia="Times New Roman" w:hAnsi="Arial" w:cs="Arial"/>
            <w:color w:val="0000FF"/>
            <w:sz w:val="22"/>
            <w:u w:val="single"/>
            <w:lang w:val="en-GB" w:eastAsia="en-GB"/>
          </w:rPr>
          <w:t>http://www.keepwalestidy.org/our-projects/voucher-scheme</w:t>
        </w:r>
      </w:hyperlink>
      <w:r w:rsidRPr="00104453">
        <w:rPr>
          <w:rFonts w:ascii="Arial" w:eastAsia="Times New Roman" w:hAnsi="Arial" w:cs="Arial"/>
          <w:color w:val="333333"/>
          <w:sz w:val="22"/>
          <w:szCs w:val="22"/>
          <w:lang w:val="en-GB" w:eastAsia="en-GB"/>
        </w:rPr>
        <w:t>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91"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65" w:history="1">
        <w:r w:rsidRPr="00104453">
          <w:rPr>
            <w:rFonts w:ascii="Arial" w:eastAsia="Times New Roman" w:hAnsi="Arial" w:cs="Arial"/>
            <w:b/>
            <w:bCs/>
            <w:i/>
            <w:iCs/>
            <w:color w:val="0000FF"/>
            <w:sz w:val="22"/>
            <w:szCs w:val="22"/>
            <w:u w:val="single"/>
            <w:lang w:val="en-GB"/>
          </w:rPr>
          <w:t>Greggs Foundation</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Greggs Foundation donates around £1.3million per year to disadvantaged people in the heart of Gregg’s local communities. The following two grant programmes operate in Wales: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Regional Grants</w:t>
      </w:r>
      <w:r w:rsidRPr="00104453">
        <w:rPr>
          <w:rFonts w:ascii="Arial" w:eastAsia="Times New Roman" w:hAnsi="Arial" w:cs="Arial"/>
          <w:b/>
          <w:bCs/>
          <w:color w:val="333333"/>
          <w:sz w:val="22"/>
          <w:szCs w:val="22"/>
          <w:lang w:val="en-GB" w:eastAsia="en-GB"/>
        </w:rPr>
        <w:br/>
      </w:r>
      <w:proofErr w:type="gramStart"/>
      <w:r w:rsidRPr="00104453">
        <w:rPr>
          <w:rFonts w:ascii="Arial" w:eastAsia="Times New Roman" w:hAnsi="Arial" w:cs="Arial"/>
          <w:color w:val="333333"/>
          <w:sz w:val="22"/>
          <w:szCs w:val="22"/>
          <w:lang w:val="en-GB" w:eastAsia="en-GB"/>
        </w:rPr>
        <w:t>The</w:t>
      </w:r>
      <w:proofErr w:type="gramEnd"/>
      <w:r w:rsidRPr="00104453">
        <w:rPr>
          <w:rFonts w:ascii="Arial" w:eastAsia="Times New Roman" w:hAnsi="Arial" w:cs="Arial"/>
          <w:color w:val="333333"/>
          <w:sz w:val="22"/>
          <w:szCs w:val="22"/>
          <w:lang w:val="en-GB" w:eastAsia="en-GB"/>
        </w:rPr>
        <w:t xml:space="preserve"> regional grants programme makes grants of up to £2,000 to support charitable organisations in England, Scotland and Wales. Regional grants are administered by charity committees based in the bakeries around the country. The programme prioritises project costs including activities and equipment.</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 </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Breakfast Clubs</w:t>
      </w:r>
      <w:r w:rsidRPr="00104453">
        <w:rPr>
          <w:rFonts w:ascii="Arial" w:eastAsia="Times New Roman" w:hAnsi="Arial" w:cs="Arial"/>
          <w:b/>
          <w:bCs/>
          <w:color w:val="333333"/>
          <w:sz w:val="22"/>
          <w:szCs w:val="22"/>
          <w:lang w:val="en-GB" w:eastAsia="en-GB"/>
        </w:rPr>
        <w:br/>
      </w:r>
      <w:r w:rsidRPr="00104453">
        <w:rPr>
          <w:rFonts w:ascii="Arial" w:eastAsia="Times New Roman" w:hAnsi="Arial" w:cs="Arial"/>
          <w:color w:val="333333"/>
          <w:sz w:val="22"/>
          <w:szCs w:val="22"/>
          <w:lang w:val="en-GB" w:eastAsia="en-GB"/>
        </w:rPr>
        <w:t>The breakfast club programme provides grants, food and equipment to primary schools to run breakfast clubs. There are currently over 150 breakfast clubs helping around 7,000 primary school pupils to get a healthy start to each school day.</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lastRenderedPageBreak/>
        <w:t> </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hyperlink r:id="rId166" w:history="1">
        <w:r w:rsidRPr="00104453">
          <w:rPr>
            <w:rFonts w:ascii="Arial" w:eastAsia="Times New Roman" w:hAnsi="Arial" w:cs="Arial"/>
            <w:color w:val="0000FF"/>
            <w:sz w:val="22"/>
            <w:u w:val="single"/>
            <w:lang w:val="en-GB" w:eastAsia="en-GB"/>
          </w:rPr>
          <w:t>You'll find details of how to apply here.</w:t>
        </w:r>
      </w:hyperlink>
      <w:r w:rsidRPr="00104453">
        <w:rPr>
          <w:rFonts w:ascii="Arial" w:eastAsia="Times New Roman" w:hAnsi="Arial" w:cs="Arial"/>
          <w:color w:val="333333"/>
          <w:sz w:val="22"/>
          <w:szCs w:val="22"/>
          <w:lang w:val="en-GB" w:eastAsia="en-GB"/>
        </w:rPr>
        <w:t>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92" style="width:451.3pt;height:1.5pt" o:hralign="center" o:hrstd="t" o:hr="t" fillcolor="#a0a0a0" stroked="f"/>
        </w:pict>
      </w:r>
    </w:p>
    <w:tbl>
      <w:tblPr>
        <w:tblW w:w="5000" w:type="pct"/>
        <w:tblCellMar>
          <w:left w:w="0" w:type="dxa"/>
          <w:right w:w="0" w:type="dxa"/>
        </w:tblCellMar>
        <w:tblLook w:val="04A0"/>
      </w:tblPr>
      <w:tblGrid>
        <w:gridCol w:w="8306"/>
      </w:tblGrid>
      <w:tr w:rsidR="00104453" w:rsidRPr="00104453" w:rsidTr="00CF0B68">
        <w:tc>
          <w:tcPr>
            <w:tcW w:w="0" w:type="auto"/>
            <w:vAlign w:val="center"/>
            <w:hideMark/>
          </w:tcPr>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67" w:history="1">
              <w:r w:rsidRPr="00104453">
                <w:rPr>
                  <w:rFonts w:ascii="Arial" w:eastAsia="Times New Roman" w:hAnsi="Arial" w:cs="Arial"/>
                  <w:b/>
                  <w:bCs/>
                  <w:i/>
                  <w:iCs/>
                  <w:color w:val="0000FF"/>
                  <w:sz w:val="22"/>
                  <w:szCs w:val="22"/>
                  <w:u w:val="single"/>
                  <w:lang w:val="en-GB"/>
                </w:rPr>
                <w:t>Esmee Fairbairn Foundation</w:t>
              </w:r>
            </w:hyperlink>
          </w:p>
        </w:tc>
      </w:tr>
      <w:tr w:rsidR="00104453" w:rsidRPr="00104453" w:rsidTr="00CF0B68">
        <w:tc>
          <w:tcPr>
            <w:tcW w:w="0" w:type="auto"/>
            <w:vAlign w:val="center"/>
            <w:hideMark/>
          </w:tcPr>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Through the Esmee Fairbairn Foundation's Merger Fund, support is available for not-for-profit organisations in the UK that are in the early phases of thinking about a merger. Funding is intended for organisations that are uncertain about what the decision might involve or those who need reassurance that a proposed merger makes sense.</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Applications requesting funding for the following types of work will be considered:</w:t>
            </w:r>
          </w:p>
          <w:p w:rsidR="00104453" w:rsidRPr="00104453" w:rsidRDefault="00104453" w:rsidP="00536BE5">
            <w:pPr>
              <w:numPr>
                <w:ilvl w:val="0"/>
                <w:numId w:val="43"/>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Consultancy on pre-merger issues including feasibility work.</w:t>
            </w:r>
          </w:p>
          <w:p w:rsidR="00104453" w:rsidRPr="00104453" w:rsidRDefault="00104453" w:rsidP="00536BE5">
            <w:pPr>
              <w:numPr>
                <w:ilvl w:val="0"/>
                <w:numId w:val="43"/>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Consultation with staff, beneficiaries, members and other stakeholders.</w:t>
            </w:r>
          </w:p>
          <w:p w:rsidR="00104453" w:rsidRPr="00104453" w:rsidRDefault="00104453" w:rsidP="00536BE5">
            <w:pPr>
              <w:numPr>
                <w:ilvl w:val="0"/>
                <w:numId w:val="43"/>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Facilitation of discussions with the potential merger partner(s).</w:t>
            </w:r>
          </w:p>
          <w:p w:rsidR="00104453" w:rsidRPr="00104453" w:rsidRDefault="00104453" w:rsidP="00536BE5">
            <w:pPr>
              <w:numPr>
                <w:ilvl w:val="0"/>
                <w:numId w:val="43"/>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Governance, planning, financial, legal, HR or communications advice.</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This is not an exhaustive list and consideration will be given to any reasonable request for work that helps to make the decision of whether or not to merge easier.</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The focus of the merging organisations must come under the Foundation's areas of interest: the arts; education and learning; the environment; and social change.</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lastRenderedPageBreak/>
              <w:t>The total value of the Fund is £100,000 and the Foundation anticipates making between 10 and 15 grants from this amount.</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There is no closing date for the Fund. However, applicants should be aware that the Foundation is assessing applications as they are submitted and this means that once all the funds have been allocated no new applications will be considered.</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   </w:t>
            </w:r>
          </w:p>
        </w:tc>
      </w:tr>
    </w:tbl>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lastRenderedPageBreak/>
        <w:pict>
          <v:rect id="_x0000_i1093"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68" w:history="1">
        <w:r w:rsidRPr="00104453">
          <w:rPr>
            <w:rFonts w:ascii="Arial" w:eastAsia="Times New Roman" w:hAnsi="Arial" w:cs="Arial"/>
            <w:b/>
            <w:bCs/>
            <w:i/>
            <w:iCs/>
            <w:color w:val="0000FF"/>
            <w:sz w:val="22"/>
            <w:szCs w:val="22"/>
            <w:u w:val="single"/>
            <w:lang w:val="en-GB"/>
          </w:rPr>
          <w:t>The True Colours Trust</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True Colours Trust is passionate about making a difference to the lives of children with special needs and their families. They believe that all children and their families should be able to live happy, fulfilled lives with opportunities for play, friendship and education without the burdens of poverty, exclusion and discrimination.</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 xml:space="preserve">Who can apply? </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proofErr w:type="gramStart"/>
      <w:r w:rsidRPr="00104453">
        <w:rPr>
          <w:rFonts w:ascii="Arial" w:eastAsia="Times New Roman" w:hAnsi="Arial" w:cs="Arial"/>
          <w:color w:val="333333"/>
          <w:sz w:val="22"/>
          <w:szCs w:val="22"/>
          <w:lang w:val="en-GB" w:eastAsia="en-GB"/>
        </w:rPr>
        <w:t>Small organisations.</w:t>
      </w:r>
      <w:proofErr w:type="gramEnd"/>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What can it fund?</w:t>
      </w:r>
      <w:r w:rsidRPr="00104453">
        <w:rPr>
          <w:rFonts w:ascii="Arial" w:eastAsia="Times New Roman" w:hAnsi="Arial" w:cs="Arial"/>
          <w:color w:val="333333"/>
          <w:sz w:val="22"/>
          <w:szCs w:val="22"/>
          <w:lang w:val="en-GB" w:eastAsia="en-GB"/>
        </w:rPr>
        <w:br/>
        <w:t>The small grants programme is for one-off projects to help smaller organisations develop and deliver programmes for children, their siblings and families. They are keen on how these projects will be</w:t>
      </w:r>
      <w:r w:rsidRPr="00104453">
        <w:rPr>
          <w:rFonts w:ascii="Arial" w:eastAsia="Times New Roman" w:hAnsi="Arial" w:cs="Arial"/>
          <w:color w:val="333333"/>
          <w:sz w:val="22"/>
          <w:szCs w:val="22"/>
          <w:lang w:val="en-GB" w:eastAsia="en-GB"/>
        </w:rPr>
        <w:br/>
        <w:t>sustained in the future.</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How much?</w:t>
      </w:r>
      <w:r w:rsidRPr="00104453">
        <w:rPr>
          <w:rFonts w:ascii="Arial" w:eastAsia="Times New Roman" w:hAnsi="Arial" w:cs="Arial"/>
          <w:color w:val="333333"/>
          <w:sz w:val="22"/>
          <w:szCs w:val="22"/>
          <w:lang w:val="en-GB" w:eastAsia="en-GB"/>
        </w:rPr>
        <w:br/>
        <w:t>Up to £10,000</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 xml:space="preserve">Deadline: </w:t>
      </w:r>
      <w:r w:rsidRPr="00104453">
        <w:rPr>
          <w:rFonts w:ascii="Arial" w:eastAsia="Times New Roman" w:hAnsi="Arial" w:cs="Arial"/>
          <w:color w:val="333333"/>
          <w:sz w:val="22"/>
          <w:szCs w:val="22"/>
          <w:lang w:val="en-GB" w:eastAsia="en-GB"/>
        </w:rPr>
        <w:t xml:space="preserve">Application </w:t>
      </w:r>
      <w:proofErr w:type="gramStart"/>
      <w:r w:rsidRPr="00104453">
        <w:rPr>
          <w:rFonts w:ascii="Arial" w:eastAsia="Times New Roman" w:hAnsi="Arial" w:cs="Arial"/>
          <w:color w:val="333333"/>
          <w:sz w:val="22"/>
          <w:szCs w:val="22"/>
          <w:lang w:val="en-GB" w:eastAsia="en-GB"/>
        </w:rPr>
        <w:t>are</w:t>
      </w:r>
      <w:proofErr w:type="gramEnd"/>
      <w:r w:rsidRPr="00104453">
        <w:rPr>
          <w:rFonts w:ascii="Arial" w:eastAsia="Times New Roman" w:hAnsi="Arial" w:cs="Arial"/>
          <w:color w:val="333333"/>
          <w:sz w:val="22"/>
          <w:szCs w:val="22"/>
          <w:lang w:val="en-GB" w:eastAsia="en-GB"/>
        </w:rPr>
        <w:t xml:space="preserve"> accepted at any time and should be made using their </w:t>
      </w:r>
      <w:r w:rsidRPr="00104453">
        <w:rPr>
          <w:rFonts w:ascii="Arial" w:eastAsia="Times New Roman" w:hAnsi="Arial" w:cs="Arial"/>
          <w:color w:val="333333"/>
          <w:sz w:val="22"/>
          <w:szCs w:val="22"/>
          <w:lang w:val="en-GB" w:eastAsia="en-GB"/>
        </w:rPr>
        <w:lastRenderedPageBreak/>
        <w:t>online application form.</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 xml:space="preserve">Contact: </w:t>
      </w:r>
      <w:r w:rsidRPr="00104453">
        <w:rPr>
          <w:rFonts w:ascii="Arial" w:eastAsia="Times New Roman" w:hAnsi="Arial" w:cs="Arial"/>
          <w:color w:val="333333"/>
          <w:sz w:val="22"/>
          <w:szCs w:val="22"/>
          <w:lang w:val="en-GB" w:eastAsia="en-GB"/>
        </w:rPr>
        <w:t>The True Colours Trust, Allington House (1st Floor), 150 Victoria Street, London SW1E 5AE</w:t>
      </w:r>
      <w:r w:rsidRPr="00104453">
        <w:rPr>
          <w:rFonts w:ascii="Arial" w:eastAsia="Times New Roman" w:hAnsi="Arial" w:cs="Arial"/>
          <w:color w:val="333333"/>
          <w:sz w:val="22"/>
          <w:szCs w:val="22"/>
          <w:lang w:val="en-GB" w:eastAsia="en-GB"/>
        </w:rPr>
        <w:br/>
        <w:t>Tel: 020 7410 0330</w:t>
      </w:r>
      <w:r w:rsidRPr="00104453">
        <w:rPr>
          <w:rFonts w:ascii="Arial" w:eastAsia="Times New Roman" w:hAnsi="Arial" w:cs="Arial"/>
          <w:color w:val="333333"/>
          <w:sz w:val="22"/>
          <w:szCs w:val="22"/>
          <w:lang w:val="en-GB" w:eastAsia="en-GB"/>
        </w:rPr>
        <w:br/>
        <w:t xml:space="preserve">Email: </w:t>
      </w:r>
      <w:hyperlink r:id="rId169" w:history="1">
        <w:r w:rsidRPr="00104453">
          <w:rPr>
            <w:rFonts w:ascii="Arial" w:eastAsia="Times New Roman" w:hAnsi="Arial" w:cs="Arial"/>
            <w:color w:val="0000FF"/>
            <w:sz w:val="22"/>
            <w:u w:val="single"/>
            <w:lang w:val="en-GB" w:eastAsia="en-GB"/>
          </w:rPr>
          <w:t>truecolours@sfct.org.uk</w:t>
        </w:r>
      </w:hyperlink>
      <w:r w:rsidRPr="00104453">
        <w:rPr>
          <w:rFonts w:ascii="Arial" w:eastAsia="Times New Roman" w:hAnsi="Arial" w:cs="Arial"/>
          <w:color w:val="333333"/>
          <w:sz w:val="22"/>
          <w:szCs w:val="22"/>
          <w:lang w:val="en-GB" w:eastAsia="en-GB"/>
        </w:rPr>
        <w:t xml:space="preserve"> </w:t>
      </w:r>
      <w:r w:rsidRPr="00104453">
        <w:rPr>
          <w:rFonts w:ascii="Arial" w:eastAsia="Times New Roman" w:hAnsi="Arial" w:cs="Arial"/>
          <w:color w:val="333333"/>
          <w:sz w:val="22"/>
          <w:szCs w:val="22"/>
          <w:lang w:val="en-GB" w:eastAsia="en-GB"/>
        </w:rPr>
        <w:br/>
      </w:r>
      <w:hyperlink r:id="rId170" w:history="1">
        <w:r w:rsidRPr="00104453">
          <w:rPr>
            <w:rFonts w:ascii="Arial" w:eastAsia="Times New Roman" w:hAnsi="Arial" w:cs="Arial"/>
            <w:color w:val="0000FF"/>
            <w:sz w:val="22"/>
            <w:u w:val="single"/>
            <w:lang w:val="en-GB" w:eastAsia="en-GB"/>
          </w:rPr>
          <w:t>www.truecolourstrust.org.uk/</w:t>
        </w:r>
      </w:hyperlink>
      <w:r w:rsidRPr="00104453">
        <w:rPr>
          <w:rFonts w:ascii="Arial" w:eastAsia="Times New Roman" w:hAnsi="Arial" w:cs="Arial"/>
          <w:color w:val="333333"/>
          <w:sz w:val="22"/>
          <w:szCs w:val="22"/>
          <w:lang w:val="en-GB" w:eastAsia="en-GB"/>
        </w:rPr>
        <w:t>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94"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r w:rsidRPr="00104453">
        <w:rPr>
          <w:rFonts w:ascii="Arial" w:eastAsia="Times New Roman" w:hAnsi="Arial" w:cs="Arial"/>
          <w:b/>
          <w:bCs/>
          <w:i/>
          <w:iCs/>
          <w:color w:val="333333"/>
          <w:sz w:val="22"/>
          <w:szCs w:val="22"/>
          <w:lang w:val="en-GB"/>
        </w:rPr>
        <w:t>National Churches Trust</w:t>
      </w:r>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National Churches Trust supports a wide variety of projects through its Grant Programmes.</w:t>
      </w:r>
      <w:r w:rsidRPr="00104453">
        <w:rPr>
          <w:rFonts w:ascii="Arial" w:eastAsia="Times New Roman" w:hAnsi="Arial" w:cs="Arial"/>
          <w:color w:val="333333"/>
          <w:sz w:val="22"/>
          <w:szCs w:val="22"/>
          <w:lang w:val="en-GB" w:eastAsia="en-GB"/>
        </w:rPr>
        <w:br/>
        <w:t>Repair Grants of £10,000 - £40,000 for the most urgent structural repairs of projects costing over £50,000. Partnership Grants of £2,500 - £10,000 for urgent repair projects with estimated costs of less than £50,000. Community Grants of £5,000 - £25,000 towards the cost of installing essential facilities, such as kitchens and toilets, improving access for people with special needs / disabilities.</w:t>
      </w:r>
      <w:r w:rsidRPr="00104453">
        <w:rPr>
          <w:rFonts w:ascii="Arial" w:eastAsia="Times New Roman" w:hAnsi="Arial" w:cs="Arial"/>
          <w:color w:val="333333"/>
          <w:sz w:val="22"/>
          <w:szCs w:val="22"/>
          <w:lang w:val="en-GB" w:eastAsia="en-GB"/>
        </w:rPr>
        <w:br/>
        <w:t xml:space="preserve">For further details, please go to: </w:t>
      </w:r>
      <w:hyperlink r:id="rId171" w:history="1">
        <w:r w:rsidRPr="00104453">
          <w:rPr>
            <w:rFonts w:ascii="Arial" w:eastAsia="Times New Roman" w:hAnsi="Arial" w:cs="Arial"/>
            <w:color w:val="0000FF"/>
            <w:sz w:val="22"/>
            <w:u w:val="single"/>
            <w:lang w:val="en-GB" w:eastAsia="en-GB"/>
          </w:rPr>
          <w:t>http://nationalchurchestrust.org/supporting-you/grants/welcome.php</w:t>
        </w:r>
      </w:hyperlink>
      <w:r w:rsidRPr="00104453">
        <w:rPr>
          <w:rFonts w:ascii="Arial" w:eastAsia="Times New Roman" w:hAnsi="Arial" w:cs="Arial"/>
          <w:color w:val="333333"/>
          <w:sz w:val="22"/>
          <w:szCs w:val="22"/>
          <w:lang w:val="en-GB" w:eastAsia="en-GB"/>
        </w:rPr>
        <w:br/>
        <w:t>Tel: 020 7600 6090</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95"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72" w:history="1">
        <w:r w:rsidRPr="00104453">
          <w:rPr>
            <w:rFonts w:ascii="Arial" w:eastAsia="Times New Roman" w:hAnsi="Arial" w:cs="Arial"/>
            <w:b/>
            <w:bCs/>
            <w:i/>
            <w:iCs/>
            <w:color w:val="0000FF"/>
            <w:sz w:val="22"/>
            <w:szCs w:val="22"/>
            <w:u w:val="single"/>
            <w:lang w:val="en-GB"/>
          </w:rPr>
          <w:t>The Chestnut Fund</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Chestnut Fund is an independent charity, and aims to encourage and enable community groups in the United Kingdom to carry out conservation activities.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lastRenderedPageBreak/>
        <w:t>Who can apply?</w:t>
      </w:r>
      <w:r w:rsidRPr="00104453">
        <w:rPr>
          <w:rFonts w:ascii="Arial" w:eastAsia="Times New Roman" w:hAnsi="Arial" w:cs="Arial"/>
          <w:color w:val="333333"/>
          <w:sz w:val="22"/>
          <w:szCs w:val="22"/>
          <w:lang w:val="en-GB" w:eastAsia="en-GB"/>
        </w:rPr>
        <w:br/>
      </w:r>
      <w:proofErr w:type="gramStart"/>
      <w:r w:rsidRPr="00104453">
        <w:rPr>
          <w:rFonts w:ascii="Arial" w:eastAsia="Times New Roman" w:hAnsi="Arial" w:cs="Arial"/>
          <w:color w:val="333333"/>
          <w:sz w:val="22"/>
          <w:szCs w:val="22"/>
          <w:lang w:val="en-GB" w:eastAsia="en-GB"/>
        </w:rPr>
        <w:t>Small groups that carry out practical conservation work that have unrestricted reserves of less that £2000.</w:t>
      </w:r>
      <w:proofErr w:type="gramEnd"/>
      <w:r w:rsidRPr="00104453">
        <w:rPr>
          <w:rFonts w:ascii="Arial" w:eastAsia="Times New Roman" w:hAnsi="Arial" w:cs="Arial"/>
          <w:color w:val="333333"/>
          <w:sz w:val="22"/>
          <w:szCs w:val="22"/>
          <w:lang w:val="en-GB" w:eastAsia="en-GB"/>
        </w:rPr>
        <w:t xml:space="preserve"> Groups must be part of the BTCV Community Network to qualify for grants. Membership fees apply.</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What can it fund?</w:t>
      </w:r>
      <w:r w:rsidRPr="00104453">
        <w:rPr>
          <w:rFonts w:ascii="Arial" w:eastAsia="Times New Roman" w:hAnsi="Arial" w:cs="Arial"/>
          <w:color w:val="333333"/>
          <w:sz w:val="22"/>
          <w:szCs w:val="22"/>
          <w:lang w:val="en-GB" w:eastAsia="en-GB"/>
        </w:rPr>
        <w:br/>
        <w:t>Start-up grants: These are for groups who have no money who are in their first year of existence. The grant will enable them to begin practical work and will cover administrative expenses, e.g. postage</w:t>
      </w:r>
      <w:proofErr w:type="gramStart"/>
      <w:r w:rsidRPr="00104453">
        <w:rPr>
          <w:rFonts w:ascii="Arial" w:eastAsia="Times New Roman" w:hAnsi="Arial" w:cs="Arial"/>
          <w:color w:val="333333"/>
          <w:sz w:val="22"/>
          <w:szCs w:val="22"/>
          <w:lang w:val="en-GB" w:eastAsia="en-GB"/>
        </w:rPr>
        <w:t>,</w:t>
      </w:r>
      <w:proofErr w:type="gramEnd"/>
      <w:r w:rsidRPr="00104453">
        <w:rPr>
          <w:rFonts w:ascii="Arial" w:eastAsia="Times New Roman" w:hAnsi="Arial" w:cs="Arial"/>
          <w:color w:val="333333"/>
          <w:sz w:val="22"/>
          <w:szCs w:val="22"/>
          <w:lang w:val="en-GB" w:eastAsia="en-GB"/>
        </w:rPr>
        <w:br/>
        <w:t>publicity, hire of meeting rooms, telephone bills and/or the first year of BTCV Community Network Membership plus Insurance fees. The maximum grant will be £150.</w:t>
      </w:r>
      <w:r w:rsidRPr="00104453">
        <w:rPr>
          <w:rFonts w:ascii="Arial" w:eastAsia="Times New Roman" w:hAnsi="Arial" w:cs="Arial"/>
          <w:color w:val="333333"/>
          <w:sz w:val="22"/>
          <w:szCs w:val="22"/>
          <w:lang w:val="en-GB" w:eastAsia="en-GB"/>
        </w:rPr>
        <w:br/>
        <w:t>Support grants: These are for groups who have no money for tools, equipment and training. Preference will be given to resources selected from BTCV sources. This grant is available to all groups, regardless of how long they have been constituted. (Groups within their first year can apply for both the start-up grant and the support grant). The maximum grant will be £350.</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Deadline:</w:t>
      </w:r>
      <w:r w:rsidRPr="00104453">
        <w:rPr>
          <w:rFonts w:ascii="Arial" w:eastAsia="Times New Roman" w:hAnsi="Arial" w:cs="Arial"/>
          <w:color w:val="333333"/>
          <w:sz w:val="22"/>
          <w:szCs w:val="22"/>
          <w:lang w:val="en-GB" w:eastAsia="en-GB"/>
        </w:rPr>
        <w:t xml:space="preserve"> Applications are accepted at any time.</w:t>
      </w:r>
      <w:r w:rsidRPr="00104453">
        <w:rPr>
          <w:rFonts w:ascii="Arial" w:eastAsia="Times New Roman" w:hAnsi="Arial" w:cs="Arial"/>
          <w:color w:val="333333"/>
          <w:sz w:val="22"/>
          <w:szCs w:val="22"/>
          <w:lang w:val="en-GB" w:eastAsia="en-GB"/>
        </w:rPr>
        <w:br/>
        <w:t>Contact: Groups must discuss their grant application with their local office before they submit a</w:t>
      </w:r>
      <w:proofErr w:type="gramStart"/>
      <w:r w:rsidRPr="00104453">
        <w:rPr>
          <w:rFonts w:ascii="Arial" w:eastAsia="Times New Roman" w:hAnsi="Arial" w:cs="Arial"/>
          <w:color w:val="333333"/>
          <w:sz w:val="22"/>
          <w:szCs w:val="22"/>
          <w:lang w:val="en-GB" w:eastAsia="en-GB"/>
        </w:rPr>
        <w:t>  formal</w:t>
      </w:r>
      <w:proofErr w:type="gramEnd"/>
      <w:r w:rsidRPr="00104453">
        <w:rPr>
          <w:rFonts w:ascii="Arial" w:eastAsia="Times New Roman" w:hAnsi="Arial" w:cs="Arial"/>
          <w:color w:val="333333"/>
          <w:sz w:val="22"/>
          <w:szCs w:val="22"/>
          <w:lang w:val="en-GB" w:eastAsia="en-GB"/>
        </w:rPr>
        <w:t xml:space="preserve"> application. Forms can be downloaded or obtained from the Community Network Administrator</w:t>
      </w:r>
      <w:r w:rsidRPr="00104453">
        <w:rPr>
          <w:rFonts w:ascii="Arial" w:eastAsia="Times New Roman" w:hAnsi="Arial" w:cs="Arial"/>
          <w:color w:val="333333"/>
          <w:sz w:val="22"/>
          <w:szCs w:val="22"/>
          <w:lang w:val="en-GB" w:eastAsia="en-GB"/>
        </w:rPr>
        <w:br/>
        <w:t>Tel: 01302 388 834</w:t>
      </w:r>
      <w:r w:rsidRPr="00104453">
        <w:rPr>
          <w:rFonts w:ascii="Arial" w:eastAsia="Times New Roman" w:hAnsi="Arial" w:cs="Arial"/>
          <w:color w:val="333333"/>
          <w:sz w:val="22"/>
          <w:szCs w:val="22"/>
          <w:lang w:val="en-GB" w:eastAsia="en-GB"/>
        </w:rPr>
        <w:br/>
        <w:t xml:space="preserve">Email: </w:t>
      </w:r>
      <w:hyperlink r:id="rId173" w:history="1">
        <w:r w:rsidRPr="00104453">
          <w:rPr>
            <w:rFonts w:ascii="Arial" w:eastAsia="Times New Roman" w:hAnsi="Arial" w:cs="Arial"/>
            <w:color w:val="0000FF"/>
            <w:sz w:val="22"/>
            <w:u w:val="single"/>
            <w:lang w:val="en-GB" w:eastAsia="en-GB"/>
          </w:rPr>
          <w:t>Local-Groups@btcv.org.uk</w:t>
        </w:r>
      </w:hyperlink>
      <w:r w:rsidRPr="00104453">
        <w:rPr>
          <w:rFonts w:ascii="Arial" w:eastAsia="Times New Roman" w:hAnsi="Arial" w:cs="Arial"/>
          <w:color w:val="333333"/>
          <w:sz w:val="22"/>
          <w:szCs w:val="22"/>
          <w:lang w:val="en-GB" w:eastAsia="en-GB"/>
        </w:rPr>
        <w:t xml:space="preserve">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96"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74" w:history="1">
        <w:r w:rsidRPr="00104453">
          <w:rPr>
            <w:rFonts w:ascii="Arial" w:eastAsia="Times New Roman" w:hAnsi="Arial" w:cs="Arial"/>
            <w:b/>
            <w:bCs/>
            <w:i/>
            <w:iCs/>
            <w:color w:val="0000FF"/>
            <w:sz w:val="22"/>
            <w:szCs w:val="22"/>
            <w:u w:val="single"/>
            <w:lang w:val="en-GB"/>
          </w:rPr>
          <w:t>Stanley Smith (UK) Horticultural Trust</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Stanley Smith (UK) Horticultural Trust aims to further the advancement of horticulture in the UK and abroad.</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lastRenderedPageBreak/>
        <w:t>Who can apply?</w:t>
      </w:r>
      <w:r w:rsidRPr="00104453">
        <w:rPr>
          <w:rFonts w:ascii="Arial" w:eastAsia="Times New Roman" w:hAnsi="Arial" w:cs="Arial"/>
          <w:color w:val="333333"/>
          <w:sz w:val="22"/>
          <w:szCs w:val="22"/>
          <w:lang w:val="en-GB" w:eastAsia="en-GB"/>
        </w:rPr>
        <w:br/>
      </w:r>
      <w:proofErr w:type="gramStart"/>
      <w:r w:rsidRPr="00104453">
        <w:rPr>
          <w:rFonts w:ascii="Arial" w:eastAsia="Times New Roman" w:hAnsi="Arial" w:cs="Arial"/>
          <w:color w:val="333333"/>
          <w:sz w:val="22"/>
          <w:szCs w:val="22"/>
          <w:lang w:val="en-GB" w:eastAsia="en-GB"/>
        </w:rPr>
        <w:t>Individuals, organisations and institutions with an interest in the furtherance of horticulture.</w:t>
      </w:r>
      <w:proofErr w:type="gramEnd"/>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What can it fund?</w:t>
      </w:r>
      <w:r w:rsidRPr="00104453">
        <w:rPr>
          <w:rFonts w:ascii="Arial" w:eastAsia="Times New Roman" w:hAnsi="Arial" w:cs="Arial"/>
          <w:color w:val="333333"/>
          <w:sz w:val="22"/>
          <w:szCs w:val="22"/>
          <w:lang w:val="en-GB" w:eastAsia="en-GB"/>
        </w:rPr>
        <w:br/>
        <w:t>Grants are available for projects that support:</w:t>
      </w:r>
    </w:p>
    <w:p w:rsidR="00104453" w:rsidRPr="00104453" w:rsidRDefault="00104453" w:rsidP="00536BE5">
      <w:pPr>
        <w:numPr>
          <w:ilvl w:val="0"/>
          <w:numId w:val="44"/>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Horticultural research</w:t>
      </w:r>
    </w:p>
    <w:p w:rsidR="00104453" w:rsidRPr="00104453" w:rsidRDefault="00104453" w:rsidP="00536BE5">
      <w:pPr>
        <w:numPr>
          <w:ilvl w:val="0"/>
          <w:numId w:val="44"/>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The creation, preservation &amp; maintenance of public gardensPublication of books on horticulture</w:t>
      </w:r>
    </w:p>
    <w:p w:rsidR="00104453" w:rsidRPr="00104453" w:rsidRDefault="00104453" w:rsidP="00536BE5">
      <w:pPr>
        <w:numPr>
          <w:ilvl w:val="0"/>
          <w:numId w:val="44"/>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Study visits</w:t>
      </w:r>
    </w:p>
    <w:p w:rsidR="00104453" w:rsidRPr="00104453" w:rsidRDefault="00104453" w:rsidP="00536BE5">
      <w:pPr>
        <w:numPr>
          <w:ilvl w:val="0"/>
          <w:numId w:val="44"/>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Plant collecting expeditions</w:t>
      </w:r>
    </w:p>
    <w:p w:rsidR="00104453" w:rsidRPr="00104453" w:rsidRDefault="00104453" w:rsidP="00536BE5">
      <w:pPr>
        <w:numPr>
          <w:ilvl w:val="0"/>
          <w:numId w:val="44"/>
        </w:numPr>
        <w:spacing w:before="100" w:beforeAutospacing="1" w:after="100" w:afterAutospacing="1" w:line="270" w:lineRule="atLeast"/>
        <w:ind w:left="375"/>
        <w:rPr>
          <w:rFonts w:ascii="Arial" w:eastAsia="Calibri" w:hAnsi="Arial" w:cs="Arial"/>
          <w:color w:val="333333"/>
          <w:sz w:val="22"/>
          <w:szCs w:val="22"/>
          <w:lang w:val="en-GB"/>
        </w:rPr>
      </w:pPr>
      <w:r w:rsidRPr="00104453">
        <w:rPr>
          <w:rFonts w:ascii="Arial" w:eastAsia="Calibri" w:hAnsi="Arial" w:cs="Arial"/>
          <w:color w:val="333333"/>
          <w:sz w:val="22"/>
          <w:szCs w:val="22"/>
          <w:lang w:val="en-GB"/>
        </w:rPr>
        <w:t>Training schemes for gardeners.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  </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How much?</w:t>
      </w:r>
      <w:r w:rsidRPr="00104453">
        <w:rPr>
          <w:rFonts w:ascii="Arial" w:eastAsia="Times New Roman" w:hAnsi="Arial" w:cs="Arial"/>
          <w:color w:val="333333"/>
          <w:sz w:val="22"/>
          <w:szCs w:val="22"/>
          <w:lang w:val="en-GB" w:eastAsia="en-GB"/>
        </w:rPr>
        <w:br/>
        <w:t>Small grants of up to £1,000 and larger grants from £1,000 to £10,000 are available.</w:t>
      </w:r>
      <w:r w:rsidRPr="00104453">
        <w:rPr>
          <w:rFonts w:ascii="Arial" w:eastAsia="Times New Roman" w:hAnsi="Arial" w:cs="Arial"/>
          <w:color w:val="333333"/>
          <w:sz w:val="22"/>
          <w:szCs w:val="22"/>
          <w:lang w:val="en-GB" w:eastAsia="en-GB"/>
        </w:rPr>
        <w:br/>
        <w:t>Several horticultural traineeships are supported each year.</w:t>
      </w:r>
      <w:r w:rsidRPr="00104453">
        <w:rPr>
          <w:rFonts w:ascii="Arial" w:eastAsia="Times New Roman" w:hAnsi="Arial" w:cs="Arial"/>
          <w:color w:val="333333"/>
          <w:sz w:val="22"/>
          <w:szCs w:val="22"/>
          <w:lang w:val="en-GB" w:eastAsia="en-GB"/>
        </w:rPr>
        <w:br/>
        <w:t>Grants may be awarded for the whole sum requested, or for a proportion of that sum.</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Deadline: Grant applications should be submitted well before 15 February and 15 August each year and the end of March each year for traineeships.</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 xml:space="preserve">Contact: </w:t>
      </w:r>
      <w:r w:rsidRPr="00104453">
        <w:rPr>
          <w:rFonts w:ascii="Arial" w:eastAsia="Times New Roman" w:hAnsi="Arial" w:cs="Arial"/>
          <w:color w:val="333333"/>
          <w:sz w:val="22"/>
          <w:szCs w:val="22"/>
          <w:lang w:val="en-GB" w:eastAsia="en-GB"/>
        </w:rPr>
        <w:t>Dr James Cullen - Director, Stanley Smith (UK) Horticultural Trust, Cory Lodge, PO Box 365, Cambridge CB2 1HR</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Tel:</w:t>
      </w:r>
      <w:r w:rsidRPr="00104453">
        <w:rPr>
          <w:rFonts w:ascii="Arial" w:eastAsia="Times New Roman" w:hAnsi="Arial" w:cs="Arial"/>
          <w:color w:val="333333"/>
          <w:sz w:val="22"/>
          <w:szCs w:val="22"/>
          <w:lang w:val="en-GB" w:eastAsia="en-GB"/>
        </w:rPr>
        <w:t xml:space="preserve"> 01223 336 299</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Email:</w:t>
      </w:r>
      <w:r w:rsidRPr="00104453">
        <w:rPr>
          <w:rFonts w:ascii="Arial" w:eastAsia="Times New Roman" w:hAnsi="Arial" w:cs="Arial"/>
          <w:color w:val="333333"/>
          <w:sz w:val="22"/>
          <w:szCs w:val="22"/>
          <w:lang w:val="en-GB" w:eastAsia="en-GB"/>
        </w:rPr>
        <w:t xml:space="preserve"> </w:t>
      </w:r>
      <w:hyperlink r:id="rId175" w:history="1">
        <w:r w:rsidRPr="00104453">
          <w:rPr>
            <w:rFonts w:ascii="Arial" w:eastAsia="Times New Roman" w:hAnsi="Arial" w:cs="Arial"/>
            <w:color w:val="0000FF"/>
            <w:sz w:val="22"/>
            <w:u w:val="single"/>
            <w:lang w:val="en-GB" w:eastAsia="en-GB"/>
          </w:rPr>
          <w:t>jc240@cam.ac.uk</w:t>
        </w:r>
      </w:hyperlink>
      <w:r w:rsidRPr="00104453">
        <w:rPr>
          <w:rFonts w:ascii="Arial" w:eastAsia="Times New Roman" w:hAnsi="Arial" w:cs="Arial"/>
          <w:color w:val="333333"/>
          <w:sz w:val="22"/>
          <w:szCs w:val="22"/>
          <w:lang w:val="en-GB" w:eastAsia="en-GB"/>
        </w:rPr>
        <w:t xml:space="preserve"> </w:t>
      </w:r>
      <w:r w:rsidRPr="00104453">
        <w:rPr>
          <w:rFonts w:ascii="Arial" w:eastAsia="Times New Roman" w:hAnsi="Arial" w:cs="Arial"/>
          <w:color w:val="333333"/>
          <w:sz w:val="22"/>
          <w:szCs w:val="22"/>
          <w:lang w:val="en-GB" w:eastAsia="en-GB"/>
        </w:rPr>
        <w:br/>
      </w:r>
      <w:hyperlink r:id="rId176" w:history="1">
        <w:r w:rsidRPr="00104453">
          <w:rPr>
            <w:rFonts w:ascii="Arial" w:eastAsia="Times New Roman" w:hAnsi="Arial" w:cs="Arial"/>
            <w:color w:val="0000FF"/>
            <w:sz w:val="22"/>
            <w:u w:val="single"/>
            <w:lang w:val="en-GB" w:eastAsia="en-GB"/>
          </w:rPr>
          <w:t>www.grantsforhorticulturists.org.uk</w:t>
        </w:r>
      </w:hyperlink>
      <w:r w:rsidRPr="00104453">
        <w:rPr>
          <w:rFonts w:ascii="Arial" w:eastAsia="Times New Roman" w:hAnsi="Arial" w:cs="Arial"/>
          <w:color w:val="333333"/>
          <w:sz w:val="22"/>
          <w:szCs w:val="22"/>
          <w:lang w:val="en-GB" w:eastAsia="en-GB"/>
        </w:rPr>
        <w:t>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97"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77" w:history="1">
        <w:r w:rsidRPr="00104453">
          <w:rPr>
            <w:rFonts w:ascii="Arial" w:eastAsia="Times New Roman" w:hAnsi="Arial" w:cs="Arial"/>
            <w:b/>
            <w:bCs/>
            <w:i/>
            <w:iCs/>
            <w:color w:val="0000FF"/>
            <w:sz w:val="22"/>
            <w:szCs w:val="22"/>
            <w:u w:val="single"/>
            <w:lang w:val="en-GB"/>
          </w:rPr>
          <w:t>Millennium Stadium Charitable Trust</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Millennium Stadium Charitable Trust operates three application rounds a year, one for each type of organisation - Local, Regional and National.</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Who can apply?</w:t>
      </w:r>
      <w:r w:rsidRPr="00104453">
        <w:rPr>
          <w:rFonts w:ascii="Arial" w:eastAsia="Times New Roman" w:hAnsi="Arial" w:cs="Arial"/>
          <w:color w:val="333333"/>
          <w:sz w:val="22"/>
          <w:szCs w:val="22"/>
          <w:lang w:val="en-GB" w:eastAsia="en-GB"/>
        </w:rPr>
        <w:br/>
        <w:t>National organisations include not-for-profit, constituted voluntary organisations; charities and groups working with local authorities.</w:t>
      </w:r>
      <w:r w:rsidRPr="00104453">
        <w:rPr>
          <w:rFonts w:ascii="Arial" w:eastAsia="Times New Roman" w:hAnsi="Arial" w:cs="Arial"/>
          <w:color w:val="333333"/>
          <w:sz w:val="22"/>
          <w:szCs w:val="22"/>
          <w:lang w:val="en-GB" w:eastAsia="en-GB"/>
        </w:rPr>
        <w:br/>
        <w:t>Applicants should have an all Wales remit and be operating in the majority of Wales.</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What can it fund?</w:t>
      </w:r>
      <w:r w:rsidRPr="00104453">
        <w:rPr>
          <w:rFonts w:ascii="Arial" w:eastAsia="Times New Roman" w:hAnsi="Arial" w:cs="Arial"/>
          <w:color w:val="333333"/>
          <w:sz w:val="22"/>
          <w:szCs w:val="22"/>
          <w:lang w:val="en-GB" w:eastAsia="en-GB"/>
        </w:rPr>
        <w:br/>
        <w:t>Sport: Sporting opportunities for ethnic minorities and people with disabilities.</w:t>
      </w:r>
      <w:r w:rsidRPr="00104453">
        <w:rPr>
          <w:rFonts w:ascii="Arial" w:eastAsia="Times New Roman" w:hAnsi="Arial" w:cs="Arial"/>
          <w:color w:val="333333"/>
          <w:sz w:val="22"/>
          <w:szCs w:val="22"/>
          <w:lang w:val="en-GB" w:eastAsia="en-GB"/>
        </w:rPr>
        <w:br/>
        <w:t>The Arts: Projects for people to enjoy the diversity of performing and visual arts in Wales.</w:t>
      </w:r>
      <w:r w:rsidRPr="00104453">
        <w:rPr>
          <w:rFonts w:ascii="Arial" w:eastAsia="Times New Roman" w:hAnsi="Arial" w:cs="Arial"/>
          <w:color w:val="333333"/>
          <w:sz w:val="22"/>
          <w:szCs w:val="22"/>
          <w:lang w:val="en-GB" w:eastAsia="en-GB"/>
        </w:rPr>
        <w:br/>
        <w:t>The Community: Tackling social, personal, economic or cultural barriers within communities.</w:t>
      </w:r>
      <w:r w:rsidRPr="00104453">
        <w:rPr>
          <w:rFonts w:ascii="Arial" w:eastAsia="Times New Roman" w:hAnsi="Arial" w:cs="Arial"/>
          <w:color w:val="333333"/>
          <w:sz w:val="22"/>
          <w:szCs w:val="22"/>
          <w:lang w:val="en-GB" w:eastAsia="en-GB"/>
        </w:rPr>
        <w:br/>
        <w:t>The Environment: Projects that promote recycling, developing green spaces, green practices and use of public transport and the sustainable use and enjoyment of Wales' natural heritage in a way which contributes to local economic prosperity and social inclusion.</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How much?</w:t>
      </w:r>
      <w:r w:rsidRPr="00104453">
        <w:rPr>
          <w:rFonts w:ascii="Arial" w:eastAsia="Times New Roman" w:hAnsi="Arial" w:cs="Arial"/>
          <w:color w:val="333333"/>
          <w:sz w:val="22"/>
          <w:szCs w:val="22"/>
          <w:lang w:val="en-GB" w:eastAsia="en-GB"/>
        </w:rPr>
        <w:br/>
        <w:t>Varies - see website for details.</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 xml:space="preserve">Deadline: </w:t>
      </w:r>
      <w:r w:rsidRPr="00104453">
        <w:rPr>
          <w:rFonts w:ascii="Arial" w:eastAsia="Times New Roman" w:hAnsi="Arial" w:cs="Arial"/>
          <w:color w:val="333333"/>
          <w:sz w:val="22"/>
          <w:szCs w:val="22"/>
          <w:lang w:val="en-GB" w:eastAsia="en-GB"/>
        </w:rPr>
        <w:t xml:space="preserve">Ongoing - </w:t>
      </w:r>
      <w:hyperlink r:id="rId178" w:history="1">
        <w:r w:rsidRPr="00104453">
          <w:rPr>
            <w:rFonts w:ascii="Arial" w:eastAsia="Times New Roman" w:hAnsi="Arial" w:cs="Arial"/>
            <w:color w:val="0000FF"/>
            <w:sz w:val="22"/>
            <w:u w:val="single"/>
            <w:lang w:val="en-GB" w:eastAsia="en-GB"/>
          </w:rPr>
          <w:t>please see their website for details</w:t>
        </w:r>
      </w:hyperlink>
      <w:r w:rsidRPr="00104453">
        <w:rPr>
          <w:rFonts w:ascii="Arial" w:eastAsia="Times New Roman" w:hAnsi="Arial" w:cs="Arial"/>
          <w:color w:val="333333"/>
          <w:sz w:val="22"/>
          <w:szCs w:val="22"/>
          <w:lang w:val="en-GB" w:eastAsia="en-GB"/>
        </w:rPr>
        <w:t>.</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 xml:space="preserve">Contact: </w:t>
      </w:r>
      <w:r w:rsidRPr="00104453">
        <w:rPr>
          <w:rFonts w:ascii="Arial" w:eastAsia="Times New Roman" w:hAnsi="Arial" w:cs="Arial"/>
          <w:color w:val="333333"/>
          <w:sz w:val="22"/>
          <w:szCs w:val="22"/>
          <w:lang w:val="en-GB" w:eastAsia="en-GB"/>
        </w:rPr>
        <w:t>Suite 1, 4 Bessemer Road, Cardiff CF11 8BA</w:t>
      </w:r>
      <w:r w:rsidRPr="00104453">
        <w:rPr>
          <w:rFonts w:ascii="Arial" w:eastAsia="Times New Roman" w:hAnsi="Arial" w:cs="Arial"/>
          <w:color w:val="333333"/>
          <w:sz w:val="22"/>
          <w:szCs w:val="22"/>
          <w:lang w:val="en-GB" w:eastAsia="en-GB"/>
        </w:rPr>
        <w:br/>
        <w:t>Tel: 029 2002 2143 / 07805 122616</w:t>
      </w:r>
      <w:r w:rsidRPr="00104453">
        <w:rPr>
          <w:rFonts w:ascii="Arial" w:eastAsia="Times New Roman" w:hAnsi="Arial" w:cs="Arial"/>
          <w:color w:val="333333"/>
          <w:sz w:val="22"/>
          <w:szCs w:val="22"/>
          <w:lang w:val="en-GB" w:eastAsia="en-GB"/>
        </w:rPr>
        <w:br/>
        <w:t xml:space="preserve">Email: </w:t>
      </w:r>
      <w:hyperlink r:id="rId179" w:history="1">
        <w:r w:rsidRPr="00104453">
          <w:rPr>
            <w:rFonts w:ascii="Arial" w:eastAsia="Times New Roman" w:hAnsi="Arial" w:cs="Arial"/>
            <w:color w:val="0000FF"/>
            <w:sz w:val="22"/>
            <w:u w:val="single"/>
            <w:lang w:val="en-GB" w:eastAsia="en-GB"/>
          </w:rPr>
          <w:t>sarah@foxseconsultancy.co.uk</w:t>
        </w:r>
      </w:hyperlink>
      <w:r w:rsidRPr="00104453">
        <w:rPr>
          <w:rFonts w:ascii="Arial" w:eastAsia="Times New Roman" w:hAnsi="Arial" w:cs="Arial"/>
          <w:color w:val="333333"/>
          <w:sz w:val="22"/>
          <w:szCs w:val="22"/>
          <w:lang w:val="en-GB" w:eastAsia="en-GB"/>
        </w:rPr>
        <w:t xml:space="preserve">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98"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80" w:history="1">
        <w:r w:rsidRPr="00104453">
          <w:rPr>
            <w:rFonts w:ascii="Arial" w:eastAsia="Times New Roman" w:hAnsi="Arial" w:cs="Arial"/>
            <w:b/>
            <w:bCs/>
            <w:i/>
            <w:iCs/>
            <w:color w:val="0000FF"/>
            <w:sz w:val="22"/>
            <w:szCs w:val="22"/>
            <w:u w:val="single"/>
            <w:lang w:val="en-GB"/>
          </w:rPr>
          <w:t>Archbishop of Wales Fund for Children</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Church in Wales raises funds through collections, donations and sponsored events to support children in need and their families and local communities in Wales.</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Who can apply?</w:t>
      </w:r>
      <w:r w:rsidRPr="00104453">
        <w:rPr>
          <w:rFonts w:ascii="Arial" w:eastAsia="Times New Roman" w:hAnsi="Arial" w:cs="Arial"/>
          <w:color w:val="333333"/>
          <w:sz w:val="22"/>
          <w:szCs w:val="22"/>
          <w:lang w:val="en-GB" w:eastAsia="en-GB"/>
        </w:rPr>
        <w:br/>
      </w:r>
      <w:proofErr w:type="gramStart"/>
      <w:r w:rsidRPr="00104453">
        <w:rPr>
          <w:rFonts w:ascii="Arial" w:eastAsia="Times New Roman" w:hAnsi="Arial" w:cs="Arial"/>
          <w:color w:val="333333"/>
          <w:sz w:val="22"/>
          <w:szCs w:val="22"/>
          <w:lang w:val="en-GB" w:eastAsia="en-GB"/>
        </w:rPr>
        <w:t>Voluntary and community groups, charities and out-of-school clubs.</w:t>
      </w:r>
      <w:proofErr w:type="gramEnd"/>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What can it fund?</w:t>
      </w:r>
      <w:r w:rsidRPr="00104453">
        <w:rPr>
          <w:rFonts w:ascii="Arial" w:eastAsia="Times New Roman" w:hAnsi="Arial" w:cs="Arial"/>
          <w:color w:val="333333"/>
          <w:sz w:val="22"/>
          <w:szCs w:val="22"/>
          <w:lang w:val="en-GB" w:eastAsia="en-GB"/>
        </w:rPr>
        <w:br/>
        <w:t>Grants are available to organisations in the following order of priority and category.</w:t>
      </w:r>
      <w:r w:rsidRPr="00104453">
        <w:rPr>
          <w:rFonts w:ascii="Arial" w:eastAsia="Times New Roman" w:hAnsi="Arial" w:cs="Arial"/>
          <w:color w:val="333333"/>
          <w:sz w:val="22"/>
          <w:szCs w:val="22"/>
          <w:lang w:val="en-GB" w:eastAsia="en-GB"/>
        </w:rPr>
        <w:br/>
        <w:t>Those in the Dioceses of the Church in Wales</w:t>
      </w:r>
      <w:r w:rsidRPr="00104453">
        <w:rPr>
          <w:rFonts w:ascii="Arial" w:eastAsia="Times New Roman" w:hAnsi="Arial" w:cs="Arial"/>
          <w:color w:val="333333"/>
          <w:sz w:val="22"/>
          <w:szCs w:val="22"/>
          <w:lang w:val="en-GB" w:eastAsia="en-GB"/>
        </w:rPr>
        <w:br/>
      </w:r>
      <w:proofErr w:type="gramStart"/>
      <w:r w:rsidRPr="00104453">
        <w:rPr>
          <w:rFonts w:ascii="Arial" w:eastAsia="Times New Roman" w:hAnsi="Arial" w:cs="Arial"/>
          <w:color w:val="333333"/>
          <w:sz w:val="22"/>
          <w:szCs w:val="22"/>
          <w:lang w:val="en-GB" w:eastAsia="en-GB"/>
        </w:rPr>
        <w:t>Those</w:t>
      </w:r>
      <w:proofErr w:type="gramEnd"/>
      <w:r w:rsidRPr="00104453">
        <w:rPr>
          <w:rFonts w:ascii="Arial" w:eastAsia="Times New Roman" w:hAnsi="Arial" w:cs="Arial"/>
          <w:color w:val="333333"/>
          <w:sz w:val="22"/>
          <w:szCs w:val="22"/>
          <w:lang w:val="en-GB" w:eastAsia="en-GB"/>
        </w:rPr>
        <w:t xml:space="preserve"> associated with other Christian bodies</w:t>
      </w:r>
      <w:r w:rsidRPr="00104453">
        <w:rPr>
          <w:rFonts w:ascii="Arial" w:eastAsia="Times New Roman" w:hAnsi="Arial" w:cs="Arial"/>
          <w:color w:val="333333"/>
          <w:sz w:val="22"/>
          <w:szCs w:val="22"/>
          <w:lang w:val="en-GB" w:eastAsia="en-GB"/>
        </w:rPr>
        <w:br/>
        <w:t>Other organisations working with children in need in Wales.</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How much?</w:t>
      </w:r>
      <w:r w:rsidRPr="00104453">
        <w:rPr>
          <w:rFonts w:ascii="Arial" w:eastAsia="Times New Roman" w:hAnsi="Arial" w:cs="Arial"/>
          <w:color w:val="333333"/>
          <w:sz w:val="22"/>
          <w:szCs w:val="22"/>
          <w:lang w:val="en-GB" w:eastAsia="en-GB"/>
        </w:rPr>
        <w:br/>
        <w:t xml:space="preserve">There are no fixed minimum and maximum levels of </w:t>
      </w:r>
      <w:proofErr w:type="gramStart"/>
      <w:r w:rsidRPr="00104453">
        <w:rPr>
          <w:rFonts w:ascii="Arial" w:eastAsia="Times New Roman" w:hAnsi="Arial" w:cs="Arial"/>
          <w:color w:val="333333"/>
          <w:sz w:val="22"/>
          <w:szCs w:val="22"/>
          <w:lang w:val="en-GB" w:eastAsia="en-GB"/>
        </w:rPr>
        <w:t>funding,</w:t>
      </w:r>
      <w:proofErr w:type="gramEnd"/>
      <w:r w:rsidRPr="00104453">
        <w:rPr>
          <w:rFonts w:ascii="Arial" w:eastAsia="Times New Roman" w:hAnsi="Arial" w:cs="Arial"/>
          <w:color w:val="333333"/>
          <w:sz w:val="22"/>
          <w:szCs w:val="22"/>
          <w:lang w:val="en-GB" w:eastAsia="en-GB"/>
        </w:rPr>
        <w:t xml:space="preserve"> however awards of between £100 and £5,000 are generally made. Match funding is not a required.</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 xml:space="preserve">Deadline: </w:t>
      </w:r>
      <w:r w:rsidRPr="00104453">
        <w:rPr>
          <w:rFonts w:ascii="Arial" w:eastAsia="Times New Roman" w:hAnsi="Arial" w:cs="Arial"/>
          <w:color w:val="333333"/>
          <w:sz w:val="22"/>
          <w:szCs w:val="22"/>
          <w:lang w:val="en-GB" w:eastAsia="en-GB"/>
        </w:rPr>
        <w:t>Applications are assessed twice a year and the deadlines are 31 March and 31 August.</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 xml:space="preserve">Contact: </w:t>
      </w:r>
      <w:r w:rsidRPr="00104453">
        <w:rPr>
          <w:rFonts w:ascii="Arial" w:eastAsia="Times New Roman" w:hAnsi="Arial" w:cs="Arial"/>
          <w:color w:val="333333"/>
          <w:sz w:val="22"/>
          <w:szCs w:val="22"/>
          <w:lang w:val="en-GB" w:eastAsia="en-GB"/>
        </w:rPr>
        <w:t>Church in Wales, 39 Cathedral Road, Cardiff CF11 9XF</w:t>
      </w:r>
      <w:r w:rsidRPr="00104453">
        <w:rPr>
          <w:rFonts w:ascii="Arial" w:eastAsia="Times New Roman" w:hAnsi="Arial" w:cs="Arial"/>
          <w:color w:val="333333"/>
          <w:sz w:val="22"/>
          <w:szCs w:val="22"/>
          <w:lang w:val="en-GB" w:eastAsia="en-GB"/>
        </w:rPr>
        <w:br/>
        <w:t>Tel: 029 2034 8200</w:t>
      </w:r>
      <w:r w:rsidRPr="00104453">
        <w:rPr>
          <w:rFonts w:ascii="Arial" w:eastAsia="Times New Roman" w:hAnsi="Arial" w:cs="Arial"/>
          <w:color w:val="333333"/>
          <w:sz w:val="22"/>
          <w:szCs w:val="22"/>
          <w:lang w:val="en-GB" w:eastAsia="en-GB"/>
        </w:rPr>
        <w:br/>
        <w:t xml:space="preserve">Email: </w:t>
      </w:r>
      <w:hyperlink r:id="rId181" w:history="1">
        <w:r w:rsidRPr="00104453">
          <w:rPr>
            <w:rFonts w:ascii="Arial" w:eastAsia="Times New Roman" w:hAnsi="Arial" w:cs="Arial"/>
            <w:color w:val="0000FF"/>
            <w:sz w:val="22"/>
            <w:u w:val="single"/>
            <w:lang w:val="en-GB" w:eastAsia="en-GB"/>
          </w:rPr>
          <w:t>awfc@churchinwales.org.uk</w:t>
        </w:r>
      </w:hyperlink>
      <w:r w:rsidRPr="00104453">
        <w:rPr>
          <w:rFonts w:ascii="Arial" w:eastAsia="Times New Roman" w:hAnsi="Arial" w:cs="Arial"/>
          <w:color w:val="333333"/>
          <w:sz w:val="22"/>
          <w:szCs w:val="22"/>
          <w:lang w:val="en-GB" w:eastAsia="en-GB"/>
        </w:rPr>
        <w:t xml:space="preserve"> </w:t>
      </w:r>
      <w:r w:rsidRPr="00104453">
        <w:rPr>
          <w:rFonts w:ascii="Arial" w:eastAsia="Times New Roman" w:hAnsi="Arial" w:cs="Arial"/>
          <w:color w:val="333333"/>
          <w:sz w:val="22"/>
          <w:szCs w:val="22"/>
          <w:lang w:val="en-GB" w:eastAsia="en-GB"/>
        </w:rPr>
        <w:br/>
      </w:r>
      <w:hyperlink r:id="rId182" w:history="1">
        <w:r w:rsidRPr="00104453">
          <w:rPr>
            <w:rFonts w:ascii="Arial" w:eastAsia="Times New Roman" w:hAnsi="Arial" w:cs="Arial"/>
            <w:color w:val="0000FF"/>
            <w:sz w:val="22"/>
            <w:u w:val="single"/>
            <w:lang w:val="en-GB" w:eastAsia="en-GB"/>
          </w:rPr>
          <w:t xml:space="preserve">www.churchinwales.org.uk/awfc/grants/ </w:t>
        </w:r>
      </w:hyperlink>
      <w:r w:rsidRPr="00104453">
        <w:rPr>
          <w:rFonts w:ascii="Arial" w:eastAsia="Times New Roman" w:hAnsi="Arial" w:cs="Arial"/>
          <w:color w:val="333333"/>
          <w:sz w:val="22"/>
          <w:szCs w:val="22"/>
          <w:lang w:val="en-GB" w:eastAsia="en-GB"/>
        </w:rPr>
        <w:t>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099"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83" w:history="1">
        <w:r w:rsidRPr="00104453">
          <w:rPr>
            <w:rFonts w:ascii="Arial" w:eastAsia="Times New Roman" w:hAnsi="Arial" w:cs="Arial"/>
            <w:b/>
            <w:bCs/>
            <w:i/>
            <w:iCs/>
            <w:color w:val="0000FF"/>
            <w:sz w:val="22"/>
            <w:szCs w:val="22"/>
            <w:u w:val="single"/>
            <w:lang w:val="en-GB"/>
          </w:rPr>
          <w:t>The Co-operative Membership Community Fund</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Thousands of Co-operative members have helped make a big difference to communities and community projects across the UK. Last year, they donated an incredible £1.9m.</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lastRenderedPageBreak/>
        <w:t>The Co-operative Membership Community Fund welcomes applications for funding from across the UK - find out how you can apply for funding for a community project by following the link above.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100"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84" w:history="1">
        <w:r w:rsidRPr="00104453">
          <w:rPr>
            <w:rFonts w:ascii="Arial" w:eastAsia="Times New Roman" w:hAnsi="Arial" w:cs="Arial"/>
            <w:b/>
            <w:bCs/>
            <w:i/>
            <w:iCs/>
            <w:color w:val="0000FF"/>
            <w:sz w:val="22"/>
            <w:szCs w:val="22"/>
            <w:u w:val="single"/>
            <w:lang w:val="en-GB"/>
          </w:rPr>
          <w:t xml:space="preserve">Hilton in the Community Foundation </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Hilton in the Community Foundation (HCF) wants to help young people have a brighter future. By investing in improving access to education and investing in the improvement of health care, they seek to make a big difference across Europe. Through targeted grant-giving and their own programmes and campaigns, Hilton in the Community Foundation aims to provide equipment, training, support and opportunities for young people in our local communities.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hyperlink r:id="rId185" w:history="1">
        <w:r w:rsidRPr="00104453">
          <w:rPr>
            <w:rFonts w:ascii="Arial" w:eastAsia="Times New Roman" w:hAnsi="Arial" w:cs="Arial"/>
            <w:color w:val="0000FF"/>
            <w:sz w:val="22"/>
            <w:u w:val="single"/>
            <w:lang w:val="en-GB" w:eastAsia="en-GB"/>
          </w:rPr>
          <w:t>Find out more about the application process on the Hilton in the Community Foundation website.</w:t>
        </w:r>
      </w:hyperlink>
      <w:r w:rsidRPr="00104453">
        <w:rPr>
          <w:rFonts w:ascii="Arial" w:eastAsia="Times New Roman" w:hAnsi="Arial" w:cs="Arial"/>
          <w:color w:val="333333"/>
          <w:sz w:val="22"/>
          <w:szCs w:val="22"/>
          <w:lang w:val="en-GB" w:eastAsia="en-GB"/>
        </w:rPr>
        <w:t>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101"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86" w:history="1">
        <w:r w:rsidRPr="00104453">
          <w:rPr>
            <w:rFonts w:ascii="Arial" w:eastAsia="Times New Roman" w:hAnsi="Arial" w:cs="Arial"/>
            <w:b/>
            <w:bCs/>
            <w:i/>
            <w:iCs/>
            <w:color w:val="0000FF"/>
            <w:sz w:val="22"/>
            <w:szCs w:val="22"/>
            <w:u w:val="single"/>
            <w:lang w:val="en-GB"/>
          </w:rPr>
          <w:t>Turn2us - free funding website</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Elizabeth Finn Care has been helping people overcome the worst effects of poverty for over a century. They aim to support people who were once self-sufficient, but who, through no fault of their own, find themselves in need of help. Turn2us is part of the Elizabeth Finn Care Group. It exists to help people access the money available to them through benefits, grants and other financial help.</w:t>
      </w:r>
      <w:r w:rsidRPr="00104453">
        <w:rPr>
          <w:rFonts w:ascii="Arial" w:eastAsia="Times New Roman" w:hAnsi="Arial" w:cs="Arial"/>
          <w:color w:val="333333"/>
          <w:sz w:val="22"/>
          <w:szCs w:val="22"/>
          <w:lang w:val="en-GB" w:eastAsia="en-GB"/>
        </w:rPr>
        <w:br/>
        <w:t xml:space="preserve">This free, accessible website has been designed to help find appropriate sources of </w:t>
      </w:r>
      <w:r w:rsidRPr="00104453">
        <w:rPr>
          <w:rFonts w:ascii="Arial" w:eastAsia="Times New Roman" w:hAnsi="Arial" w:cs="Arial"/>
          <w:color w:val="333333"/>
          <w:sz w:val="22"/>
          <w:szCs w:val="22"/>
          <w:lang w:val="en-GB" w:eastAsia="en-GB"/>
        </w:rPr>
        <w:lastRenderedPageBreak/>
        <w:t xml:space="preserve">financial support, quickly and easily, based on particular needs and circumstances of the individual. </w:t>
      </w:r>
      <w:r w:rsidRPr="00104453">
        <w:rPr>
          <w:rFonts w:ascii="Arial" w:eastAsia="Times New Roman" w:hAnsi="Arial" w:cs="Arial"/>
          <w:b/>
          <w:bCs/>
          <w:color w:val="333333"/>
          <w:sz w:val="22"/>
          <w:lang w:val="en-GB" w:eastAsia="en-GB"/>
        </w:rPr>
        <w:t>The website includes a:</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Benefits checker</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This service helps people ensure that they are receiving all the welfare benefits they are entitled to.</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Grant search</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This step by step wizard collects details of the </w:t>
      </w:r>
      <w:proofErr w:type="gramStart"/>
      <w:r w:rsidRPr="00104453">
        <w:rPr>
          <w:rFonts w:ascii="Arial" w:eastAsia="Times New Roman" w:hAnsi="Arial" w:cs="Arial"/>
          <w:color w:val="333333"/>
          <w:sz w:val="22"/>
          <w:szCs w:val="22"/>
          <w:lang w:val="en-GB" w:eastAsia="en-GB"/>
        </w:rPr>
        <w:t>individuals</w:t>
      </w:r>
      <w:proofErr w:type="gramEnd"/>
      <w:r w:rsidRPr="00104453">
        <w:rPr>
          <w:rFonts w:ascii="Arial" w:eastAsia="Times New Roman" w:hAnsi="Arial" w:cs="Arial"/>
          <w:color w:val="333333"/>
          <w:sz w:val="22"/>
          <w:szCs w:val="22"/>
          <w:lang w:val="en-GB" w:eastAsia="en-GB"/>
        </w:rPr>
        <w:t xml:space="preserve"> background, occupation and location to find the best match between their needs and possible grant funders. The grant search facility consists of a database of over 3000 grant-giving charities that may be able to help.</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Managing Money</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The website also has a section on managing money and it provides information on common issues and useful resources.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Contact:</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A free and confidential helpline is open 8am to 8pm Monday to Friday on</w:t>
      </w:r>
      <w:proofErr w:type="gramStart"/>
      <w:r w:rsidRPr="00104453">
        <w:rPr>
          <w:rFonts w:ascii="Arial" w:eastAsia="Times New Roman" w:hAnsi="Arial" w:cs="Arial"/>
          <w:color w:val="333333"/>
          <w:sz w:val="22"/>
          <w:szCs w:val="22"/>
          <w:lang w:val="en-GB" w:eastAsia="en-GB"/>
        </w:rPr>
        <w:t>:</w:t>
      </w:r>
      <w:proofErr w:type="gramEnd"/>
      <w:r w:rsidRPr="00104453">
        <w:rPr>
          <w:rFonts w:ascii="Arial" w:eastAsia="Times New Roman" w:hAnsi="Arial" w:cs="Arial"/>
          <w:color w:val="333333"/>
          <w:sz w:val="22"/>
          <w:szCs w:val="22"/>
          <w:lang w:val="en-GB" w:eastAsia="en-GB"/>
        </w:rPr>
        <w:br/>
        <w:t>T: 0800 802 2000</w:t>
      </w:r>
      <w:r w:rsidRPr="00104453">
        <w:rPr>
          <w:rFonts w:ascii="Arial" w:eastAsia="Times New Roman" w:hAnsi="Arial" w:cs="Arial"/>
          <w:color w:val="333333"/>
          <w:sz w:val="22"/>
          <w:szCs w:val="22"/>
          <w:lang w:val="en-GB" w:eastAsia="en-GB"/>
        </w:rPr>
        <w:br/>
      </w:r>
      <w:hyperlink r:id="rId187" w:history="1">
        <w:r w:rsidRPr="00104453">
          <w:rPr>
            <w:rFonts w:ascii="Arial" w:eastAsia="Times New Roman" w:hAnsi="Arial" w:cs="Arial"/>
            <w:color w:val="0000FF"/>
            <w:sz w:val="22"/>
            <w:u w:val="single"/>
            <w:lang w:val="en-GB" w:eastAsia="en-GB"/>
          </w:rPr>
          <w:t>www.turn2us.org.uk</w:t>
        </w:r>
      </w:hyperlink>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102"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88" w:history="1">
        <w:r w:rsidRPr="00104453">
          <w:rPr>
            <w:rFonts w:ascii="Arial" w:eastAsia="Times New Roman" w:hAnsi="Arial" w:cs="Arial"/>
            <w:b/>
            <w:bCs/>
            <w:i/>
            <w:iCs/>
            <w:color w:val="0000FF"/>
            <w:sz w:val="22"/>
            <w:szCs w:val="22"/>
            <w:u w:val="single"/>
            <w:lang w:val="en-GB"/>
          </w:rPr>
          <w:t>The Will Charitable Trust</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Will Charitable Trust provides financial assistance for projects which fall within the Trust’s priorities.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Who can apply?</w:t>
      </w:r>
      <w:r w:rsidRPr="00104453">
        <w:rPr>
          <w:rFonts w:ascii="Arial" w:eastAsia="Times New Roman" w:hAnsi="Arial" w:cs="Arial"/>
          <w:color w:val="333333"/>
          <w:sz w:val="22"/>
          <w:szCs w:val="22"/>
          <w:lang w:val="en-GB" w:eastAsia="en-GB"/>
        </w:rPr>
        <w:br/>
      </w:r>
      <w:proofErr w:type="gramStart"/>
      <w:r w:rsidRPr="00104453">
        <w:rPr>
          <w:rFonts w:ascii="Arial" w:eastAsia="Times New Roman" w:hAnsi="Arial" w:cs="Arial"/>
          <w:color w:val="333333"/>
          <w:sz w:val="22"/>
          <w:szCs w:val="22"/>
          <w:lang w:val="en-GB" w:eastAsia="en-GB"/>
        </w:rPr>
        <w:t>Registered or exempt charities.</w:t>
      </w:r>
      <w:proofErr w:type="gramEnd"/>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What can it fund?</w:t>
      </w:r>
      <w:r w:rsidRPr="00104453">
        <w:rPr>
          <w:rFonts w:ascii="Arial" w:eastAsia="Times New Roman" w:hAnsi="Arial" w:cs="Arial"/>
          <w:color w:val="333333"/>
          <w:sz w:val="22"/>
          <w:szCs w:val="22"/>
          <w:lang w:val="en-GB" w:eastAsia="en-GB"/>
        </w:rPr>
        <w:br/>
        <w:t>One-off annual grants for projects within the following four categories: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Care of and services for blind people, and the prevention and cure of blindness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Care of people with learning disabilities in a way that provides lifelong commitment, a family environment and the maximum choice of activities and lifestyle</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Care of and services for people suffering from cancer, and their families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proofErr w:type="gramStart"/>
      <w:r w:rsidRPr="00104453">
        <w:rPr>
          <w:rFonts w:ascii="Arial" w:eastAsia="Times New Roman" w:hAnsi="Arial" w:cs="Arial"/>
          <w:color w:val="333333"/>
          <w:sz w:val="22"/>
          <w:szCs w:val="22"/>
          <w:lang w:val="en-GB" w:eastAsia="en-GB"/>
        </w:rPr>
        <w:t>Conservation of the countryside in Britain, including its flora and fauna.</w:t>
      </w:r>
      <w:proofErr w:type="gramEnd"/>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How much?</w:t>
      </w:r>
      <w:r w:rsidRPr="00104453">
        <w:rPr>
          <w:rFonts w:ascii="Arial" w:eastAsia="Times New Roman" w:hAnsi="Arial" w:cs="Arial"/>
          <w:color w:val="333333"/>
          <w:sz w:val="22"/>
          <w:szCs w:val="22"/>
          <w:lang w:val="en-GB" w:eastAsia="en-GB"/>
        </w:rPr>
        <w:br/>
      </w:r>
      <w:proofErr w:type="gramStart"/>
      <w:r w:rsidRPr="00104453">
        <w:rPr>
          <w:rFonts w:ascii="Arial" w:eastAsia="Times New Roman" w:hAnsi="Arial" w:cs="Arial"/>
          <w:color w:val="333333"/>
          <w:sz w:val="22"/>
          <w:szCs w:val="22"/>
          <w:lang w:val="en-GB" w:eastAsia="en-GB"/>
        </w:rPr>
        <w:t>Between £5,000 to £20,000</w:t>
      </w:r>
      <w:proofErr w:type="gramEnd"/>
      <w:r w:rsidRPr="00104453">
        <w:rPr>
          <w:rFonts w:ascii="Arial" w:eastAsia="Times New Roman" w:hAnsi="Arial" w:cs="Arial"/>
          <w:color w:val="333333"/>
          <w:sz w:val="22"/>
          <w:szCs w:val="22"/>
          <w:lang w:val="en-GB" w:eastAsia="en-GB"/>
        </w:rPr>
        <w:t>.</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 xml:space="preserve">Deadline: </w:t>
      </w:r>
      <w:r w:rsidRPr="00104453">
        <w:rPr>
          <w:rFonts w:ascii="Arial" w:eastAsia="Times New Roman" w:hAnsi="Arial" w:cs="Arial"/>
          <w:color w:val="333333"/>
          <w:sz w:val="22"/>
          <w:szCs w:val="22"/>
          <w:lang w:val="en-GB" w:eastAsia="en-GB"/>
        </w:rPr>
        <w:t>Blind people and learning disabilities: applications are accepted from 1 November to 31 January annually.</w:t>
      </w:r>
      <w:r w:rsidRPr="00104453">
        <w:rPr>
          <w:rFonts w:ascii="Arial" w:eastAsia="Times New Roman" w:hAnsi="Arial" w:cs="Arial"/>
          <w:color w:val="333333"/>
          <w:sz w:val="22"/>
          <w:szCs w:val="22"/>
          <w:lang w:val="en-GB" w:eastAsia="en-GB"/>
        </w:rPr>
        <w:br/>
        <w:t>Cancer care and conservation: applications are accepted from 1 June to 31 August annually.</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lastRenderedPageBreak/>
        <w:t>Contact</w:t>
      </w:r>
      <w:proofErr w:type="gramStart"/>
      <w:r w:rsidRPr="00104453">
        <w:rPr>
          <w:rFonts w:ascii="Arial" w:eastAsia="Times New Roman" w:hAnsi="Arial" w:cs="Arial"/>
          <w:b/>
          <w:bCs/>
          <w:color w:val="333333"/>
          <w:sz w:val="22"/>
          <w:lang w:val="en-GB" w:eastAsia="en-GB"/>
        </w:rPr>
        <w:t>:</w:t>
      </w:r>
      <w:proofErr w:type="gramEnd"/>
      <w:r w:rsidRPr="00104453">
        <w:rPr>
          <w:rFonts w:ascii="Arial" w:eastAsia="Times New Roman" w:hAnsi="Arial" w:cs="Arial"/>
          <w:color w:val="333333"/>
          <w:sz w:val="22"/>
          <w:szCs w:val="22"/>
          <w:lang w:val="en-GB" w:eastAsia="en-GB"/>
        </w:rPr>
        <w:br/>
        <w:t xml:space="preserve">Applications are not accepted electronically. Application letters should follow the </w:t>
      </w:r>
      <w:hyperlink r:id="rId189" w:history="1">
        <w:r w:rsidRPr="00104453">
          <w:rPr>
            <w:rFonts w:ascii="Arial" w:eastAsia="Times New Roman" w:hAnsi="Arial" w:cs="Arial"/>
            <w:color w:val="0000FF"/>
            <w:sz w:val="22"/>
            <w:u w:val="single"/>
            <w:lang w:val="en-GB" w:eastAsia="en-GB"/>
          </w:rPr>
          <w:t>'How to present an application'</w:t>
        </w:r>
      </w:hyperlink>
      <w:r w:rsidRPr="00104453">
        <w:rPr>
          <w:rFonts w:ascii="Arial" w:eastAsia="Times New Roman" w:hAnsi="Arial" w:cs="Arial"/>
          <w:color w:val="333333"/>
          <w:sz w:val="22"/>
          <w:szCs w:val="22"/>
          <w:lang w:val="en-GB" w:eastAsia="en-GB"/>
        </w:rPr>
        <w:t xml:space="preserve"> guidance. Write to: The Will Charitable Trust, Sunbury International Business Centre, Brooklands Close, </w:t>
      </w:r>
      <w:proofErr w:type="gramStart"/>
      <w:r w:rsidRPr="00104453">
        <w:rPr>
          <w:rFonts w:ascii="Arial" w:eastAsia="Times New Roman" w:hAnsi="Arial" w:cs="Arial"/>
          <w:color w:val="333333"/>
          <w:sz w:val="22"/>
          <w:szCs w:val="22"/>
          <w:lang w:val="en-GB" w:eastAsia="en-GB"/>
        </w:rPr>
        <w:t>Sunbury</w:t>
      </w:r>
      <w:proofErr w:type="gramEnd"/>
      <w:r w:rsidRPr="00104453">
        <w:rPr>
          <w:rFonts w:ascii="Arial" w:eastAsia="Times New Roman" w:hAnsi="Arial" w:cs="Arial"/>
          <w:color w:val="333333"/>
          <w:sz w:val="22"/>
          <w:szCs w:val="22"/>
          <w:lang w:val="en-GB" w:eastAsia="en-GB"/>
        </w:rPr>
        <w:t xml:space="preserve"> on Thames TW16 7DX</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T: 01932 724148</w:t>
      </w:r>
      <w:r w:rsidRPr="00104453">
        <w:rPr>
          <w:rFonts w:ascii="Arial" w:eastAsia="Times New Roman" w:hAnsi="Arial" w:cs="Arial"/>
          <w:color w:val="333333"/>
          <w:sz w:val="22"/>
          <w:szCs w:val="22"/>
          <w:lang w:val="en-GB" w:eastAsia="en-GB"/>
        </w:rPr>
        <w:br/>
        <w:t xml:space="preserve">E: </w:t>
      </w:r>
      <w:hyperlink r:id="rId190" w:history="1">
        <w:r w:rsidRPr="00104453">
          <w:rPr>
            <w:rFonts w:ascii="Arial" w:eastAsia="Times New Roman" w:hAnsi="Arial" w:cs="Arial"/>
            <w:color w:val="0000FF"/>
            <w:sz w:val="22"/>
            <w:u w:val="single"/>
            <w:lang w:val="en-GB" w:eastAsia="en-GB"/>
          </w:rPr>
          <w:t>admin@willcharitabletrust.org.uk.</w:t>
        </w:r>
      </w:hyperlink>
      <w:r w:rsidRPr="00104453">
        <w:rPr>
          <w:rFonts w:ascii="Arial" w:eastAsia="Times New Roman" w:hAnsi="Arial" w:cs="Arial"/>
          <w:color w:val="333333"/>
          <w:sz w:val="22"/>
          <w:szCs w:val="22"/>
          <w:lang w:val="en-GB" w:eastAsia="en-GB"/>
        </w:rPr>
        <w:t xml:space="preserve"> </w:t>
      </w:r>
      <w:r w:rsidRPr="00104453">
        <w:rPr>
          <w:rFonts w:ascii="Arial" w:eastAsia="Times New Roman" w:hAnsi="Arial" w:cs="Arial"/>
          <w:color w:val="333333"/>
          <w:sz w:val="22"/>
          <w:szCs w:val="22"/>
          <w:lang w:val="en-GB" w:eastAsia="en-GB"/>
        </w:rPr>
        <w:br/>
        <w:t xml:space="preserve">Web: </w:t>
      </w:r>
      <w:hyperlink r:id="rId191" w:history="1">
        <w:r w:rsidRPr="00104453">
          <w:rPr>
            <w:rFonts w:ascii="Arial" w:eastAsia="Times New Roman" w:hAnsi="Arial" w:cs="Arial"/>
            <w:color w:val="0000FF"/>
            <w:sz w:val="22"/>
            <w:u w:val="single"/>
            <w:lang w:val="en-GB" w:eastAsia="en-GB"/>
          </w:rPr>
          <w:t>www.willcharitabletrust.org.uk</w:t>
        </w:r>
      </w:hyperlink>
      <w:r w:rsidRPr="00104453">
        <w:rPr>
          <w:rFonts w:ascii="Arial" w:eastAsia="Times New Roman" w:hAnsi="Arial" w:cs="Arial"/>
          <w:color w:val="333333"/>
          <w:sz w:val="22"/>
          <w:szCs w:val="22"/>
          <w:lang w:val="en-GB" w:eastAsia="en-GB"/>
        </w:rPr>
        <w:t> </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103"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92" w:history="1">
        <w:r w:rsidRPr="00104453">
          <w:rPr>
            <w:rFonts w:ascii="Arial" w:eastAsia="Times New Roman" w:hAnsi="Arial" w:cs="Arial"/>
            <w:b/>
            <w:bCs/>
            <w:i/>
            <w:iCs/>
            <w:color w:val="0000FF"/>
            <w:sz w:val="22"/>
            <w:szCs w:val="22"/>
            <w:u w:val="single"/>
            <w:lang w:val="en-GB"/>
          </w:rPr>
          <w:t>Help the Homeless</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Help The Homeless' main funding remit is the regular allocation of Small Grants (generally up to £3000) for capital costs to small and medium-sized charities only (those with a turnover of up to £1m per annum). Grants to larger charities will only be considered if the project is suitably innovative and it is only possible for a large organisation to develop it. </w:t>
      </w:r>
      <w:r w:rsidRPr="00104453">
        <w:rPr>
          <w:rFonts w:ascii="Arial" w:eastAsia="Times New Roman" w:hAnsi="Arial" w:cs="Arial"/>
          <w:color w:val="333333"/>
          <w:sz w:val="22"/>
          <w:szCs w:val="22"/>
          <w:lang w:val="en-GB" w:eastAsia="en-GB"/>
        </w:rPr>
        <w:br/>
        <w:t>Help The Homeless' main funding remit is the regular allocation of Small Grants (generally up to £3000) for capital costs to small and medium-sized charities only. Grants to larger charities will only be considered if the project is suitably innovative and it is only possible for a large organisation to develop it.</w:t>
      </w:r>
      <w:r w:rsidRPr="00104453">
        <w:rPr>
          <w:rFonts w:ascii="Arial" w:eastAsia="Times New Roman" w:hAnsi="Arial" w:cs="Arial"/>
          <w:color w:val="333333"/>
          <w:sz w:val="22"/>
          <w:szCs w:val="22"/>
          <w:lang w:val="en-GB" w:eastAsia="en-GB"/>
        </w:rPr>
        <w:br/>
        <w:t>All applications must relate to projects that assist individuals in their return to mainstream society, rather than simply offer shelter or other forms of sustenance.</w:t>
      </w:r>
      <w:r w:rsidRPr="00104453">
        <w:rPr>
          <w:rFonts w:ascii="Arial" w:eastAsia="Times New Roman" w:hAnsi="Arial" w:cs="Arial"/>
          <w:color w:val="333333"/>
          <w:sz w:val="22"/>
          <w:szCs w:val="22"/>
          <w:lang w:val="en-GB" w:eastAsia="en-GB"/>
        </w:rPr>
        <w:br/>
        <w:t xml:space="preserve">Application Form: All applicants must use the official form downloadable from the website </w:t>
      </w:r>
      <w:hyperlink r:id="rId193" w:history="1">
        <w:r w:rsidRPr="00104453">
          <w:rPr>
            <w:rFonts w:ascii="Arial" w:eastAsia="Times New Roman" w:hAnsi="Arial" w:cs="Arial"/>
            <w:color w:val="0000FF"/>
            <w:sz w:val="22"/>
            <w:u w:val="single"/>
            <w:lang w:val="en-GB" w:eastAsia="en-GB"/>
          </w:rPr>
          <w:t>http://www.help-the-homeless.org.uk/</w:t>
        </w:r>
      </w:hyperlink>
      <w:r w:rsidRPr="00104453">
        <w:rPr>
          <w:rFonts w:ascii="Arial" w:eastAsia="Times New Roman" w:hAnsi="Arial" w:cs="Arial"/>
          <w:color w:val="333333"/>
          <w:sz w:val="22"/>
          <w:szCs w:val="22"/>
          <w:lang w:val="en-GB" w:eastAsia="en-GB"/>
        </w:rPr>
        <w:t xml:space="preserve"> and clearly describe the aims and structure of their organisation, their future plans and specific details of how any grant </w:t>
      </w:r>
      <w:r w:rsidRPr="00104453">
        <w:rPr>
          <w:rFonts w:ascii="Arial" w:eastAsia="Times New Roman" w:hAnsi="Arial" w:cs="Arial"/>
          <w:color w:val="333333"/>
          <w:sz w:val="22"/>
          <w:szCs w:val="22"/>
          <w:lang w:val="en-GB" w:eastAsia="en-GB"/>
        </w:rPr>
        <w:lastRenderedPageBreak/>
        <w:t>money will be spent. A copy of the latest available audited accounts is also required.</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Deadline: For grant applications each year deadlines are</w:t>
      </w:r>
      <w:proofErr w:type="gramStart"/>
      <w:r w:rsidRPr="00104453">
        <w:rPr>
          <w:rFonts w:ascii="Arial" w:eastAsia="Times New Roman" w:hAnsi="Arial" w:cs="Arial"/>
          <w:b/>
          <w:bCs/>
          <w:color w:val="333333"/>
          <w:sz w:val="22"/>
          <w:lang w:val="en-GB" w:eastAsia="en-GB"/>
        </w:rPr>
        <w:t>:</w:t>
      </w:r>
      <w:proofErr w:type="gramEnd"/>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31st March / 30th June / 30th September / 31st December.</w:t>
      </w:r>
      <w:r w:rsidRPr="00104453">
        <w:rPr>
          <w:rFonts w:ascii="Arial" w:eastAsia="Times New Roman" w:hAnsi="Arial" w:cs="Arial"/>
          <w:color w:val="333333"/>
          <w:sz w:val="22"/>
          <w:szCs w:val="22"/>
          <w:lang w:val="en-GB" w:eastAsia="en-GB"/>
        </w:rPr>
        <w:br/>
        <w:t xml:space="preserve">Contact: The Secretary, Help </w:t>
      </w:r>
      <w:proofErr w:type="gramStart"/>
      <w:r w:rsidRPr="00104453">
        <w:rPr>
          <w:rFonts w:ascii="Arial" w:eastAsia="Times New Roman" w:hAnsi="Arial" w:cs="Arial"/>
          <w:color w:val="333333"/>
          <w:sz w:val="22"/>
          <w:szCs w:val="22"/>
          <w:lang w:val="en-GB" w:eastAsia="en-GB"/>
        </w:rPr>
        <w:t>The</w:t>
      </w:r>
      <w:proofErr w:type="gramEnd"/>
      <w:r w:rsidRPr="00104453">
        <w:rPr>
          <w:rFonts w:ascii="Arial" w:eastAsia="Times New Roman" w:hAnsi="Arial" w:cs="Arial"/>
          <w:color w:val="333333"/>
          <w:sz w:val="22"/>
          <w:szCs w:val="22"/>
          <w:lang w:val="en-GB" w:eastAsia="en-GB"/>
        </w:rPr>
        <w:t xml:space="preserve"> Homeless, 6th Floor, 248 Tottenham Court Road, London W1T 7QZ. Email: </w:t>
      </w:r>
      <w:hyperlink r:id="rId194" w:history="1">
        <w:r w:rsidRPr="00104453">
          <w:rPr>
            <w:rFonts w:ascii="Arial" w:eastAsia="Times New Roman" w:hAnsi="Arial" w:cs="Arial"/>
            <w:color w:val="0000FF"/>
            <w:sz w:val="22"/>
            <w:u w:val="single"/>
            <w:lang w:val="en-GB" w:eastAsia="en-GB"/>
          </w:rPr>
          <w:t>HTH@help-the-homeless.org.uk</w:t>
        </w:r>
      </w:hyperlink>
      <w:r w:rsidRPr="00104453">
        <w:rPr>
          <w:rFonts w:ascii="Arial" w:eastAsia="Times New Roman" w:hAnsi="Arial" w:cs="Arial"/>
          <w:color w:val="333333"/>
          <w:sz w:val="22"/>
          <w:szCs w:val="22"/>
          <w:lang w:val="en-GB" w:eastAsia="en-GB"/>
        </w:rPr>
        <w:t xml:space="preserve"> </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104"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95" w:history="1">
        <w:r w:rsidRPr="00104453">
          <w:rPr>
            <w:rFonts w:ascii="Arial" w:eastAsia="Times New Roman" w:hAnsi="Arial" w:cs="Arial"/>
            <w:b/>
            <w:bCs/>
            <w:i/>
            <w:iCs/>
            <w:color w:val="0000FF"/>
            <w:sz w:val="22"/>
            <w:szCs w:val="22"/>
            <w:u w:val="single"/>
            <w:lang w:val="en-GB"/>
          </w:rPr>
          <w:t>The Skinners’ Company Lady Neville Charity</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charity was formally set up in 1978 following a bequest from Ralph Neville JP. Its aim is to provide grants that will make a clear and significant contribution to grass roots charitable organisations in the UK.</w:t>
      </w:r>
      <w:r w:rsidRPr="00104453">
        <w:rPr>
          <w:rFonts w:ascii="Arial" w:eastAsia="Times New Roman" w:hAnsi="Arial" w:cs="Arial"/>
          <w:color w:val="333333"/>
          <w:sz w:val="22"/>
          <w:szCs w:val="22"/>
          <w:lang w:val="en-GB" w:eastAsia="en-GB"/>
        </w:rPr>
        <w:br/>
        <w:t>The priority areas are Disability, Local Heritage, Local Community and Performing &amp; Visual Arts.</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Who can apply?</w:t>
      </w:r>
      <w:r w:rsidRPr="00104453">
        <w:rPr>
          <w:rFonts w:ascii="Arial" w:eastAsia="Times New Roman" w:hAnsi="Arial" w:cs="Arial"/>
          <w:color w:val="333333"/>
          <w:sz w:val="22"/>
          <w:szCs w:val="22"/>
          <w:lang w:val="en-GB" w:eastAsia="en-GB"/>
        </w:rPr>
        <w:br/>
        <w:t>Registered charities or not-for-profit organisations based in the United Kingdom who employ less</w:t>
      </w:r>
      <w:r w:rsidRPr="00104453">
        <w:rPr>
          <w:rFonts w:ascii="Arial" w:eastAsia="Times New Roman" w:hAnsi="Arial" w:cs="Arial"/>
          <w:color w:val="333333"/>
          <w:sz w:val="22"/>
          <w:szCs w:val="22"/>
          <w:lang w:val="en-GB" w:eastAsia="en-GB"/>
        </w:rPr>
        <w:br/>
        <w:t>than the equivalent of four full-time paid staff.</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What can it fund?</w:t>
      </w:r>
      <w:r w:rsidRPr="00104453">
        <w:rPr>
          <w:rFonts w:ascii="Arial" w:eastAsia="Times New Roman" w:hAnsi="Arial" w:cs="Arial"/>
          <w:color w:val="333333"/>
          <w:sz w:val="22"/>
          <w:szCs w:val="22"/>
          <w:lang w:val="en-GB" w:eastAsia="en-GB"/>
        </w:rPr>
        <w:br/>
        <w:t>The charity prefers to fund items of non-recurring expenditure (e.g. equipment, an event, a particular</w:t>
      </w:r>
      <w:r w:rsidRPr="00104453">
        <w:rPr>
          <w:rFonts w:ascii="Arial" w:eastAsia="Times New Roman" w:hAnsi="Arial" w:cs="Arial"/>
          <w:color w:val="333333"/>
          <w:sz w:val="22"/>
          <w:szCs w:val="22"/>
          <w:lang w:val="en-GB" w:eastAsia="en-GB"/>
        </w:rPr>
        <w:br/>
        <w:t>element of capital building works). Grants should make a clear and significant contribution to the project.</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How much?</w:t>
      </w:r>
      <w:r w:rsidRPr="00104453">
        <w:rPr>
          <w:rFonts w:ascii="Arial" w:eastAsia="Times New Roman" w:hAnsi="Arial" w:cs="Arial"/>
          <w:color w:val="333333"/>
          <w:sz w:val="22"/>
          <w:szCs w:val="22"/>
          <w:lang w:val="en-GB" w:eastAsia="en-GB"/>
        </w:rPr>
        <w:br/>
        <w:t>One-off grants of up to £1,000.</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Deadline:</w:t>
      </w:r>
      <w:r w:rsidRPr="00104453">
        <w:rPr>
          <w:rFonts w:ascii="Arial" w:eastAsia="Times New Roman" w:hAnsi="Arial" w:cs="Arial"/>
          <w:color w:val="333333"/>
          <w:sz w:val="22"/>
          <w:szCs w:val="22"/>
          <w:lang w:val="en-GB" w:eastAsia="en-GB"/>
        </w:rPr>
        <w:t xml:space="preserve"> mid-March or mid-September for Committee meetings which take place in </w:t>
      </w:r>
      <w:r w:rsidRPr="00104453">
        <w:rPr>
          <w:rFonts w:ascii="Arial" w:eastAsia="Times New Roman" w:hAnsi="Arial" w:cs="Arial"/>
          <w:color w:val="333333"/>
          <w:sz w:val="22"/>
          <w:szCs w:val="22"/>
          <w:lang w:val="en-GB" w:eastAsia="en-GB"/>
        </w:rPr>
        <w:lastRenderedPageBreak/>
        <w:t>May and November.</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Contact:</w:t>
      </w:r>
      <w:r w:rsidRPr="00104453">
        <w:rPr>
          <w:rFonts w:ascii="Arial" w:eastAsia="Times New Roman" w:hAnsi="Arial" w:cs="Arial"/>
          <w:color w:val="333333"/>
          <w:sz w:val="22"/>
          <w:szCs w:val="22"/>
          <w:lang w:val="en-GB" w:eastAsia="en-GB"/>
        </w:rPr>
        <w:t xml:space="preserve"> The Charities Administrator, The Skinners’ Company, Skinners’ Hall, 8 Dowgate Hill</w:t>
      </w:r>
      <w:proofErr w:type="gramStart"/>
      <w:r w:rsidRPr="00104453">
        <w:rPr>
          <w:rFonts w:ascii="Arial" w:eastAsia="Times New Roman" w:hAnsi="Arial" w:cs="Arial"/>
          <w:color w:val="333333"/>
          <w:sz w:val="22"/>
          <w:szCs w:val="22"/>
          <w:lang w:val="en-GB" w:eastAsia="en-GB"/>
        </w:rPr>
        <w:t>,</w:t>
      </w:r>
      <w:proofErr w:type="gramEnd"/>
      <w:r w:rsidRPr="00104453">
        <w:rPr>
          <w:rFonts w:ascii="Arial" w:eastAsia="Times New Roman" w:hAnsi="Arial" w:cs="Arial"/>
          <w:color w:val="333333"/>
          <w:sz w:val="22"/>
          <w:szCs w:val="22"/>
          <w:lang w:val="en-GB" w:eastAsia="en-GB"/>
        </w:rPr>
        <w:br/>
        <w:t>London EC4R 2SP</w:t>
      </w:r>
      <w:r w:rsidRPr="00104453">
        <w:rPr>
          <w:rFonts w:ascii="Arial" w:eastAsia="Times New Roman" w:hAnsi="Arial" w:cs="Arial"/>
          <w:color w:val="333333"/>
          <w:sz w:val="22"/>
          <w:szCs w:val="22"/>
          <w:lang w:val="en-GB" w:eastAsia="en-GB"/>
        </w:rPr>
        <w:br/>
        <w:t>T: (020) 7213 0562</w:t>
      </w:r>
      <w:r w:rsidRPr="00104453">
        <w:rPr>
          <w:rFonts w:ascii="Arial" w:eastAsia="Times New Roman" w:hAnsi="Arial" w:cs="Arial"/>
          <w:color w:val="333333"/>
          <w:sz w:val="22"/>
          <w:szCs w:val="22"/>
          <w:lang w:val="en-GB" w:eastAsia="en-GB"/>
        </w:rPr>
        <w:br/>
        <w:t xml:space="preserve">E: </w:t>
      </w:r>
      <w:hyperlink r:id="rId196" w:history="1">
        <w:r w:rsidRPr="00104453">
          <w:rPr>
            <w:rFonts w:ascii="Arial" w:eastAsia="Times New Roman" w:hAnsi="Arial" w:cs="Arial"/>
            <w:color w:val="0000FF"/>
            <w:sz w:val="22"/>
            <w:u w:val="single"/>
            <w:lang w:val="en-GB" w:eastAsia="en-GB"/>
          </w:rPr>
          <w:t>charitiesadmin@skinners.org.uk.</w:t>
        </w:r>
      </w:hyperlink>
      <w:r w:rsidRPr="00104453">
        <w:rPr>
          <w:rFonts w:ascii="Arial" w:eastAsia="Times New Roman" w:hAnsi="Arial" w:cs="Arial"/>
          <w:color w:val="333333"/>
          <w:sz w:val="22"/>
          <w:szCs w:val="22"/>
          <w:lang w:val="en-GB" w:eastAsia="en-GB"/>
        </w:rPr>
        <w:t xml:space="preserve"> </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Web: </w:t>
      </w:r>
      <w:hyperlink r:id="rId197" w:history="1">
        <w:r w:rsidRPr="00104453">
          <w:rPr>
            <w:rFonts w:ascii="Arial" w:eastAsia="Times New Roman" w:hAnsi="Arial" w:cs="Arial"/>
            <w:color w:val="0000FF"/>
            <w:sz w:val="22"/>
            <w:u w:val="single"/>
            <w:lang w:val="en-GB" w:eastAsia="en-GB"/>
          </w:rPr>
          <w:t>www.skinnershall.co.uk</w:t>
        </w:r>
      </w:hyperlink>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The charity is happy to discuss potential projects with applicants.</w:t>
      </w:r>
      <w:r w:rsidRPr="00104453">
        <w:rPr>
          <w:rFonts w:ascii="Arial" w:eastAsia="Times New Roman" w:hAnsi="Arial" w:cs="Arial"/>
          <w:color w:val="333333"/>
          <w:sz w:val="22"/>
          <w:szCs w:val="22"/>
          <w:lang w:val="en-GB" w:eastAsia="en-GB"/>
        </w:rPr>
        <w:br/>
        <w:t>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105"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198" w:history="1">
        <w:r w:rsidRPr="00104453">
          <w:rPr>
            <w:rFonts w:ascii="Arial" w:eastAsia="Times New Roman" w:hAnsi="Arial" w:cs="Arial"/>
            <w:b/>
            <w:bCs/>
            <w:i/>
            <w:iCs/>
            <w:color w:val="0000FF"/>
            <w:sz w:val="22"/>
            <w:szCs w:val="22"/>
            <w:u w:val="single"/>
            <w:lang w:val="en-GB"/>
          </w:rPr>
          <w:t>Polden-Puckham Charitable Foundation</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Polden-Puckham Charitable Foundation (PPCF) is a grant-giving trust with Quaker family roots. The Foundation funds organisations in the UK that are working to influence policy, attitudes and values at a national or international level and will give particular consideration to small pioneering projects.</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Who can apply?</w:t>
      </w:r>
      <w:r w:rsidRPr="00104453">
        <w:rPr>
          <w:rFonts w:ascii="Arial" w:eastAsia="Times New Roman" w:hAnsi="Arial" w:cs="Arial"/>
          <w:color w:val="333333"/>
          <w:sz w:val="22"/>
          <w:szCs w:val="22"/>
          <w:lang w:val="en-GB" w:eastAsia="en-GB"/>
        </w:rPr>
        <w:br/>
        <w:t>UK registered charities and other organisations that can indicate a UK registered charity that will receive funds on their behalf.</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What can it fund?</w:t>
      </w:r>
      <w:r w:rsidRPr="00104453">
        <w:rPr>
          <w:rFonts w:ascii="Arial" w:eastAsia="Times New Roman" w:hAnsi="Arial" w:cs="Arial"/>
          <w:color w:val="333333"/>
          <w:sz w:val="22"/>
          <w:szCs w:val="22"/>
          <w:lang w:val="en-GB" w:eastAsia="en-GB"/>
        </w:rPr>
        <w:br/>
        <w:t>Projects that seek to influence values and attitudes, promote equity and social justice, and develop radical alternatives to current economic and social structures.</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How much?</w:t>
      </w:r>
      <w:r w:rsidRPr="00104453">
        <w:rPr>
          <w:rFonts w:ascii="Arial" w:eastAsia="Times New Roman" w:hAnsi="Arial" w:cs="Arial"/>
          <w:color w:val="333333"/>
          <w:sz w:val="22"/>
          <w:szCs w:val="22"/>
          <w:lang w:val="en-GB" w:eastAsia="en-GB"/>
        </w:rPr>
        <w:br/>
      </w:r>
      <w:proofErr w:type="gramStart"/>
      <w:r w:rsidRPr="00104453">
        <w:rPr>
          <w:rFonts w:ascii="Arial" w:eastAsia="Times New Roman" w:hAnsi="Arial" w:cs="Arial"/>
          <w:color w:val="333333"/>
          <w:sz w:val="22"/>
          <w:szCs w:val="22"/>
          <w:lang w:val="en-GB" w:eastAsia="en-GB"/>
        </w:rPr>
        <w:t>Between £5,000 and £15,000 per year, for up to three years.</w:t>
      </w:r>
      <w:proofErr w:type="gramEnd"/>
      <w:r w:rsidRPr="00104453">
        <w:rPr>
          <w:rFonts w:ascii="Arial" w:eastAsia="Times New Roman" w:hAnsi="Arial" w:cs="Arial"/>
          <w:color w:val="333333"/>
          <w:sz w:val="22"/>
          <w:szCs w:val="22"/>
          <w:lang w:val="en-GB" w:eastAsia="en-GB"/>
        </w:rPr>
        <w:t xml:space="preserve"> They usually support organisations for whom this would represent between 5% and 50% of their annual </w:t>
      </w:r>
      <w:r w:rsidRPr="00104453">
        <w:rPr>
          <w:rFonts w:ascii="Arial" w:eastAsia="Times New Roman" w:hAnsi="Arial" w:cs="Arial"/>
          <w:color w:val="333333"/>
          <w:sz w:val="22"/>
          <w:szCs w:val="22"/>
          <w:lang w:val="en-GB" w:eastAsia="en-GB"/>
        </w:rPr>
        <w:lastRenderedPageBreak/>
        <w:t>income (organisations with an annual income of between £10,000 and £300,000 approximately).</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Deadline:</w:t>
      </w:r>
      <w:r w:rsidRPr="00104453">
        <w:rPr>
          <w:rFonts w:ascii="Arial" w:eastAsia="Times New Roman" w:hAnsi="Arial" w:cs="Arial"/>
          <w:color w:val="333333"/>
          <w:sz w:val="22"/>
          <w:szCs w:val="22"/>
          <w:lang w:val="en-GB" w:eastAsia="en-GB"/>
        </w:rPr>
        <w:t xml:space="preserve"> February 2012.</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Contact:</w:t>
      </w:r>
      <w:r w:rsidRPr="00104453">
        <w:rPr>
          <w:rFonts w:ascii="Arial" w:eastAsia="Times New Roman" w:hAnsi="Arial" w:cs="Arial"/>
          <w:color w:val="333333"/>
          <w:sz w:val="22"/>
          <w:szCs w:val="22"/>
          <w:lang w:val="en-GB" w:eastAsia="en-GB"/>
        </w:rPr>
        <w:t xml:space="preserve"> Polden-Puckham Charitable Foundation, BM PPCF, London WC1N 3XX</w:t>
      </w:r>
      <w:r w:rsidRPr="00104453">
        <w:rPr>
          <w:rFonts w:ascii="Arial" w:eastAsia="Times New Roman" w:hAnsi="Arial" w:cs="Arial"/>
          <w:color w:val="333333"/>
          <w:sz w:val="22"/>
          <w:szCs w:val="22"/>
          <w:lang w:val="en-GB" w:eastAsia="en-GB"/>
        </w:rPr>
        <w:br/>
        <w:t xml:space="preserve">Email: </w:t>
      </w:r>
      <w:hyperlink r:id="rId199" w:history="1">
        <w:r w:rsidRPr="00104453">
          <w:rPr>
            <w:rFonts w:ascii="Arial" w:eastAsia="Times New Roman" w:hAnsi="Arial" w:cs="Arial"/>
            <w:color w:val="0000FF"/>
            <w:sz w:val="22"/>
            <w:u w:val="single"/>
            <w:lang w:val="en-GB" w:eastAsia="en-GB"/>
          </w:rPr>
          <w:t>ppcf@polden-puckham.org.uk</w:t>
        </w:r>
      </w:hyperlink>
      <w:r w:rsidRPr="00104453">
        <w:rPr>
          <w:rFonts w:ascii="Arial" w:eastAsia="Times New Roman" w:hAnsi="Arial" w:cs="Arial"/>
          <w:color w:val="333333"/>
          <w:sz w:val="22"/>
          <w:szCs w:val="22"/>
          <w:lang w:val="en-GB" w:eastAsia="en-GB"/>
        </w:rPr>
        <w:t xml:space="preserve"> </w:t>
      </w:r>
      <w:r w:rsidRPr="00104453">
        <w:rPr>
          <w:rFonts w:ascii="Arial" w:eastAsia="Times New Roman" w:hAnsi="Arial" w:cs="Arial"/>
          <w:color w:val="333333"/>
          <w:sz w:val="22"/>
          <w:szCs w:val="22"/>
          <w:lang w:val="en-GB" w:eastAsia="en-GB"/>
        </w:rPr>
        <w:br/>
      </w:r>
      <w:hyperlink r:id="rId200" w:history="1">
        <w:r w:rsidRPr="00104453">
          <w:rPr>
            <w:rFonts w:ascii="Arial" w:eastAsia="Times New Roman" w:hAnsi="Arial" w:cs="Arial"/>
            <w:color w:val="0000FF"/>
            <w:sz w:val="22"/>
            <w:u w:val="single"/>
            <w:lang w:val="en-GB" w:eastAsia="en-GB"/>
          </w:rPr>
          <w:t>www.polden-puckham.org.uk/</w:t>
        </w:r>
      </w:hyperlink>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106"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201" w:history="1">
        <w:r w:rsidRPr="00104453">
          <w:rPr>
            <w:rFonts w:ascii="Arial" w:eastAsia="Times New Roman" w:hAnsi="Arial" w:cs="Arial"/>
            <w:b/>
            <w:bCs/>
            <w:i/>
            <w:iCs/>
            <w:color w:val="0000FF"/>
            <w:sz w:val="22"/>
            <w:szCs w:val="22"/>
            <w:u w:val="single"/>
            <w:lang w:val="en-GB"/>
          </w:rPr>
          <w:t>Big Lottery Fund - People and Places (Wales)</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fund aims to bring people together to make their communities stronger and to improve their environment making their community a better place to live.</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Who can apply?</w:t>
      </w:r>
      <w:r w:rsidRPr="00104453">
        <w:rPr>
          <w:rFonts w:ascii="Arial" w:eastAsia="Times New Roman" w:hAnsi="Arial" w:cs="Arial"/>
          <w:color w:val="333333"/>
          <w:sz w:val="22"/>
          <w:szCs w:val="22"/>
          <w:lang w:val="en-GB" w:eastAsia="en-GB"/>
        </w:rPr>
        <w:br/>
        <w:t>Applications will be accepted from community, voluntary or public sector organisations based anywhere in the UK, but projects must benefit people in Wales. The Big Lottery Fund encourages match funding from other sources.</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What can it fund?</w:t>
      </w:r>
      <w:r w:rsidRPr="00104453">
        <w:rPr>
          <w:rFonts w:ascii="Arial" w:eastAsia="Times New Roman" w:hAnsi="Arial" w:cs="Arial"/>
          <w:color w:val="333333"/>
          <w:sz w:val="22"/>
          <w:szCs w:val="22"/>
          <w:lang w:val="en-GB" w:eastAsia="en-GB"/>
        </w:rPr>
        <w:br/>
        <w:t>Capital costs, revenue costs and overheads. An outline proposal form, available from the website below, must be submitted. Projects will be funded for up to three years and successful projects may apply for extra funding, subject to the continuation of the programme.</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How much?</w:t>
      </w:r>
      <w:r w:rsidRPr="00104453">
        <w:rPr>
          <w:rFonts w:ascii="Arial" w:eastAsia="Times New Roman" w:hAnsi="Arial" w:cs="Arial"/>
          <w:color w:val="333333"/>
          <w:sz w:val="22"/>
          <w:szCs w:val="22"/>
          <w:lang w:val="en-GB" w:eastAsia="en-GB"/>
        </w:rPr>
        <w:br/>
        <w:t>Grants of between £5,001 and £500,000 and strategic grants between £500,001 and £1 million are available.</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Deadline:</w:t>
      </w:r>
      <w:r w:rsidRPr="00104453">
        <w:rPr>
          <w:rFonts w:ascii="Arial" w:eastAsia="Times New Roman" w:hAnsi="Arial" w:cs="Arial"/>
          <w:color w:val="333333"/>
          <w:sz w:val="22"/>
          <w:szCs w:val="22"/>
          <w:lang w:val="en-GB" w:eastAsia="en-GB"/>
        </w:rPr>
        <w:t xml:space="preserve"> ongoing.</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Contact:</w:t>
      </w:r>
      <w:r w:rsidRPr="00104453">
        <w:rPr>
          <w:rFonts w:ascii="Arial" w:eastAsia="Times New Roman" w:hAnsi="Arial" w:cs="Arial"/>
          <w:color w:val="333333"/>
          <w:sz w:val="22"/>
          <w:szCs w:val="22"/>
          <w:lang w:val="en-GB" w:eastAsia="en-GB"/>
        </w:rPr>
        <w:t xml:space="preserve"> Big Lottery Fund, 10th Floor, </w:t>
      </w:r>
      <w:proofErr w:type="gramStart"/>
      <w:r w:rsidRPr="00104453">
        <w:rPr>
          <w:rFonts w:ascii="Arial" w:eastAsia="Times New Roman" w:hAnsi="Arial" w:cs="Arial"/>
          <w:color w:val="333333"/>
          <w:sz w:val="22"/>
          <w:szCs w:val="22"/>
          <w:lang w:val="en-GB" w:eastAsia="en-GB"/>
        </w:rPr>
        <w:t>Helmont House, Cardiff CF10 2NB</w:t>
      </w:r>
      <w:r w:rsidRPr="00104453">
        <w:rPr>
          <w:rFonts w:ascii="Arial" w:eastAsia="Times New Roman" w:hAnsi="Arial" w:cs="Arial"/>
          <w:color w:val="333333"/>
          <w:sz w:val="22"/>
          <w:szCs w:val="22"/>
          <w:lang w:val="en-GB" w:eastAsia="en-GB"/>
        </w:rPr>
        <w:br/>
      </w:r>
      <w:r w:rsidRPr="00104453">
        <w:rPr>
          <w:rFonts w:ascii="Arial" w:eastAsia="Times New Roman" w:hAnsi="Arial" w:cs="Arial"/>
          <w:color w:val="333333"/>
          <w:sz w:val="22"/>
          <w:szCs w:val="22"/>
          <w:lang w:val="en-GB" w:eastAsia="en-GB"/>
        </w:rPr>
        <w:lastRenderedPageBreak/>
        <w:t>Advice</w:t>
      </w:r>
      <w:proofErr w:type="gramEnd"/>
      <w:r w:rsidRPr="00104453">
        <w:rPr>
          <w:rFonts w:ascii="Arial" w:eastAsia="Times New Roman" w:hAnsi="Arial" w:cs="Arial"/>
          <w:color w:val="333333"/>
          <w:sz w:val="22"/>
          <w:szCs w:val="22"/>
          <w:lang w:val="en-GB" w:eastAsia="en-GB"/>
        </w:rPr>
        <w:t xml:space="preserve"> line: 0300 123 0735</w:t>
      </w:r>
      <w:r w:rsidRPr="00104453">
        <w:rPr>
          <w:rFonts w:ascii="Arial" w:eastAsia="Times New Roman" w:hAnsi="Arial" w:cs="Arial"/>
          <w:color w:val="333333"/>
          <w:sz w:val="22"/>
          <w:szCs w:val="22"/>
          <w:lang w:val="en-GB" w:eastAsia="en-GB"/>
        </w:rPr>
        <w:br/>
        <w:t xml:space="preserve">Email: </w:t>
      </w:r>
      <w:hyperlink r:id="rId202" w:history="1">
        <w:r w:rsidRPr="00104453">
          <w:rPr>
            <w:rFonts w:ascii="Arial" w:eastAsia="Times New Roman" w:hAnsi="Arial" w:cs="Arial"/>
            <w:color w:val="0000FF"/>
            <w:sz w:val="22"/>
            <w:u w:val="single"/>
            <w:lang w:val="en-GB" w:eastAsia="en-GB"/>
          </w:rPr>
          <w:t>enquiries.wales@biglotteryfund.org.uk</w:t>
        </w:r>
      </w:hyperlink>
      <w:r w:rsidRPr="00104453">
        <w:rPr>
          <w:rFonts w:ascii="Arial" w:eastAsia="Times New Roman" w:hAnsi="Arial" w:cs="Arial"/>
          <w:color w:val="333333"/>
          <w:sz w:val="22"/>
          <w:szCs w:val="22"/>
          <w:lang w:val="en-GB" w:eastAsia="en-GB"/>
        </w:rPr>
        <w:t xml:space="preserve"> </w:t>
      </w:r>
      <w:r w:rsidRPr="00104453">
        <w:rPr>
          <w:rFonts w:ascii="Arial" w:eastAsia="Times New Roman" w:hAnsi="Arial" w:cs="Arial"/>
          <w:color w:val="333333"/>
          <w:sz w:val="22"/>
          <w:szCs w:val="22"/>
          <w:lang w:val="en-GB" w:eastAsia="en-GB"/>
        </w:rPr>
        <w:br/>
      </w:r>
      <w:hyperlink r:id="rId203" w:history="1">
        <w:r w:rsidRPr="00104453">
          <w:rPr>
            <w:rFonts w:ascii="Arial" w:eastAsia="Times New Roman" w:hAnsi="Arial" w:cs="Arial"/>
            <w:color w:val="0000FF"/>
            <w:sz w:val="22"/>
            <w:u w:val="single"/>
            <w:lang w:val="en-GB" w:eastAsia="en-GB"/>
          </w:rPr>
          <w:t>www.biglotteryfund.org.uk</w:t>
        </w:r>
      </w:hyperlink>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107"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204" w:history="1">
        <w:r w:rsidRPr="00104453">
          <w:rPr>
            <w:rFonts w:ascii="Arial" w:eastAsia="Times New Roman" w:hAnsi="Arial" w:cs="Arial"/>
            <w:b/>
            <w:bCs/>
            <w:i/>
            <w:iCs/>
            <w:color w:val="0000FF"/>
            <w:sz w:val="22"/>
            <w:szCs w:val="22"/>
            <w:u w:val="single"/>
            <w:lang w:val="en-GB"/>
          </w:rPr>
          <w:t>Arts Council of Wales reopens its capital funding programme</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new strategy for the Lottery Capital Programme places ‘a greater priority on the refurbishment of existing facilities rather than new build schemes’. Other priorities in the strategy are capital investments designed to increase income and reduce costs; involvement in wider regeneration programmes; and public art projects, with all building-based projects expected to incorporate a public art strategy.</w:t>
      </w:r>
      <w:r w:rsidRPr="00104453">
        <w:rPr>
          <w:rFonts w:ascii="Arial" w:eastAsia="Times New Roman" w:hAnsi="Arial" w:cs="Arial"/>
          <w:color w:val="333333"/>
          <w:sz w:val="22"/>
          <w:szCs w:val="22"/>
          <w:lang w:val="en-GB" w:eastAsia="en-GB"/>
        </w:rPr>
        <w:br/>
        <w:t>A nominal allocation of between £15-20m will be available between now and April 2017.</w:t>
      </w:r>
      <w:r w:rsidRPr="00104453">
        <w:rPr>
          <w:rFonts w:ascii="Arial" w:eastAsia="Times New Roman" w:hAnsi="Arial" w:cs="Arial"/>
          <w:color w:val="333333"/>
          <w:sz w:val="22"/>
          <w:szCs w:val="22"/>
          <w:lang w:val="en-GB" w:eastAsia="en-GB"/>
        </w:rPr>
        <w:br/>
        <w:t>For further information please contact Sian James on 029 2044 1344 or e-mail:</w:t>
      </w:r>
      <w:r w:rsidRPr="00104453">
        <w:rPr>
          <w:rFonts w:ascii="Arial" w:eastAsia="Times New Roman" w:hAnsi="Arial" w:cs="Arial"/>
          <w:color w:val="333333"/>
          <w:sz w:val="22"/>
          <w:szCs w:val="22"/>
          <w:lang w:val="en-GB" w:eastAsia="en-GB"/>
        </w:rPr>
        <w:br/>
      </w:r>
      <w:hyperlink r:id="rId205" w:history="1">
        <w:r w:rsidRPr="00104453">
          <w:rPr>
            <w:rFonts w:ascii="Arial" w:eastAsia="Times New Roman" w:hAnsi="Arial" w:cs="Arial"/>
            <w:color w:val="0000FF"/>
            <w:sz w:val="22"/>
            <w:u w:val="single"/>
            <w:lang w:val="en-GB" w:eastAsia="en-GB"/>
          </w:rPr>
          <w:t>sian.james@artswales.org.uk.</w:t>
        </w:r>
      </w:hyperlink>
      <w:r w:rsidRPr="00104453">
        <w:rPr>
          <w:rFonts w:ascii="Arial" w:eastAsia="Times New Roman" w:hAnsi="Arial" w:cs="Arial"/>
          <w:color w:val="333333"/>
          <w:sz w:val="22"/>
          <w:szCs w:val="22"/>
          <w:lang w:val="en-GB" w:eastAsia="en-GB"/>
        </w:rPr>
        <w:t xml:space="preserve"> </w:t>
      </w:r>
      <w:r w:rsidRPr="00104453">
        <w:rPr>
          <w:rFonts w:ascii="Arial" w:eastAsia="Times New Roman" w:hAnsi="Arial" w:cs="Arial"/>
          <w:color w:val="333333"/>
          <w:sz w:val="22"/>
          <w:szCs w:val="22"/>
          <w:lang w:val="en-GB" w:eastAsia="en-GB"/>
        </w:rPr>
        <w:br/>
        <w:t>A copy of the Capital Strategy in full can be downloaded from</w:t>
      </w:r>
      <w:proofErr w:type="gramStart"/>
      <w:r w:rsidRPr="00104453">
        <w:rPr>
          <w:rFonts w:ascii="Arial" w:eastAsia="Times New Roman" w:hAnsi="Arial" w:cs="Arial"/>
          <w:color w:val="333333"/>
          <w:sz w:val="22"/>
          <w:szCs w:val="22"/>
          <w:lang w:val="en-GB" w:eastAsia="en-GB"/>
        </w:rPr>
        <w:t>:</w:t>
      </w:r>
      <w:proofErr w:type="gramEnd"/>
      <w:r w:rsidRPr="00104453">
        <w:rPr>
          <w:rFonts w:ascii="Arial" w:eastAsia="Times New Roman" w:hAnsi="Arial" w:cs="Arial"/>
          <w:color w:val="333333"/>
          <w:sz w:val="22"/>
          <w:szCs w:val="22"/>
          <w:lang w:val="en-GB" w:eastAsia="en-GB"/>
        </w:rPr>
        <w:br/>
      </w:r>
      <w:hyperlink r:id="rId206" w:history="1">
        <w:r w:rsidRPr="00104453">
          <w:rPr>
            <w:rFonts w:ascii="Arial" w:eastAsia="Times New Roman" w:hAnsi="Arial" w:cs="Arial"/>
            <w:color w:val="0000FF"/>
            <w:sz w:val="22"/>
            <w:u w:val="single"/>
            <w:lang w:val="en-GB" w:eastAsia="en-GB"/>
          </w:rPr>
          <w:t>http://www.artswales.org.uk/41690.file.dld</w:t>
        </w:r>
      </w:hyperlink>
      <w:r w:rsidRPr="00104453">
        <w:rPr>
          <w:rFonts w:ascii="Arial" w:eastAsia="Times New Roman" w:hAnsi="Arial" w:cs="Arial"/>
          <w:color w:val="333333"/>
          <w:sz w:val="22"/>
          <w:szCs w:val="22"/>
          <w:lang w:val="en-GB" w:eastAsia="en-GB"/>
        </w:rPr>
        <w:t> </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108"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r w:rsidRPr="00104453">
        <w:rPr>
          <w:rFonts w:ascii="Arial" w:eastAsia="Times New Roman" w:hAnsi="Arial" w:cs="Arial"/>
          <w:b/>
          <w:bCs/>
          <w:i/>
          <w:iCs/>
          <w:color w:val="333333"/>
          <w:sz w:val="22"/>
          <w:szCs w:val="22"/>
          <w:lang w:val="en-GB"/>
        </w:rPr>
        <w:lastRenderedPageBreak/>
        <w:t> </w:t>
      </w:r>
      <w:hyperlink r:id="rId207" w:history="1">
        <w:r w:rsidRPr="00104453">
          <w:rPr>
            <w:rFonts w:ascii="Arial" w:eastAsia="Times New Roman" w:hAnsi="Arial" w:cs="Arial"/>
            <w:b/>
            <w:bCs/>
            <w:i/>
            <w:iCs/>
            <w:color w:val="0000FF"/>
            <w:sz w:val="22"/>
            <w:szCs w:val="22"/>
            <w:u w:val="single"/>
            <w:lang w:val="en-GB"/>
          </w:rPr>
          <w:t>The Sylvia Waddilove Foundation UK</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Sylvia Waddilove Foundation UK provides grants for projects favoured by the late Miss Wadilove.</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Who can apply?</w:t>
      </w:r>
      <w:r w:rsidRPr="00104453">
        <w:rPr>
          <w:rFonts w:ascii="Arial" w:eastAsia="Times New Roman" w:hAnsi="Arial" w:cs="Arial"/>
          <w:color w:val="333333"/>
          <w:sz w:val="22"/>
          <w:szCs w:val="22"/>
          <w:lang w:val="en-GB" w:eastAsia="en-GB"/>
        </w:rPr>
        <w:br/>
        <w:t>Grants are available to registered charities with a turnover of less than £500,000. Community Interest Companies (CIC) may be considered if they meet the Foundation's eligibility criteria.</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What can it fund?</w:t>
      </w:r>
      <w:r w:rsidRPr="00104453">
        <w:rPr>
          <w:rFonts w:ascii="Arial" w:eastAsia="Times New Roman" w:hAnsi="Arial" w:cs="Arial"/>
          <w:color w:val="333333"/>
          <w:sz w:val="22"/>
          <w:szCs w:val="22"/>
          <w:lang w:val="en-GB" w:eastAsia="en-GB"/>
        </w:rPr>
        <w:br/>
      </w:r>
      <w:proofErr w:type="gramStart"/>
      <w:r w:rsidRPr="00104453">
        <w:rPr>
          <w:rFonts w:ascii="Arial" w:eastAsia="Times New Roman" w:hAnsi="Arial" w:cs="Arial"/>
          <w:color w:val="333333"/>
          <w:sz w:val="22"/>
          <w:szCs w:val="22"/>
          <w:lang w:val="en-GB" w:eastAsia="en-GB"/>
        </w:rPr>
        <w:t>Projects relating to education, music composition and performances, herbal medicine, medical research, disability, elderly and farming.</w:t>
      </w:r>
      <w:proofErr w:type="gramEnd"/>
      <w:r w:rsidRPr="00104453">
        <w:rPr>
          <w:rFonts w:ascii="Arial" w:eastAsia="Times New Roman" w:hAnsi="Arial" w:cs="Arial"/>
          <w:color w:val="333333"/>
          <w:sz w:val="22"/>
          <w:szCs w:val="22"/>
          <w:lang w:val="en-GB" w:eastAsia="en-GB"/>
        </w:rPr>
        <w:t xml:space="preserve"> Preference is given to small charities that rely on volunteers, will carry out the work themselves and can demonstrate a successful track history.</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How much?</w:t>
      </w:r>
      <w:r w:rsidRPr="00104453">
        <w:rPr>
          <w:rFonts w:ascii="Arial" w:eastAsia="Times New Roman" w:hAnsi="Arial" w:cs="Arial"/>
          <w:color w:val="333333"/>
          <w:sz w:val="22"/>
          <w:szCs w:val="22"/>
          <w:lang w:val="en-GB" w:eastAsia="en-GB"/>
        </w:rPr>
        <w:br/>
      </w:r>
      <w:proofErr w:type="gramStart"/>
      <w:r w:rsidRPr="00104453">
        <w:rPr>
          <w:rFonts w:ascii="Arial" w:eastAsia="Times New Roman" w:hAnsi="Arial" w:cs="Arial"/>
          <w:color w:val="333333"/>
          <w:sz w:val="22"/>
          <w:szCs w:val="22"/>
          <w:lang w:val="en-GB" w:eastAsia="en-GB"/>
        </w:rPr>
        <w:t>Between £1,000 and £10,000.</w:t>
      </w:r>
      <w:proofErr w:type="gramEnd"/>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Deadline:</w:t>
      </w:r>
      <w:r w:rsidRPr="00104453">
        <w:rPr>
          <w:rFonts w:ascii="Arial" w:eastAsia="Times New Roman" w:hAnsi="Arial" w:cs="Arial"/>
          <w:color w:val="333333"/>
          <w:sz w:val="22"/>
          <w:szCs w:val="22"/>
          <w:lang w:val="en-GB" w:eastAsia="en-GB"/>
        </w:rPr>
        <w:t xml:space="preserve"> the Trustees meet in January, April, July and October each year.</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Contact:</w:t>
      </w:r>
      <w:r w:rsidRPr="00104453">
        <w:rPr>
          <w:rFonts w:ascii="Arial" w:eastAsia="Times New Roman" w:hAnsi="Arial" w:cs="Arial"/>
          <w:color w:val="333333"/>
          <w:sz w:val="22"/>
          <w:szCs w:val="22"/>
          <w:lang w:val="en-GB" w:eastAsia="en-GB"/>
        </w:rPr>
        <w:t xml:space="preserve"> contact is preferred by email, quoting 'The Sylvia Waddilove Foundation UK'.</w:t>
      </w:r>
      <w:r w:rsidRPr="00104453">
        <w:rPr>
          <w:rFonts w:ascii="Arial" w:eastAsia="Times New Roman" w:hAnsi="Arial" w:cs="Arial"/>
          <w:color w:val="333333"/>
          <w:sz w:val="22"/>
          <w:szCs w:val="22"/>
          <w:lang w:val="en-GB" w:eastAsia="en-GB"/>
        </w:rPr>
        <w:br/>
        <w:t>Pothecary Witham Weld, Solicitors, 70 St George's Square, London SW1V 3RD</w:t>
      </w:r>
      <w:proofErr w:type="gramStart"/>
      <w:r w:rsidRPr="00104453">
        <w:rPr>
          <w:rFonts w:ascii="Arial" w:eastAsia="Times New Roman" w:hAnsi="Arial" w:cs="Arial"/>
          <w:color w:val="333333"/>
          <w:sz w:val="22"/>
          <w:szCs w:val="22"/>
          <w:lang w:val="en-GB" w:eastAsia="en-GB"/>
        </w:rPr>
        <w:t>.</w:t>
      </w:r>
      <w:proofErr w:type="gramEnd"/>
      <w:r w:rsidRPr="00104453">
        <w:rPr>
          <w:rFonts w:ascii="Arial" w:eastAsia="Times New Roman" w:hAnsi="Arial" w:cs="Arial"/>
          <w:color w:val="333333"/>
          <w:sz w:val="22"/>
          <w:szCs w:val="22"/>
          <w:lang w:val="en-GB" w:eastAsia="en-GB"/>
        </w:rPr>
        <w:br/>
        <w:t xml:space="preserve">Email: </w:t>
      </w:r>
      <w:hyperlink r:id="rId208" w:history="1">
        <w:r w:rsidRPr="00104453">
          <w:rPr>
            <w:rFonts w:ascii="Arial" w:eastAsia="Times New Roman" w:hAnsi="Arial" w:cs="Arial"/>
            <w:color w:val="0000FF"/>
            <w:sz w:val="22"/>
            <w:u w:val="single"/>
            <w:lang w:val="en-GB" w:eastAsia="en-GB"/>
          </w:rPr>
          <w:t>waddilove@pwwsolicitors.co.uk</w:t>
        </w:r>
      </w:hyperlink>
      <w:r w:rsidRPr="00104453">
        <w:rPr>
          <w:rFonts w:ascii="Arial" w:eastAsia="Times New Roman" w:hAnsi="Arial" w:cs="Arial"/>
          <w:color w:val="333333"/>
          <w:sz w:val="22"/>
          <w:szCs w:val="22"/>
          <w:lang w:val="en-GB" w:eastAsia="en-GB"/>
        </w:rPr>
        <w:t xml:space="preserve"> </w:t>
      </w:r>
      <w:r w:rsidRPr="00104453">
        <w:rPr>
          <w:rFonts w:ascii="Arial" w:eastAsia="Times New Roman" w:hAnsi="Arial" w:cs="Arial"/>
          <w:color w:val="333333"/>
          <w:sz w:val="22"/>
          <w:szCs w:val="22"/>
          <w:lang w:val="en-GB" w:eastAsia="en-GB"/>
        </w:rPr>
        <w:br/>
      </w:r>
      <w:hyperlink r:id="rId209" w:history="1">
        <w:r w:rsidRPr="00104453">
          <w:rPr>
            <w:rFonts w:ascii="Arial" w:eastAsia="Times New Roman" w:hAnsi="Arial" w:cs="Arial"/>
            <w:color w:val="0000FF"/>
            <w:sz w:val="22"/>
            <w:u w:val="single"/>
            <w:lang w:val="en-GB" w:eastAsia="en-GB"/>
          </w:rPr>
          <w:t>www.pwwsolicitors.co.uk</w:t>
        </w:r>
      </w:hyperlink>
      <w:r w:rsidRPr="00104453">
        <w:rPr>
          <w:rFonts w:ascii="Arial" w:eastAsia="Times New Roman" w:hAnsi="Arial" w:cs="Arial"/>
          <w:color w:val="333333"/>
          <w:sz w:val="22"/>
          <w:szCs w:val="22"/>
          <w:lang w:val="en-GB" w:eastAsia="en-GB"/>
        </w:rPr>
        <w:br/>
        <w:t>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109"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210" w:history="1">
        <w:r w:rsidRPr="00104453">
          <w:rPr>
            <w:rFonts w:ascii="Arial" w:eastAsia="Times New Roman" w:hAnsi="Arial" w:cs="Arial"/>
            <w:b/>
            <w:bCs/>
            <w:i/>
            <w:iCs/>
            <w:color w:val="0000FF"/>
            <w:sz w:val="22"/>
            <w:szCs w:val="22"/>
            <w:u w:val="single"/>
            <w:lang w:val="en-GB"/>
          </w:rPr>
          <w:t>The Dulverton Trust</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Dulverton Trust is an independent grant-making charity.</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Who can apply?</w:t>
      </w:r>
      <w:r w:rsidRPr="00104453">
        <w:rPr>
          <w:rFonts w:ascii="Arial" w:eastAsia="Times New Roman" w:hAnsi="Arial" w:cs="Arial"/>
          <w:color w:val="333333"/>
          <w:sz w:val="22"/>
          <w:szCs w:val="22"/>
          <w:lang w:val="en-GB" w:eastAsia="en-GB"/>
        </w:rPr>
        <w:br/>
      </w:r>
      <w:proofErr w:type="gramStart"/>
      <w:r w:rsidRPr="00104453">
        <w:rPr>
          <w:rFonts w:ascii="Arial" w:eastAsia="Times New Roman" w:hAnsi="Arial" w:cs="Arial"/>
          <w:color w:val="333333"/>
          <w:sz w:val="22"/>
          <w:szCs w:val="22"/>
          <w:lang w:val="en-GB" w:eastAsia="en-GB"/>
        </w:rPr>
        <w:lastRenderedPageBreak/>
        <w:t>Registered charities or those with officially recognised charitable status.</w:t>
      </w:r>
      <w:proofErr w:type="gramEnd"/>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What can it fund?</w:t>
      </w:r>
      <w:r w:rsidRPr="00104453">
        <w:rPr>
          <w:rFonts w:ascii="Arial" w:eastAsia="Times New Roman" w:hAnsi="Arial" w:cs="Arial"/>
          <w:color w:val="333333"/>
          <w:sz w:val="22"/>
          <w:szCs w:val="22"/>
          <w:lang w:val="en-GB" w:eastAsia="en-GB"/>
        </w:rPr>
        <w:br/>
        <w:t>The Trust supports a wide range of activities in the following categories: Youth and Education; General Welfare; Conservation; Preservation; Peace and Humanitarian Support; Africa. (</w:t>
      </w:r>
      <w:r w:rsidRPr="00104453">
        <w:rPr>
          <w:rFonts w:ascii="Arial" w:eastAsia="Times New Roman" w:hAnsi="Arial" w:cs="Arial"/>
          <w:i/>
          <w:iCs/>
          <w:color w:val="333333"/>
          <w:sz w:val="22"/>
          <w:lang w:val="en-GB" w:eastAsia="en-GB"/>
        </w:rPr>
        <w:t>Please note:</w:t>
      </w:r>
      <w:r w:rsidRPr="00104453">
        <w:rPr>
          <w:rFonts w:ascii="Arial" w:eastAsia="Times New Roman" w:hAnsi="Arial" w:cs="Arial"/>
          <w:color w:val="333333"/>
          <w:sz w:val="22"/>
          <w:szCs w:val="22"/>
          <w:lang w:val="en-GB" w:eastAsia="en-GB"/>
        </w:rPr>
        <w:t xml:space="preserve"> the last two categories are currently closed to applicants who have not previously received a Dulverton grant.)</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While the Trust has a broadly Christian ethos, priority will be given to projects which are open to all members of the community, especially in areas where there is a significant amount of deprivation.</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How much?</w:t>
      </w:r>
      <w:r w:rsidRPr="00104453">
        <w:rPr>
          <w:rFonts w:ascii="Arial" w:eastAsia="Times New Roman" w:hAnsi="Arial" w:cs="Arial"/>
          <w:color w:val="333333"/>
          <w:sz w:val="22"/>
          <w:szCs w:val="22"/>
          <w:lang w:val="en-GB" w:eastAsia="en-GB"/>
        </w:rPr>
        <w:br/>
        <w:t>There are two levels of Grant. The minor grant is for up to £5,000. However, no upper limit is stated on the major grant.</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Deadline:</w:t>
      </w:r>
      <w:r w:rsidRPr="00104453">
        <w:rPr>
          <w:rFonts w:ascii="Arial" w:eastAsia="Times New Roman" w:hAnsi="Arial" w:cs="Arial"/>
          <w:color w:val="333333"/>
          <w:sz w:val="22"/>
          <w:szCs w:val="22"/>
          <w:lang w:val="en-GB" w:eastAsia="en-GB"/>
        </w:rPr>
        <w:t xml:space="preserve"> there are no deadlines or closing dates.</w:t>
      </w:r>
      <w:r w:rsidRPr="00104453">
        <w:rPr>
          <w:rFonts w:ascii="Arial" w:eastAsia="Times New Roman" w:hAnsi="Arial" w:cs="Arial"/>
          <w:color w:val="333333"/>
          <w:sz w:val="22"/>
          <w:szCs w:val="22"/>
          <w:lang w:val="en-GB" w:eastAsia="en-GB"/>
        </w:rPr>
        <w:br/>
      </w:r>
      <w:r w:rsidRPr="00104453">
        <w:rPr>
          <w:rFonts w:ascii="Arial" w:eastAsia="Times New Roman" w:hAnsi="Arial" w:cs="Arial"/>
          <w:b/>
          <w:bCs/>
          <w:color w:val="333333"/>
          <w:sz w:val="22"/>
          <w:lang w:val="en-GB" w:eastAsia="en-GB"/>
        </w:rPr>
        <w:t>Contact:</w:t>
      </w:r>
      <w:r w:rsidRPr="00104453">
        <w:rPr>
          <w:rFonts w:ascii="Arial" w:eastAsia="Times New Roman" w:hAnsi="Arial" w:cs="Arial"/>
          <w:color w:val="333333"/>
          <w:sz w:val="22"/>
          <w:szCs w:val="22"/>
          <w:lang w:val="en-GB" w:eastAsia="en-GB"/>
        </w:rPr>
        <w:t xml:space="preserve"> In Wales the trust is administered by the Community Foundation in Wales (CFIW). Visit </w:t>
      </w:r>
      <w:hyperlink r:id="rId211" w:history="1">
        <w:r w:rsidRPr="00104453">
          <w:rPr>
            <w:rFonts w:ascii="Arial" w:eastAsia="Times New Roman" w:hAnsi="Arial" w:cs="Arial"/>
            <w:color w:val="0000FF"/>
            <w:sz w:val="22"/>
            <w:u w:val="single"/>
            <w:lang w:val="en-GB" w:eastAsia="en-GB"/>
          </w:rPr>
          <w:t>www.cfiw.org.uk</w:t>
        </w:r>
      </w:hyperlink>
      <w:r w:rsidRPr="00104453">
        <w:rPr>
          <w:rFonts w:ascii="Arial" w:eastAsia="Times New Roman" w:hAnsi="Arial" w:cs="Arial"/>
          <w:color w:val="333333"/>
          <w:sz w:val="22"/>
          <w:szCs w:val="22"/>
          <w:lang w:val="en-GB" w:eastAsia="en-GB"/>
        </w:rPr>
        <w:t xml:space="preserve"> to find out more. Applications should be made directly to CFIW.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110"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212" w:history="1">
        <w:r w:rsidRPr="00104453">
          <w:rPr>
            <w:rFonts w:ascii="Arial" w:eastAsia="Times New Roman" w:hAnsi="Arial" w:cs="Arial"/>
            <w:b/>
            <w:bCs/>
            <w:i/>
            <w:iCs/>
            <w:color w:val="0000FF"/>
            <w:sz w:val="22"/>
            <w:szCs w:val="22"/>
            <w:u w:val="single"/>
            <w:lang w:val="en-GB"/>
          </w:rPr>
          <w:t>Bodfach Trust</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Bodfach Trust Grant is provided and administered by the Bodfach Trust and is available for charities in the UK.</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The scheme is intended to support projects in the following areas: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Affordable housing.</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lastRenderedPageBreak/>
        <w:t>* Care for the elderly.</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Helping young people.</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Preservation of old buildings.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Supporting green spaces and public parks.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Annual deadlines for applications: 31 August and 28 February.</w:t>
      </w:r>
      <w:r w:rsidRPr="00104453">
        <w:rPr>
          <w:rFonts w:ascii="Arial" w:eastAsia="Times New Roman" w:hAnsi="Arial" w:cs="Arial"/>
          <w:color w:val="333333"/>
          <w:sz w:val="22"/>
          <w:szCs w:val="22"/>
          <w:lang w:val="en-GB" w:eastAsia="en-GB"/>
        </w:rPr>
        <w:t>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111"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213" w:history="1">
        <w:r w:rsidRPr="00104453">
          <w:rPr>
            <w:rFonts w:ascii="Arial" w:eastAsia="Times New Roman" w:hAnsi="Arial" w:cs="Arial"/>
            <w:b/>
            <w:bCs/>
            <w:i/>
            <w:iCs/>
            <w:color w:val="0000FF"/>
            <w:sz w:val="22"/>
            <w:szCs w:val="22"/>
            <w:u w:val="single"/>
            <w:lang w:val="en-GB"/>
          </w:rPr>
          <w:t>Awards for All Wales programme</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If you are planning a project and you need between £500 and £5,000, then Awards for All may be able to help you. Sometimes quite small sums of money can have a big impact.</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The application form is short and simple, and you will find out if you are successful within eight weeks.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This is an ongoing programme.</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t>Are you eligible?</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You may only apply </w:t>
      </w:r>
      <w:proofErr w:type="gramStart"/>
      <w:r w:rsidRPr="00104453">
        <w:rPr>
          <w:rFonts w:ascii="Arial" w:eastAsia="Times New Roman" w:hAnsi="Arial" w:cs="Arial"/>
          <w:color w:val="333333"/>
          <w:sz w:val="22"/>
          <w:szCs w:val="22"/>
          <w:lang w:val="en-GB" w:eastAsia="en-GB"/>
        </w:rPr>
        <w:t>for an Awards</w:t>
      </w:r>
      <w:proofErr w:type="gramEnd"/>
      <w:r w:rsidRPr="00104453">
        <w:rPr>
          <w:rFonts w:ascii="Arial" w:eastAsia="Times New Roman" w:hAnsi="Arial" w:cs="Arial"/>
          <w:color w:val="333333"/>
          <w:sz w:val="22"/>
          <w:szCs w:val="22"/>
          <w:lang w:val="en-GB" w:eastAsia="en-GB"/>
        </w:rPr>
        <w:t xml:space="preserve"> for All grant if:</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 </w:t>
      </w:r>
      <w:proofErr w:type="gramStart"/>
      <w:r w:rsidRPr="00104453">
        <w:rPr>
          <w:rFonts w:ascii="Arial" w:eastAsia="Times New Roman" w:hAnsi="Arial" w:cs="Arial"/>
          <w:color w:val="333333"/>
          <w:sz w:val="22"/>
          <w:szCs w:val="22"/>
          <w:lang w:val="en-GB" w:eastAsia="en-GB"/>
        </w:rPr>
        <w:t>you</w:t>
      </w:r>
      <w:proofErr w:type="gramEnd"/>
      <w:r w:rsidRPr="00104453">
        <w:rPr>
          <w:rFonts w:ascii="Arial" w:eastAsia="Times New Roman" w:hAnsi="Arial" w:cs="Arial"/>
          <w:color w:val="333333"/>
          <w:sz w:val="22"/>
          <w:szCs w:val="22"/>
          <w:lang w:val="en-GB" w:eastAsia="en-GB"/>
        </w:rPr>
        <w:t xml:space="preserve"> are a not-for-profit group, or you are a community or town council, school or health body</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lastRenderedPageBreak/>
        <w:t xml:space="preserve">• </w:t>
      </w:r>
      <w:proofErr w:type="gramStart"/>
      <w:r w:rsidRPr="00104453">
        <w:rPr>
          <w:rFonts w:ascii="Arial" w:eastAsia="Times New Roman" w:hAnsi="Arial" w:cs="Arial"/>
          <w:color w:val="333333"/>
          <w:sz w:val="22"/>
          <w:szCs w:val="22"/>
          <w:lang w:val="en-GB" w:eastAsia="en-GB"/>
        </w:rPr>
        <w:t>you</w:t>
      </w:r>
      <w:proofErr w:type="gramEnd"/>
      <w:r w:rsidRPr="00104453">
        <w:rPr>
          <w:rFonts w:ascii="Arial" w:eastAsia="Times New Roman" w:hAnsi="Arial" w:cs="Arial"/>
          <w:color w:val="333333"/>
          <w:sz w:val="22"/>
          <w:szCs w:val="22"/>
          <w:lang w:val="en-GB" w:eastAsia="en-GB"/>
        </w:rPr>
        <w:t xml:space="preserve"> have a bank account that requires at least two unrelated people to sign each cheque or withdrawal</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 </w:t>
      </w:r>
      <w:proofErr w:type="gramStart"/>
      <w:r w:rsidRPr="00104453">
        <w:rPr>
          <w:rFonts w:ascii="Arial" w:eastAsia="Times New Roman" w:hAnsi="Arial" w:cs="Arial"/>
          <w:color w:val="333333"/>
          <w:sz w:val="22"/>
          <w:szCs w:val="22"/>
          <w:lang w:val="en-GB" w:eastAsia="en-GB"/>
        </w:rPr>
        <w:t>you</w:t>
      </w:r>
      <w:proofErr w:type="gramEnd"/>
      <w:r w:rsidRPr="00104453">
        <w:rPr>
          <w:rFonts w:ascii="Arial" w:eastAsia="Times New Roman" w:hAnsi="Arial" w:cs="Arial"/>
          <w:color w:val="333333"/>
          <w:sz w:val="22"/>
          <w:szCs w:val="22"/>
          <w:lang w:val="en-GB" w:eastAsia="en-GB"/>
        </w:rPr>
        <w:t xml:space="preserve"> have a governing body with at least three unrelated members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 </w:t>
      </w:r>
      <w:proofErr w:type="gramStart"/>
      <w:r w:rsidRPr="00104453">
        <w:rPr>
          <w:rFonts w:ascii="Arial" w:eastAsia="Times New Roman" w:hAnsi="Arial" w:cs="Arial"/>
          <w:color w:val="333333"/>
          <w:sz w:val="22"/>
          <w:szCs w:val="22"/>
          <w:lang w:val="en-GB" w:eastAsia="en-GB"/>
        </w:rPr>
        <w:t>you</w:t>
      </w:r>
      <w:proofErr w:type="gramEnd"/>
      <w:r w:rsidRPr="00104453">
        <w:rPr>
          <w:rFonts w:ascii="Arial" w:eastAsia="Times New Roman" w:hAnsi="Arial" w:cs="Arial"/>
          <w:color w:val="333333"/>
          <w:sz w:val="22"/>
          <w:szCs w:val="22"/>
          <w:lang w:val="en-GB" w:eastAsia="en-GB"/>
        </w:rPr>
        <w:t xml:space="preserve"> can spend the grant within one year.</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We cannot award grants to profit-making companies, statutory bodies or individuals. </w:t>
      </w:r>
    </w:p>
    <w:p w:rsidR="00104453" w:rsidRPr="00104453" w:rsidRDefault="00104453" w:rsidP="00104453">
      <w:pPr>
        <w:spacing w:after="200" w:line="270" w:lineRule="atLeast"/>
        <w:jc w:val="center"/>
        <w:rPr>
          <w:rFonts w:ascii="Arial" w:eastAsia="Times New Roman" w:hAnsi="Arial" w:cs="Arial"/>
          <w:color w:val="333333"/>
          <w:sz w:val="22"/>
          <w:szCs w:val="22"/>
          <w:lang w:val="en-GB"/>
        </w:rPr>
      </w:pPr>
      <w:r w:rsidRPr="00104453">
        <w:rPr>
          <w:rFonts w:ascii="Arial" w:eastAsia="Times New Roman" w:hAnsi="Arial" w:cs="Arial"/>
          <w:color w:val="333333"/>
          <w:sz w:val="22"/>
          <w:szCs w:val="22"/>
          <w:lang w:val="en-GB"/>
        </w:rPr>
        <w:pict>
          <v:rect id="_x0000_i1112" style="width:451.3pt;height:1.5pt" o:hralign="center" o:hrstd="t" o:hr="t" fillcolor="#a0a0a0" stroked="f"/>
        </w:pict>
      </w:r>
    </w:p>
    <w:p w:rsidR="00104453" w:rsidRPr="00104453" w:rsidRDefault="00104453" w:rsidP="00104453">
      <w:pPr>
        <w:keepNext/>
        <w:keepLines/>
        <w:spacing w:before="200" w:line="276" w:lineRule="auto"/>
        <w:outlineLvl w:val="3"/>
        <w:rPr>
          <w:rFonts w:ascii="Arial" w:eastAsia="Times New Roman" w:hAnsi="Arial" w:cs="Arial"/>
          <w:b/>
          <w:bCs/>
          <w:i/>
          <w:iCs/>
          <w:color w:val="333333"/>
          <w:sz w:val="22"/>
          <w:szCs w:val="22"/>
          <w:lang w:val="en-GB"/>
        </w:rPr>
      </w:pPr>
      <w:hyperlink r:id="rId214" w:history="1">
        <w:r w:rsidRPr="00104453">
          <w:rPr>
            <w:rFonts w:ascii="Arial" w:eastAsia="Times New Roman" w:hAnsi="Arial" w:cs="Arial"/>
            <w:b/>
            <w:bCs/>
            <w:i/>
            <w:iCs/>
            <w:color w:val="0000FF"/>
            <w:sz w:val="22"/>
            <w:szCs w:val="22"/>
            <w:u w:val="single"/>
            <w:lang w:val="en-GB"/>
          </w:rPr>
          <w:t>People and Places programme</w:t>
        </w:r>
      </w:hyperlink>
    </w:p>
    <w:p w:rsidR="00104453" w:rsidRPr="00104453" w:rsidRDefault="00104453" w:rsidP="00104453">
      <w:pPr>
        <w:spacing w:before="100" w:beforeAutospacing="1" w:after="100" w:afterAutospacing="1" w:line="270" w:lineRule="atLeast"/>
        <w:rPr>
          <w:rFonts w:ascii="Arial" w:eastAsia="Calibri" w:hAnsi="Arial" w:cs="Arial"/>
          <w:color w:val="333333"/>
          <w:sz w:val="22"/>
          <w:szCs w:val="22"/>
          <w:lang w:val="en-GB" w:eastAsia="en-GB"/>
        </w:rPr>
      </w:pPr>
      <w:r w:rsidRPr="00104453">
        <w:rPr>
          <w:rFonts w:ascii="Arial" w:eastAsia="Times New Roman" w:hAnsi="Arial" w:cs="Arial"/>
          <w:color w:val="333333"/>
          <w:sz w:val="22"/>
          <w:szCs w:val="22"/>
          <w:lang w:val="en-GB" w:eastAsia="en-GB"/>
        </w:rPr>
        <w:t>The People and Places programme will remain open for applications until spring 2012. It will then be reviewed and replaced with a new programme in 2012. This will build on the success of the existing People and Places programme and is likely to have many similarities.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Capital and revenue projects will be funded that encourage co-ordinated action by people who want to make their communities better places to live. The programme offers support to local and regional projects throughout Wales that focus on:</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revitalising communities</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improving community relationships, or</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enhancing local environments, community services and buildings</w:t>
      </w:r>
    </w:p>
    <w:p w:rsidR="00934AA7" w:rsidRDefault="00934AA7" w:rsidP="00104453">
      <w:pPr>
        <w:spacing w:before="100" w:beforeAutospacing="1" w:after="100" w:afterAutospacing="1" w:line="270" w:lineRule="atLeast"/>
        <w:rPr>
          <w:rFonts w:ascii="Arial" w:eastAsia="Times New Roman" w:hAnsi="Arial" w:cs="Arial"/>
          <w:b/>
          <w:bCs/>
          <w:color w:val="333333"/>
          <w:sz w:val="22"/>
          <w:lang w:val="en-GB" w:eastAsia="en-GB"/>
        </w:rPr>
      </w:pP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b/>
          <w:bCs/>
          <w:color w:val="333333"/>
          <w:sz w:val="22"/>
          <w:lang w:val="en-GB" w:eastAsia="en-GB"/>
        </w:rPr>
        <w:lastRenderedPageBreak/>
        <w:t>Are you eligible?</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Under this programme, grants will only be made to voluntary, community or public sector organisations either working separately or together.</w:t>
      </w:r>
    </w:p>
    <w:p w:rsidR="00104453" w:rsidRPr="00104453" w:rsidRDefault="00104453" w:rsidP="00104453">
      <w:pPr>
        <w:spacing w:before="100" w:beforeAutospacing="1" w:after="100" w:afterAutospacing="1" w:line="270" w:lineRule="atLeast"/>
        <w:rPr>
          <w:rFonts w:ascii="Arial" w:eastAsia="Times New Roman" w:hAnsi="Arial" w:cs="Arial"/>
          <w:color w:val="333333"/>
          <w:sz w:val="22"/>
          <w:szCs w:val="22"/>
          <w:lang w:val="en-GB" w:eastAsia="en-GB"/>
        </w:rPr>
      </w:pPr>
      <w:r w:rsidRPr="00104453">
        <w:rPr>
          <w:rFonts w:ascii="Arial" w:eastAsia="Times New Roman" w:hAnsi="Arial" w:cs="Arial"/>
          <w:color w:val="333333"/>
          <w:sz w:val="22"/>
          <w:szCs w:val="22"/>
          <w:lang w:val="en-GB" w:eastAsia="en-GB"/>
        </w:rPr>
        <w:t xml:space="preserve">Please call the Lottery Funding Helpline on </w:t>
      </w:r>
      <w:r w:rsidRPr="00104453">
        <w:rPr>
          <w:rFonts w:ascii="Arial" w:eastAsia="Times New Roman" w:hAnsi="Arial" w:cs="Arial"/>
          <w:b/>
          <w:bCs/>
          <w:color w:val="333333"/>
          <w:sz w:val="22"/>
          <w:lang w:val="en-GB" w:eastAsia="en-GB"/>
        </w:rPr>
        <w:t>0845 275 00 00</w:t>
      </w:r>
      <w:r w:rsidRPr="00104453">
        <w:rPr>
          <w:rFonts w:ascii="Arial" w:eastAsia="Times New Roman" w:hAnsi="Arial" w:cs="Arial"/>
          <w:color w:val="333333"/>
          <w:sz w:val="22"/>
          <w:szCs w:val="22"/>
          <w:lang w:val="en-GB" w:eastAsia="en-GB"/>
        </w:rPr>
        <w:t xml:space="preserve"> or go to the Lottery Funding website.</w:t>
      </w:r>
    </w:p>
    <w:p w:rsidR="00104453" w:rsidRPr="00104453" w:rsidRDefault="00104453" w:rsidP="00104453">
      <w:pPr>
        <w:spacing w:before="100" w:beforeAutospacing="1" w:after="100" w:afterAutospacing="1"/>
        <w:outlineLvl w:val="0"/>
        <w:rPr>
          <w:rFonts w:ascii="Arial Black" w:eastAsia="Times New Roman" w:hAnsi="Arial Black" w:cs="Times New Roman"/>
          <w:b/>
          <w:bCs/>
          <w:color w:val="0070C0"/>
          <w:kern w:val="36"/>
          <w:sz w:val="32"/>
          <w:szCs w:val="32"/>
          <w:lang w:val="en-GB" w:eastAsia="en-GB"/>
        </w:rPr>
      </w:pPr>
    </w:p>
    <w:p w:rsidR="00104453" w:rsidRPr="00104453" w:rsidRDefault="00104453" w:rsidP="00AB27F1">
      <w:pPr>
        <w:spacing w:before="100" w:beforeAutospacing="1" w:after="100" w:afterAutospacing="1"/>
        <w:jc w:val="center"/>
        <w:outlineLvl w:val="0"/>
        <w:rPr>
          <w:rFonts w:ascii="Arial Black" w:eastAsia="Times New Roman" w:hAnsi="Arial Black" w:cs="Times New Roman"/>
          <w:b/>
          <w:bCs/>
          <w:color w:val="0070C0"/>
          <w:kern w:val="36"/>
          <w:sz w:val="32"/>
          <w:szCs w:val="32"/>
          <w:lang w:val="en-GB" w:eastAsia="en-GB"/>
        </w:rPr>
      </w:pPr>
      <w:r w:rsidRPr="00104453">
        <w:rPr>
          <w:rFonts w:ascii="Arial Black" w:eastAsia="Times New Roman" w:hAnsi="Arial Black" w:cs="Times New Roman"/>
          <w:b/>
          <w:bCs/>
          <w:color w:val="0070C0"/>
          <w:kern w:val="36"/>
          <w:sz w:val="32"/>
          <w:szCs w:val="32"/>
          <w:lang w:val="en-GB" w:eastAsia="en-GB"/>
        </w:rPr>
        <w:t>HLF - Parks for People</w:t>
      </w:r>
    </w:p>
    <w:p w:rsidR="00104453" w:rsidRPr="00104453" w:rsidRDefault="00104453" w:rsidP="00104453">
      <w:pPr>
        <w:spacing w:after="200" w:line="276" w:lineRule="auto"/>
        <w:rPr>
          <w:rFonts w:ascii="Calibri" w:eastAsia="Calibri" w:hAnsi="Calibri" w:cs="Calibri"/>
          <w:color w:val="0070C0"/>
          <w:lang w:val="en-GB"/>
        </w:rPr>
      </w:pPr>
      <w:r w:rsidRPr="00104453">
        <w:rPr>
          <w:rFonts w:ascii="Calibri" w:eastAsia="Calibri" w:hAnsi="Calibri" w:cs="Calibri"/>
          <w:color w:val="0070C0"/>
          <w:lang w:val="en-GB"/>
        </w:rPr>
        <w:t>Parks for People funding helps to conserve the heritage that makes both historic parks and cemeteries special and it gives local people a say in how they are managed in the future.</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Projects improve people's wellbeing and knowledge of their area, and make communities better places to live, work and visit.  </w:t>
      </w:r>
      <w:r w:rsidRPr="00104453">
        <w:rPr>
          <w:rFonts w:ascii="Calibri" w:eastAsia="Times New Roman" w:hAnsi="Calibri" w:cs="Calibri"/>
          <w:color w:val="0070C0"/>
          <w:lang w:val="en-GB" w:eastAsia="en-GB"/>
        </w:rPr>
        <w:br/>
      </w:r>
      <w:r w:rsidRPr="00104453">
        <w:rPr>
          <w:rFonts w:ascii="Calibri" w:eastAsia="Times New Roman" w:hAnsi="Calibri" w:cs="Calibri"/>
          <w:color w:val="0070C0"/>
          <w:lang w:val="en-GB" w:eastAsia="en-GB"/>
        </w:rPr>
        <w:br/>
        <w:t>Applicants need to show that the local community values the park or cemetery as part of their heritage, and that they are already actively involved in its management. </w:t>
      </w:r>
      <w:r w:rsidRPr="00104453">
        <w:rPr>
          <w:rFonts w:ascii="Calibri" w:eastAsia="Times New Roman" w:hAnsi="Calibri" w:cs="Calibri"/>
          <w:color w:val="0070C0"/>
          <w:lang w:val="en-GB" w:eastAsia="en-GB"/>
        </w:rPr>
        <w:br/>
      </w:r>
      <w:r w:rsidRPr="00104453">
        <w:rPr>
          <w:rFonts w:ascii="Calibri" w:eastAsia="Times New Roman" w:hAnsi="Calibri" w:cs="Calibri"/>
          <w:color w:val="0070C0"/>
          <w:lang w:val="en-GB" w:eastAsia="en-GB"/>
        </w:rPr>
        <w:br/>
        <w:t>Not-for-profit organisations and partnerships led by not-for-profit organisations can apply including local authorities, charities, trusts, community interest companies, social enterprises, parish councils, voluntary organisations and community groups. </w:t>
      </w:r>
      <w:r w:rsidRPr="00104453">
        <w:rPr>
          <w:rFonts w:ascii="Calibri" w:eastAsia="Times New Roman" w:hAnsi="Calibri" w:cs="Calibri"/>
          <w:color w:val="0070C0"/>
          <w:lang w:val="en-GB" w:eastAsia="en-GB"/>
        </w:rPr>
        <w:br/>
      </w:r>
      <w:r w:rsidRPr="00104453">
        <w:rPr>
          <w:rFonts w:ascii="Calibri" w:eastAsia="Times New Roman" w:hAnsi="Calibri" w:cs="Calibri"/>
          <w:color w:val="0070C0"/>
          <w:lang w:val="en-GB" w:eastAsia="en-GB"/>
        </w:rPr>
        <w:lastRenderedPageBreak/>
        <w:br/>
        <w:t>Grants of between £100,000 and £5 million are available to support the following:  </w:t>
      </w:r>
    </w:p>
    <w:p w:rsidR="00104453" w:rsidRPr="00104453" w:rsidRDefault="00104453" w:rsidP="00536BE5">
      <w:pPr>
        <w:numPr>
          <w:ilvl w:val="0"/>
          <w:numId w:val="1"/>
        </w:numPr>
        <w:spacing w:before="100" w:beforeAutospacing="1" w:after="100" w:afterAutospacing="1" w:line="276" w:lineRule="auto"/>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Landscape design layout.</w:t>
      </w:r>
    </w:p>
    <w:p w:rsidR="00104453" w:rsidRPr="00104453" w:rsidRDefault="00104453" w:rsidP="00536BE5">
      <w:pPr>
        <w:numPr>
          <w:ilvl w:val="0"/>
          <w:numId w:val="1"/>
        </w:numPr>
        <w:spacing w:before="100" w:beforeAutospacing="1" w:after="100" w:afterAutospacing="1" w:line="276" w:lineRule="auto"/>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Surviving or lost historic features or buildings.</w:t>
      </w:r>
    </w:p>
    <w:p w:rsidR="00104453" w:rsidRPr="00104453" w:rsidRDefault="00104453" w:rsidP="00536BE5">
      <w:pPr>
        <w:numPr>
          <w:ilvl w:val="0"/>
          <w:numId w:val="1"/>
        </w:numPr>
        <w:spacing w:before="100" w:beforeAutospacing="1" w:after="100" w:afterAutospacing="1" w:line="276" w:lineRule="auto"/>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Natural heritage including priority habitats and species.</w:t>
      </w:r>
    </w:p>
    <w:p w:rsidR="00104453" w:rsidRPr="00104453" w:rsidRDefault="00104453" w:rsidP="00536BE5">
      <w:pPr>
        <w:numPr>
          <w:ilvl w:val="0"/>
          <w:numId w:val="1"/>
        </w:numPr>
        <w:spacing w:before="100" w:beforeAutospacing="1" w:after="100" w:afterAutospacing="1" w:line="276" w:lineRule="auto"/>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Archaeological sites, earthworks or features from an earlier phase of design.</w:t>
      </w:r>
    </w:p>
    <w:p w:rsidR="00104453" w:rsidRPr="00104453" w:rsidRDefault="00104453" w:rsidP="00536BE5">
      <w:pPr>
        <w:numPr>
          <w:ilvl w:val="0"/>
          <w:numId w:val="1"/>
        </w:numPr>
        <w:spacing w:before="100" w:beforeAutospacing="1" w:after="100" w:afterAutospacing="1" w:line="276" w:lineRule="auto"/>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Collections of plants, trees, objects or documents.</w:t>
      </w:r>
    </w:p>
    <w:p w:rsidR="00104453" w:rsidRPr="00104453" w:rsidRDefault="00104453" w:rsidP="00536BE5">
      <w:pPr>
        <w:numPr>
          <w:ilvl w:val="0"/>
          <w:numId w:val="1"/>
        </w:numPr>
        <w:spacing w:before="100" w:beforeAutospacing="1" w:after="100" w:afterAutospacing="1" w:line="276" w:lineRule="auto"/>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Cultural traditions such as stories, festivals, fairs and crafts.</w:t>
      </w:r>
    </w:p>
    <w:p w:rsidR="00104453" w:rsidRPr="00104453" w:rsidRDefault="00104453" w:rsidP="00536BE5">
      <w:pPr>
        <w:numPr>
          <w:ilvl w:val="0"/>
          <w:numId w:val="1"/>
        </w:numPr>
        <w:spacing w:before="100" w:beforeAutospacing="1" w:after="100" w:afterAutospacing="1" w:line="276" w:lineRule="auto"/>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People's memories and experiences of the park or cemetery.</w:t>
      </w:r>
    </w:p>
    <w:p w:rsidR="00104453" w:rsidRPr="00104453" w:rsidRDefault="00104453" w:rsidP="00536BE5">
      <w:pPr>
        <w:numPr>
          <w:ilvl w:val="0"/>
          <w:numId w:val="1"/>
        </w:numPr>
        <w:spacing w:before="100" w:beforeAutospacing="1" w:after="100" w:afterAutospacing="1" w:line="276" w:lineRule="auto"/>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The history associated with individual features such as memorials or veteran trees.</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There is a two-round application process. Applications can be made at an early stage of planning in order to get a good idea of whether the project will receive funding. The second round application will require greater detail and must be received up to 26 months after the first-round decision.  </w:t>
      </w:r>
      <w:r w:rsidRPr="00104453">
        <w:rPr>
          <w:rFonts w:ascii="Calibri" w:eastAsia="Times New Roman" w:hAnsi="Calibri" w:cs="Calibri"/>
          <w:color w:val="0070C0"/>
          <w:lang w:val="en-GB" w:eastAsia="en-GB"/>
        </w:rPr>
        <w:br/>
      </w:r>
      <w:r w:rsidRPr="00104453">
        <w:rPr>
          <w:rFonts w:ascii="Calibri" w:eastAsia="Times New Roman" w:hAnsi="Calibri" w:cs="Calibri"/>
          <w:color w:val="0070C0"/>
          <w:lang w:val="en-GB" w:eastAsia="en-GB"/>
        </w:rPr>
        <w:br/>
        <w:t>The next deadline for applications is 1 September 2015 (12pm). </w:t>
      </w:r>
      <w:r w:rsidRPr="00104453">
        <w:rPr>
          <w:rFonts w:ascii="Calibri" w:eastAsia="Times New Roman" w:hAnsi="Calibri" w:cs="Calibri"/>
          <w:color w:val="0070C0"/>
          <w:lang w:val="en-GB" w:eastAsia="en-GB"/>
        </w:rPr>
        <w:br/>
      </w:r>
      <w:r w:rsidRPr="00104453">
        <w:rPr>
          <w:rFonts w:ascii="Calibri" w:eastAsia="Times New Roman" w:hAnsi="Calibri" w:cs="Calibri"/>
          <w:color w:val="0070C0"/>
          <w:lang w:val="en-GB" w:eastAsia="en-GB"/>
        </w:rPr>
        <w:br/>
        <w:t xml:space="preserve">Further details are available from the </w:t>
      </w:r>
      <w:hyperlink r:id="rId215" w:anchor=".VVSG7ix0zcc" w:history="1">
        <w:r w:rsidRPr="00104453">
          <w:rPr>
            <w:rFonts w:ascii="Calibri" w:eastAsia="Times New Roman" w:hAnsi="Calibri" w:cs="Calibri"/>
            <w:color w:val="0070C0"/>
            <w:u w:val="single"/>
            <w:lang w:val="en-GB" w:eastAsia="en-GB"/>
          </w:rPr>
          <w:t>Heritage Lottery Fund's website</w:t>
        </w:r>
      </w:hyperlink>
      <w:r w:rsidRPr="00104453">
        <w:rPr>
          <w:rFonts w:ascii="Calibri" w:eastAsia="Times New Roman" w:hAnsi="Calibri" w:cs="Calibri"/>
          <w:color w:val="0070C0"/>
          <w:lang w:val="en-GB" w:eastAsia="en-GB"/>
        </w:rPr>
        <w:t>. </w:t>
      </w:r>
    </w:p>
    <w:p w:rsidR="00104453" w:rsidRPr="00104453" w:rsidRDefault="00104453" w:rsidP="00104453">
      <w:pPr>
        <w:spacing w:after="200" w:line="276" w:lineRule="auto"/>
        <w:rPr>
          <w:rFonts w:ascii="Calibri" w:eastAsia="Calibri" w:hAnsi="Calibri" w:cs="Times New Roman"/>
          <w:sz w:val="22"/>
          <w:szCs w:val="22"/>
          <w:lang w:val="en-GB"/>
        </w:rPr>
      </w:pPr>
    </w:p>
    <w:p w:rsidR="00934AA7" w:rsidRDefault="00934AA7" w:rsidP="00104453">
      <w:pPr>
        <w:spacing w:before="100" w:beforeAutospacing="1" w:after="100" w:afterAutospacing="1"/>
        <w:outlineLvl w:val="0"/>
        <w:rPr>
          <w:rFonts w:ascii="Arial Black" w:eastAsia="Times New Roman" w:hAnsi="Arial Black" w:cs="Times New Roman"/>
          <w:b/>
          <w:bCs/>
          <w:color w:val="7030A0"/>
          <w:kern w:val="36"/>
          <w:sz w:val="32"/>
          <w:szCs w:val="32"/>
          <w:lang w:val="en-GB" w:eastAsia="en-GB"/>
        </w:rPr>
      </w:pPr>
    </w:p>
    <w:p w:rsidR="00104453" w:rsidRPr="00104453" w:rsidRDefault="00104453" w:rsidP="00104453">
      <w:pPr>
        <w:spacing w:before="100" w:beforeAutospacing="1" w:after="100" w:afterAutospacing="1"/>
        <w:outlineLvl w:val="0"/>
        <w:rPr>
          <w:rFonts w:ascii="Arial Black" w:eastAsia="Times New Roman" w:hAnsi="Arial Black" w:cs="Times New Roman"/>
          <w:b/>
          <w:bCs/>
          <w:color w:val="7030A0"/>
          <w:kern w:val="36"/>
          <w:sz w:val="32"/>
          <w:szCs w:val="32"/>
          <w:lang w:val="en-GB" w:eastAsia="en-GB"/>
        </w:rPr>
      </w:pPr>
      <w:r w:rsidRPr="00104453">
        <w:rPr>
          <w:rFonts w:ascii="Arial Black" w:eastAsia="Times New Roman" w:hAnsi="Arial Black" w:cs="Times New Roman"/>
          <w:b/>
          <w:bCs/>
          <w:color w:val="7030A0"/>
          <w:kern w:val="36"/>
          <w:sz w:val="32"/>
          <w:szCs w:val="32"/>
          <w:lang w:val="en-GB" w:eastAsia="en-GB"/>
        </w:rPr>
        <w:lastRenderedPageBreak/>
        <w:t>Cronfa Dreftadaeth y Loteri – Parciau i Bobl</w:t>
      </w:r>
    </w:p>
    <w:p w:rsidR="00104453" w:rsidRPr="00104453" w:rsidRDefault="00104453" w:rsidP="00104453">
      <w:pPr>
        <w:spacing w:after="200" w:line="276" w:lineRule="auto"/>
        <w:rPr>
          <w:rFonts w:ascii="Calibri" w:eastAsia="Calibri" w:hAnsi="Calibri" w:cs="Times New Roman"/>
          <w:color w:val="7030A0"/>
          <w:lang w:val="en-GB"/>
        </w:rPr>
      </w:pPr>
      <w:r w:rsidRPr="00104453">
        <w:rPr>
          <w:rFonts w:ascii="Calibri" w:eastAsia="Calibri" w:hAnsi="Calibri" w:cs="Times New Roman"/>
          <w:color w:val="7030A0"/>
          <w:lang w:val="en-GB"/>
        </w:rPr>
        <w:t xml:space="preserve">Mae cyllid Parciau i Bobl yn helpu i warchod y dreftadaeth sy'n gwneud parciau a mynwentydd hanesyddol yn arbennig ac mae’n rhoi cyfle i bobl leol leisio barn ynghylch sut y dylent </w:t>
      </w:r>
      <w:proofErr w:type="gramStart"/>
      <w:r w:rsidRPr="00104453">
        <w:rPr>
          <w:rFonts w:ascii="Calibri" w:eastAsia="Calibri" w:hAnsi="Calibri" w:cs="Times New Roman"/>
          <w:color w:val="7030A0"/>
          <w:lang w:val="en-GB"/>
        </w:rPr>
        <w:t>gael</w:t>
      </w:r>
      <w:proofErr w:type="gramEnd"/>
      <w:r w:rsidRPr="00104453">
        <w:rPr>
          <w:rFonts w:ascii="Calibri" w:eastAsia="Calibri" w:hAnsi="Calibri" w:cs="Times New Roman"/>
          <w:color w:val="7030A0"/>
          <w:lang w:val="en-GB"/>
        </w:rPr>
        <w:t xml:space="preserve"> eu rheoli yn y dyfodol.</w:t>
      </w:r>
    </w:p>
    <w:p w:rsidR="00104453" w:rsidRPr="00104453" w:rsidRDefault="00104453" w:rsidP="00104453">
      <w:pPr>
        <w:spacing w:before="100" w:beforeAutospacing="1" w:after="100" w:afterAutospacing="1"/>
        <w:rPr>
          <w:rFonts w:ascii="Times New Roman" w:eastAsia="Times New Roman" w:hAnsi="Times New Roman" w:cs="Times New Roman"/>
          <w:color w:val="7030A0"/>
          <w:lang w:val="en-GB" w:eastAsia="en-GB"/>
        </w:rPr>
      </w:pPr>
      <w:r w:rsidRPr="00104453">
        <w:rPr>
          <w:rFonts w:ascii="Times New Roman" w:eastAsia="Times New Roman" w:hAnsi="Times New Roman" w:cs="Times New Roman"/>
          <w:color w:val="7030A0"/>
          <w:lang w:val="en-GB" w:eastAsia="en-GB"/>
        </w:rPr>
        <w:t>Mae prosiectau'n gwella lles pobl a'u gwybodaeth am eu hardal, ac yn gwneud cymunedau yn llefydd gwell i fyw a gweithio ynddynt ac i ymweld â hwy.  </w:t>
      </w:r>
      <w:r w:rsidRPr="00104453">
        <w:rPr>
          <w:rFonts w:ascii="Times New Roman" w:eastAsia="Times New Roman" w:hAnsi="Times New Roman" w:cs="Times New Roman"/>
          <w:color w:val="7030A0"/>
          <w:lang w:val="en-GB" w:eastAsia="en-GB"/>
        </w:rPr>
        <w:br/>
      </w:r>
      <w:r w:rsidRPr="00104453">
        <w:rPr>
          <w:rFonts w:ascii="Times New Roman" w:eastAsia="Times New Roman" w:hAnsi="Times New Roman" w:cs="Times New Roman"/>
          <w:color w:val="7030A0"/>
          <w:lang w:val="en-GB" w:eastAsia="en-GB"/>
        </w:rPr>
        <w:br/>
      </w:r>
      <w:proofErr w:type="gramStart"/>
      <w:r w:rsidRPr="00104453">
        <w:rPr>
          <w:rFonts w:ascii="Times New Roman" w:eastAsia="Times New Roman" w:hAnsi="Times New Roman" w:cs="Times New Roman"/>
          <w:color w:val="7030A0"/>
          <w:lang w:val="en-GB" w:eastAsia="en-GB"/>
        </w:rPr>
        <w:t>Mae angen i ymgeiswyr ddangos bod y gymuned leol yn gwerthfawrogi'r parc neu'r fynwent fel rhan o'i threftadaeth, a'i bod eisoes yn mynd ati i gymryd rhan yn ei rheolaeth.</w:t>
      </w:r>
      <w:proofErr w:type="gramEnd"/>
      <w:r w:rsidRPr="00104453">
        <w:rPr>
          <w:rFonts w:ascii="Times New Roman" w:eastAsia="Times New Roman" w:hAnsi="Times New Roman" w:cs="Times New Roman"/>
          <w:color w:val="7030A0"/>
          <w:lang w:val="en-GB" w:eastAsia="en-GB"/>
        </w:rPr>
        <w:t> </w:t>
      </w:r>
      <w:r w:rsidRPr="00104453">
        <w:rPr>
          <w:rFonts w:ascii="Times New Roman" w:eastAsia="Times New Roman" w:hAnsi="Times New Roman" w:cs="Times New Roman"/>
          <w:color w:val="7030A0"/>
          <w:lang w:val="en-GB" w:eastAsia="en-GB"/>
        </w:rPr>
        <w:br/>
      </w:r>
      <w:r w:rsidRPr="00104453">
        <w:rPr>
          <w:rFonts w:ascii="Times New Roman" w:eastAsia="Times New Roman" w:hAnsi="Times New Roman" w:cs="Times New Roman"/>
          <w:color w:val="7030A0"/>
          <w:lang w:val="en-GB" w:eastAsia="en-GB"/>
        </w:rPr>
        <w:br/>
        <w:t xml:space="preserve">Gall mudiadau di-elw a phartneriaethau </w:t>
      </w:r>
      <w:proofErr w:type="gramStart"/>
      <w:r w:rsidRPr="00104453">
        <w:rPr>
          <w:rFonts w:ascii="Times New Roman" w:eastAsia="Times New Roman" w:hAnsi="Times New Roman" w:cs="Times New Roman"/>
          <w:color w:val="7030A0"/>
          <w:lang w:val="en-GB" w:eastAsia="en-GB"/>
        </w:rPr>
        <w:t>a</w:t>
      </w:r>
      <w:proofErr w:type="gramEnd"/>
      <w:r w:rsidRPr="00104453">
        <w:rPr>
          <w:rFonts w:ascii="Times New Roman" w:eastAsia="Times New Roman" w:hAnsi="Times New Roman" w:cs="Times New Roman"/>
          <w:color w:val="7030A0"/>
          <w:lang w:val="en-GB" w:eastAsia="en-GB"/>
        </w:rPr>
        <w:t xml:space="preserve"> arweinir gan fudiadau di-elw ymgeisio gan gynnwys awdurdodau lleol, elusennau, ymddiriedolaethau, cwmnïau buddiannau cymunedol, mentrau cymdeithasol, cynghorau plwyf, mudiadau gwirfoddol a grwpiau cymunedol.  </w:t>
      </w:r>
      <w:r w:rsidRPr="00104453">
        <w:rPr>
          <w:rFonts w:ascii="Times New Roman" w:eastAsia="Times New Roman" w:hAnsi="Times New Roman" w:cs="Times New Roman"/>
          <w:color w:val="7030A0"/>
          <w:lang w:val="en-GB" w:eastAsia="en-GB"/>
        </w:rPr>
        <w:br/>
      </w:r>
      <w:r w:rsidRPr="00104453">
        <w:rPr>
          <w:rFonts w:ascii="Times New Roman" w:eastAsia="Times New Roman" w:hAnsi="Times New Roman" w:cs="Times New Roman"/>
          <w:color w:val="7030A0"/>
          <w:lang w:val="en-GB" w:eastAsia="en-GB"/>
        </w:rPr>
        <w:br/>
        <w:t xml:space="preserve">Mae grantiau gwerth rhwng £100,000 a £5 miliwn ar </w:t>
      </w:r>
      <w:proofErr w:type="gramStart"/>
      <w:r w:rsidRPr="00104453">
        <w:rPr>
          <w:rFonts w:ascii="Times New Roman" w:eastAsia="Times New Roman" w:hAnsi="Times New Roman" w:cs="Times New Roman"/>
          <w:color w:val="7030A0"/>
          <w:lang w:val="en-GB" w:eastAsia="en-GB"/>
        </w:rPr>
        <w:t>gael</w:t>
      </w:r>
      <w:proofErr w:type="gramEnd"/>
      <w:r w:rsidRPr="00104453">
        <w:rPr>
          <w:rFonts w:ascii="Times New Roman" w:eastAsia="Times New Roman" w:hAnsi="Times New Roman" w:cs="Times New Roman"/>
          <w:color w:val="7030A0"/>
          <w:lang w:val="en-GB" w:eastAsia="en-GB"/>
        </w:rPr>
        <w:t xml:space="preserve"> i gefnogi'r canlynol: </w:t>
      </w:r>
    </w:p>
    <w:p w:rsidR="00104453" w:rsidRPr="00104453" w:rsidRDefault="00104453" w:rsidP="00536BE5">
      <w:pPr>
        <w:numPr>
          <w:ilvl w:val="0"/>
          <w:numId w:val="2"/>
        </w:numPr>
        <w:spacing w:before="100" w:beforeAutospacing="1" w:after="100" w:afterAutospacing="1" w:line="276" w:lineRule="auto"/>
        <w:rPr>
          <w:rFonts w:ascii="Times New Roman" w:eastAsia="Times New Roman" w:hAnsi="Times New Roman" w:cs="Times New Roman"/>
          <w:color w:val="7030A0"/>
          <w:lang w:val="en-GB" w:eastAsia="en-GB"/>
        </w:rPr>
      </w:pPr>
      <w:r w:rsidRPr="00104453">
        <w:rPr>
          <w:rFonts w:ascii="Times New Roman" w:eastAsia="Times New Roman" w:hAnsi="Times New Roman" w:cs="Times New Roman"/>
          <w:color w:val="7030A0"/>
          <w:lang w:val="en-GB" w:eastAsia="en-GB"/>
        </w:rPr>
        <w:t>cynllun dylunio'r dirwedd;</w:t>
      </w:r>
    </w:p>
    <w:p w:rsidR="00104453" w:rsidRPr="00104453" w:rsidRDefault="00104453" w:rsidP="00536BE5">
      <w:pPr>
        <w:numPr>
          <w:ilvl w:val="0"/>
          <w:numId w:val="2"/>
        </w:numPr>
        <w:spacing w:before="100" w:beforeAutospacing="1" w:after="100" w:afterAutospacing="1" w:line="276" w:lineRule="auto"/>
        <w:rPr>
          <w:rFonts w:ascii="Times New Roman" w:eastAsia="Times New Roman" w:hAnsi="Times New Roman" w:cs="Times New Roman"/>
          <w:color w:val="7030A0"/>
          <w:lang w:val="en-GB" w:eastAsia="en-GB"/>
        </w:rPr>
      </w:pPr>
      <w:r w:rsidRPr="00104453">
        <w:rPr>
          <w:rFonts w:ascii="Times New Roman" w:eastAsia="Times New Roman" w:hAnsi="Times New Roman" w:cs="Times New Roman"/>
          <w:color w:val="7030A0"/>
          <w:lang w:val="en-GB" w:eastAsia="en-GB"/>
        </w:rPr>
        <w:t>nodweddion neu adeiladau hanesyddol sy'n goroesi neu a gollwyd;</w:t>
      </w:r>
    </w:p>
    <w:p w:rsidR="00104453" w:rsidRPr="00104453" w:rsidRDefault="00104453" w:rsidP="00536BE5">
      <w:pPr>
        <w:numPr>
          <w:ilvl w:val="0"/>
          <w:numId w:val="2"/>
        </w:numPr>
        <w:spacing w:before="100" w:beforeAutospacing="1" w:after="100" w:afterAutospacing="1" w:line="276" w:lineRule="auto"/>
        <w:rPr>
          <w:rFonts w:ascii="Times New Roman" w:eastAsia="Times New Roman" w:hAnsi="Times New Roman" w:cs="Times New Roman"/>
          <w:color w:val="7030A0"/>
          <w:lang w:val="en-GB" w:eastAsia="en-GB"/>
        </w:rPr>
      </w:pPr>
      <w:r w:rsidRPr="00104453">
        <w:rPr>
          <w:rFonts w:ascii="Times New Roman" w:eastAsia="Times New Roman" w:hAnsi="Times New Roman" w:cs="Times New Roman"/>
          <w:color w:val="7030A0"/>
          <w:lang w:val="en-GB" w:eastAsia="en-GB"/>
        </w:rPr>
        <w:t>treftadaeth naturiol yn cynnwys cynefinoedd a rhywogaethau â blaenoriaeth;</w:t>
      </w:r>
    </w:p>
    <w:p w:rsidR="00104453" w:rsidRPr="00104453" w:rsidRDefault="00104453" w:rsidP="00536BE5">
      <w:pPr>
        <w:numPr>
          <w:ilvl w:val="0"/>
          <w:numId w:val="2"/>
        </w:numPr>
        <w:spacing w:before="100" w:beforeAutospacing="1" w:after="100" w:afterAutospacing="1" w:line="276" w:lineRule="auto"/>
        <w:rPr>
          <w:rFonts w:ascii="Times New Roman" w:eastAsia="Times New Roman" w:hAnsi="Times New Roman" w:cs="Times New Roman"/>
          <w:color w:val="7030A0"/>
          <w:lang w:val="en-GB" w:eastAsia="en-GB"/>
        </w:rPr>
      </w:pPr>
      <w:r w:rsidRPr="00104453">
        <w:rPr>
          <w:rFonts w:ascii="Times New Roman" w:eastAsia="Times New Roman" w:hAnsi="Times New Roman" w:cs="Times New Roman"/>
          <w:color w:val="7030A0"/>
          <w:lang w:val="en-GB" w:eastAsia="en-GB"/>
        </w:rPr>
        <w:t>safleoedd archaeolegol, gwrthgloddiau, neu nodweddion o gam dylunio cynharach;</w:t>
      </w:r>
    </w:p>
    <w:p w:rsidR="00104453" w:rsidRPr="00104453" w:rsidRDefault="00104453" w:rsidP="00536BE5">
      <w:pPr>
        <w:numPr>
          <w:ilvl w:val="0"/>
          <w:numId w:val="2"/>
        </w:numPr>
        <w:spacing w:before="100" w:beforeAutospacing="1" w:after="100" w:afterAutospacing="1" w:line="276" w:lineRule="auto"/>
        <w:rPr>
          <w:rFonts w:ascii="Times New Roman" w:eastAsia="Times New Roman" w:hAnsi="Times New Roman" w:cs="Times New Roman"/>
          <w:color w:val="7030A0"/>
          <w:lang w:val="en-GB" w:eastAsia="en-GB"/>
        </w:rPr>
      </w:pPr>
      <w:r w:rsidRPr="00104453">
        <w:rPr>
          <w:rFonts w:ascii="Times New Roman" w:eastAsia="Times New Roman" w:hAnsi="Times New Roman" w:cs="Times New Roman"/>
          <w:color w:val="7030A0"/>
          <w:lang w:val="en-GB" w:eastAsia="en-GB"/>
        </w:rPr>
        <w:t>casgliadau o blanhigion, coed, gwrthrychau neu ddogfennau;</w:t>
      </w:r>
    </w:p>
    <w:p w:rsidR="00104453" w:rsidRPr="00104453" w:rsidRDefault="00104453" w:rsidP="00536BE5">
      <w:pPr>
        <w:numPr>
          <w:ilvl w:val="0"/>
          <w:numId w:val="2"/>
        </w:numPr>
        <w:spacing w:before="100" w:beforeAutospacing="1" w:after="100" w:afterAutospacing="1" w:line="276" w:lineRule="auto"/>
        <w:rPr>
          <w:rFonts w:ascii="Times New Roman" w:eastAsia="Times New Roman" w:hAnsi="Times New Roman" w:cs="Times New Roman"/>
          <w:color w:val="7030A0"/>
          <w:lang w:val="en-GB" w:eastAsia="en-GB"/>
        </w:rPr>
      </w:pPr>
      <w:r w:rsidRPr="00104453">
        <w:rPr>
          <w:rFonts w:ascii="Times New Roman" w:eastAsia="Times New Roman" w:hAnsi="Times New Roman" w:cs="Times New Roman"/>
          <w:color w:val="7030A0"/>
          <w:lang w:val="en-GB" w:eastAsia="en-GB"/>
        </w:rPr>
        <w:lastRenderedPageBreak/>
        <w:t>traddodiadau diwylliannol megis storïau, gwyliau, ffeiriau a chrefftau;</w:t>
      </w:r>
    </w:p>
    <w:p w:rsidR="00104453" w:rsidRPr="00104453" w:rsidRDefault="00104453" w:rsidP="00536BE5">
      <w:pPr>
        <w:numPr>
          <w:ilvl w:val="0"/>
          <w:numId w:val="2"/>
        </w:numPr>
        <w:spacing w:before="100" w:beforeAutospacing="1" w:after="100" w:afterAutospacing="1" w:line="276" w:lineRule="auto"/>
        <w:rPr>
          <w:rFonts w:ascii="Times New Roman" w:eastAsia="Times New Roman" w:hAnsi="Times New Roman" w:cs="Times New Roman"/>
          <w:color w:val="7030A0"/>
          <w:lang w:val="en-GB" w:eastAsia="en-GB"/>
        </w:rPr>
      </w:pPr>
      <w:r w:rsidRPr="00104453">
        <w:rPr>
          <w:rFonts w:ascii="Times New Roman" w:eastAsia="Times New Roman" w:hAnsi="Times New Roman" w:cs="Times New Roman"/>
          <w:color w:val="7030A0"/>
          <w:lang w:val="en-GB" w:eastAsia="en-GB"/>
        </w:rPr>
        <w:t>atgofion a phrofiadau pobl o'r parc neu'r fynwent; a'r</w:t>
      </w:r>
    </w:p>
    <w:p w:rsidR="00104453" w:rsidRPr="00104453" w:rsidRDefault="00104453" w:rsidP="00536BE5">
      <w:pPr>
        <w:numPr>
          <w:ilvl w:val="0"/>
          <w:numId w:val="2"/>
        </w:numPr>
        <w:spacing w:before="100" w:beforeAutospacing="1" w:after="100" w:afterAutospacing="1" w:line="276" w:lineRule="auto"/>
        <w:rPr>
          <w:rFonts w:ascii="Times New Roman" w:eastAsia="Times New Roman" w:hAnsi="Times New Roman" w:cs="Times New Roman"/>
          <w:color w:val="7030A0"/>
          <w:lang w:val="en-GB" w:eastAsia="en-GB"/>
        </w:rPr>
      </w:pPr>
      <w:proofErr w:type="gramStart"/>
      <w:r w:rsidRPr="00104453">
        <w:rPr>
          <w:rFonts w:ascii="Times New Roman" w:eastAsia="Times New Roman" w:hAnsi="Times New Roman" w:cs="Times New Roman"/>
          <w:color w:val="7030A0"/>
          <w:lang w:val="en-GB" w:eastAsia="en-GB"/>
        </w:rPr>
        <w:t>hanes</w:t>
      </w:r>
      <w:proofErr w:type="gramEnd"/>
      <w:r w:rsidRPr="00104453">
        <w:rPr>
          <w:rFonts w:ascii="Times New Roman" w:eastAsia="Times New Roman" w:hAnsi="Times New Roman" w:cs="Times New Roman"/>
          <w:color w:val="7030A0"/>
          <w:lang w:val="en-GB" w:eastAsia="en-GB"/>
        </w:rPr>
        <w:t xml:space="preserve"> sy'n gysylltiedig â nodweddion unigol megis cofebion neu hen goed.</w:t>
      </w:r>
    </w:p>
    <w:p w:rsidR="00104453" w:rsidRPr="00104453" w:rsidRDefault="00104453" w:rsidP="00104453">
      <w:pPr>
        <w:spacing w:before="100" w:beforeAutospacing="1" w:after="100" w:afterAutospacing="1"/>
        <w:rPr>
          <w:rFonts w:ascii="Times New Roman" w:eastAsia="Times New Roman" w:hAnsi="Times New Roman" w:cs="Times New Roman"/>
          <w:color w:val="7030A0"/>
          <w:lang w:val="en-GB" w:eastAsia="en-GB"/>
        </w:rPr>
      </w:pPr>
      <w:proofErr w:type="gramStart"/>
      <w:r w:rsidRPr="00104453">
        <w:rPr>
          <w:rFonts w:ascii="Times New Roman" w:eastAsia="Times New Roman" w:hAnsi="Times New Roman" w:cs="Times New Roman"/>
          <w:color w:val="7030A0"/>
          <w:lang w:val="en-GB" w:eastAsia="en-GB"/>
        </w:rPr>
        <w:t>Mae dwy rownd yn y broses ymgeisio.</w:t>
      </w:r>
      <w:proofErr w:type="gramEnd"/>
      <w:r w:rsidRPr="00104453">
        <w:rPr>
          <w:rFonts w:ascii="Times New Roman" w:eastAsia="Times New Roman" w:hAnsi="Times New Roman" w:cs="Times New Roman"/>
          <w:color w:val="7030A0"/>
          <w:lang w:val="en-GB" w:eastAsia="en-GB"/>
        </w:rPr>
        <w:t xml:space="preserve"> Gellir gwneud ceisiadau yn gynnar yn y broses o gynllunio er mwyn cael syniad a oes gennych siawns dda o </w:t>
      </w:r>
      <w:proofErr w:type="gramStart"/>
      <w:r w:rsidRPr="00104453">
        <w:rPr>
          <w:rFonts w:ascii="Times New Roman" w:eastAsia="Times New Roman" w:hAnsi="Times New Roman" w:cs="Times New Roman"/>
          <w:color w:val="7030A0"/>
          <w:lang w:val="en-GB" w:eastAsia="en-GB"/>
        </w:rPr>
        <w:t>gael</w:t>
      </w:r>
      <w:proofErr w:type="gramEnd"/>
      <w:r w:rsidRPr="00104453">
        <w:rPr>
          <w:rFonts w:ascii="Times New Roman" w:eastAsia="Times New Roman" w:hAnsi="Times New Roman" w:cs="Times New Roman"/>
          <w:color w:val="7030A0"/>
          <w:lang w:val="en-GB" w:eastAsia="en-GB"/>
        </w:rPr>
        <w:t xml:space="preserve"> cyllid. Bydd angen mwy o fanylder wrth ymgeisio yn yr </w:t>
      </w:r>
      <w:proofErr w:type="gramStart"/>
      <w:r w:rsidRPr="00104453">
        <w:rPr>
          <w:rFonts w:ascii="Times New Roman" w:eastAsia="Times New Roman" w:hAnsi="Times New Roman" w:cs="Times New Roman"/>
          <w:color w:val="7030A0"/>
          <w:lang w:val="en-GB" w:eastAsia="en-GB"/>
        </w:rPr>
        <w:t>ail</w:t>
      </w:r>
      <w:proofErr w:type="gramEnd"/>
      <w:r w:rsidRPr="00104453">
        <w:rPr>
          <w:rFonts w:ascii="Times New Roman" w:eastAsia="Times New Roman" w:hAnsi="Times New Roman" w:cs="Times New Roman"/>
          <w:color w:val="7030A0"/>
          <w:lang w:val="en-GB" w:eastAsia="en-GB"/>
        </w:rPr>
        <w:t xml:space="preserve"> rownd a rhaid ei gyflwyno ymhen 26 mis ar ôl penderfyniad y rownd gyntaf.  </w:t>
      </w:r>
      <w:r w:rsidRPr="00104453">
        <w:rPr>
          <w:rFonts w:ascii="Times New Roman" w:eastAsia="Times New Roman" w:hAnsi="Times New Roman" w:cs="Times New Roman"/>
          <w:color w:val="7030A0"/>
          <w:lang w:val="en-GB" w:eastAsia="en-GB"/>
        </w:rPr>
        <w:br/>
      </w:r>
      <w:r w:rsidRPr="00104453">
        <w:rPr>
          <w:rFonts w:ascii="Times New Roman" w:eastAsia="Times New Roman" w:hAnsi="Times New Roman" w:cs="Times New Roman"/>
          <w:color w:val="7030A0"/>
          <w:lang w:val="en-GB" w:eastAsia="en-GB"/>
        </w:rPr>
        <w:br/>
      </w:r>
      <w:proofErr w:type="gramStart"/>
      <w:r w:rsidRPr="00104453">
        <w:rPr>
          <w:rFonts w:ascii="Times New Roman" w:eastAsia="Times New Roman" w:hAnsi="Times New Roman" w:cs="Times New Roman"/>
          <w:color w:val="7030A0"/>
          <w:lang w:val="en-GB" w:eastAsia="en-GB"/>
        </w:rPr>
        <w:t>Y dyddiad cau nesaf ar gyfer ceisiadau yw 1 Medi 2015 (12 canol dydd).</w:t>
      </w:r>
      <w:proofErr w:type="gramEnd"/>
      <w:r w:rsidRPr="00104453">
        <w:rPr>
          <w:rFonts w:ascii="Times New Roman" w:eastAsia="Times New Roman" w:hAnsi="Times New Roman" w:cs="Times New Roman"/>
          <w:color w:val="7030A0"/>
          <w:lang w:val="en-GB" w:eastAsia="en-GB"/>
        </w:rPr>
        <w:t> </w:t>
      </w:r>
      <w:r w:rsidRPr="00104453">
        <w:rPr>
          <w:rFonts w:ascii="Times New Roman" w:eastAsia="Times New Roman" w:hAnsi="Times New Roman" w:cs="Times New Roman"/>
          <w:color w:val="7030A0"/>
          <w:lang w:val="en-GB" w:eastAsia="en-GB"/>
        </w:rPr>
        <w:br/>
      </w:r>
      <w:r w:rsidRPr="00104453">
        <w:rPr>
          <w:rFonts w:ascii="Times New Roman" w:eastAsia="Times New Roman" w:hAnsi="Times New Roman" w:cs="Times New Roman"/>
          <w:color w:val="7030A0"/>
          <w:lang w:val="en-GB" w:eastAsia="en-GB"/>
        </w:rPr>
        <w:br/>
        <w:t xml:space="preserve">Mae manylion pellach ar </w:t>
      </w:r>
      <w:proofErr w:type="gramStart"/>
      <w:r w:rsidRPr="00104453">
        <w:rPr>
          <w:rFonts w:ascii="Times New Roman" w:eastAsia="Times New Roman" w:hAnsi="Times New Roman" w:cs="Times New Roman"/>
          <w:color w:val="7030A0"/>
          <w:lang w:val="en-GB" w:eastAsia="en-GB"/>
        </w:rPr>
        <w:t>gael</w:t>
      </w:r>
      <w:proofErr w:type="gramEnd"/>
      <w:r w:rsidRPr="00104453">
        <w:rPr>
          <w:rFonts w:ascii="Times New Roman" w:eastAsia="Times New Roman" w:hAnsi="Times New Roman" w:cs="Times New Roman"/>
          <w:color w:val="7030A0"/>
          <w:lang w:val="en-GB" w:eastAsia="en-GB"/>
        </w:rPr>
        <w:t xml:space="preserve"> ar </w:t>
      </w:r>
      <w:hyperlink r:id="rId216" w:anchor=".VVSG7ix0zcc" w:history="1">
        <w:r w:rsidRPr="00104453">
          <w:rPr>
            <w:rFonts w:ascii="Times New Roman" w:eastAsia="Times New Roman" w:hAnsi="Times New Roman" w:cs="Times New Roman"/>
            <w:color w:val="7030A0"/>
            <w:u w:val="single"/>
            <w:lang w:val="en-GB" w:eastAsia="en-GB"/>
          </w:rPr>
          <w:t>wefan Cronfa Dreftadaeth y Loteri</w:t>
        </w:r>
      </w:hyperlink>
      <w:r w:rsidRPr="00104453">
        <w:rPr>
          <w:rFonts w:ascii="Times New Roman" w:eastAsia="Times New Roman" w:hAnsi="Times New Roman" w:cs="Times New Roman"/>
          <w:color w:val="7030A0"/>
          <w:lang w:val="en-GB" w:eastAsia="en-GB"/>
        </w:rPr>
        <w:t>.</w:t>
      </w:r>
    </w:p>
    <w:p w:rsidR="00104453" w:rsidRPr="00104453" w:rsidRDefault="00104453" w:rsidP="00104453">
      <w:pPr>
        <w:spacing w:before="100" w:beforeAutospacing="1" w:after="100" w:afterAutospacing="1"/>
        <w:rPr>
          <w:rFonts w:ascii="Times New Roman" w:eastAsia="Times New Roman" w:hAnsi="Times New Roman" w:cs="Times New Roman"/>
          <w:lang w:val="en-GB" w:eastAsia="en-GB"/>
        </w:rPr>
      </w:pPr>
    </w:p>
    <w:p w:rsidR="00104453" w:rsidRPr="00104453" w:rsidRDefault="00104453" w:rsidP="00104453">
      <w:pPr>
        <w:spacing w:before="100" w:beforeAutospacing="1" w:after="100" w:afterAutospacing="1"/>
        <w:outlineLvl w:val="0"/>
        <w:rPr>
          <w:rFonts w:ascii="Arial Black" w:eastAsia="Times New Roman" w:hAnsi="Arial Black" w:cs="Times New Roman"/>
          <w:b/>
          <w:bCs/>
          <w:color w:val="0070C0"/>
          <w:kern w:val="36"/>
          <w:sz w:val="32"/>
          <w:szCs w:val="32"/>
          <w:lang w:val="en-GB" w:eastAsia="en-GB"/>
        </w:rPr>
      </w:pPr>
      <w:r w:rsidRPr="00104453">
        <w:rPr>
          <w:rFonts w:ascii="Arial Black" w:eastAsia="Times New Roman" w:hAnsi="Arial Black" w:cs="Times New Roman"/>
          <w:b/>
          <w:bCs/>
          <w:color w:val="0070C0"/>
          <w:kern w:val="36"/>
          <w:sz w:val="32"/>
          <w:szCs w:val="32"/>
          <w:lang w:val="en-GB" w:eastAsia="en-GB"/>
        </w:rPr>
        <w:t xml:space="preserve">New start date for Sustainable Social Services Third Sector Grant </w:t>
      </w:r>
    </w:p>
    <w:p w:rsidR="00104453" w:rsidRPr="00104453" w:rsidRDefault="00104453" w:rsidP="00104453">
      <w:pPr>
        <w:spacing w:after="200" w:line="276" w:lineRule="auto"/>
        <w:rPr>
          <w:rFonts w:ascii="Calibri" w:eastAsia="Calibri" w:hAnsi="Calibri" w:cs="Times New Roman"/>
          <w:color w:val="0070C0"/>
          <w:sz w:val="22"/>
          <w:szCs w:val="22"/>
          <w:lang w:val="en-GB"/>
        </w:rPr>
      </w:pPr>
    </w:p>
    <w:p w:rsidR="00104453" w:rsidRPr="00104453" w:rsidRDefault="00104453" w:rsidP="00104453">
      <w:pPr>
        <w:spacing w:after="200" w:line="276" w:lineRule="auto"/>
        <w:rPr>
          <w:rFonts w:ascii="Calibri" w:eastAsia="Calibri" w:hAnsi="Calibri" w:cs="Calibri"/>
          <w:color w:val="0070C0"/>
          <w:lang w:val="en-GB"/>
        </w:rPr>
      </w:pPr>
      <w:r w:rsidRPr="00104453">
        <w:rPr>
          <w:rFonts w:ascii="Calibri" w:eastAsia="Calibri" w:hAnsi="Calibri" w:cs="Calibri"/>
          <w:color w:val="0070C0"/>
          <w:lang w:val="en-GB"/>
        </w:rPr>
        <w:t>Grant will now commence in April 2016.</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 xml:space="preserve">Welsh Government has announced that the new </w:t>
      </w:r>
      <w:hyperlink r:id="rId217" w:history="1">
        <w:r w:rsidRPr="00104453">
          <w:rPr>
            <w:rFonts w:ascii="Calibri" w:eastAsia="Times New Roman" w:hAnsi="Calibri" w:cs="Calibri"/>
            <w:color w:val="0070C0"/>
            <w:u w:val="single"/>
            <w:lang w:val="en-GB" w:eastAsia="en-GB"/>
          </w:rPr>
          <w:t>Sustainable Social Services Third Sector Grant</w:t>
        </w:r>
      </w:hyperlink>
      <w:r w:rsidRPr="00104453">
        <w:rPr>
          <w:rFonts w:ascii="Calibri" w:eastAsia="Times New Roman" w:hAnsi="Calibri" w:cs="Calibri"/>
          <w:color w:val="0070C0"/>
          <w:lang w:val="en-GB" w:eastAsia="en-GB"/>
        </w:rPr>
        <w:t xml:space="preserve"> will now begin in April 2016, rather than the previous planned date of January 2016.</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proofErr w:type="gramStart"/>
      <w:r w:rsidRPr="00104453">
        <w:rPr>
          <w:rFonts w:ascii="Calibri" w:eastAsia="Times New Roman" w:hAnsi="Calibri" w:cs="Calibri"/>
          <w:color w:val="0070C0"/>
          <w:lang w:val="en-GB" w:eastAsia="en-GB"/>
        </w:rPr>
        <w:lastRenderedPageBreak/>
        <w:t>Organisations</w:t>
      </w:r>
      <w:proofErr w:type="gramEnd"/>
      <w:r w:rsidRPr="00104453">
        <w:rPr>
          <w:rFonts w:ascii="Calibri" w:eastAsia="Times New Roman" w:hAnsi="Calibri" w:cs="Calibri"/>
          <w:color w:val="0070C0"/>
          <w:lang w:val="en-GB" w:eastAsia="en-GB"/>
        </w:rPr>
        <w:t xml:space="preserve"> who have expressed an interest in the new grant, as well as those currently receiving Section 64, CFOG or Family Fund Trust Grants, will receive a message from Welsh Government regarding this. Those currently receiving those grants will find them extended for a further three months to 31 March 2016, at 95 per cent of the total grant awarded in 2014-15.</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The revised timescale for the introduction of the new grant is:</w:t>
      </w:r>
    </w:p>
    <w:p w:rsidR="00104453" w:rsidRPr="00104453" w:rsidRDefault="00104453" w:rsidP="00536BE5">
      <w:pPr>
        <w:numPr>
          <w:ilvl w:val="0"/>
          <w:numId w:val="3"/>
        </w:numPr>
        <w:spacing w:before="100" w:beforeAutospacing="1" w:after="100" w:afterAutospacing="1" w:line="276" w:lineRule="auto"/>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Week of 8 June - Bidding round opens, with 12 weeks to submit applications;</w:t>
      </w:r>
    </w:p>
    <w:p w:rsidR="00104453" w:rsidRPr="00104453" w:rsidRDefault="00104453" w:rsidP="00536BE5">
      <w:pPr>
        <w:numPr>
          <w:ilvl w:val="0"/>
          <w:numId w:val="3"/>
        </w:numPr>
        <w:spacing w:before="100" w:beforeAutospacing="1" w:after="100" w:afterAutospacing="1" w:line="276" w:lineRule="auto"/>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Late June - information session in Cardiff;</w:t>
      </w:r>
    </w:p>
    <w:p w:rsidR="00104453" w:rsidRPr="00104453" w:rsidRDefault="00104453" w:rsidP="00536BE5">
      <w:pPr>
        <w:numPr>
          <w:ilvl w:val="0"/>
          <w:numId w:val="3"/>
        </w:numPr>
        <w:spacing w:before="100" w:beforeAutospacing="1" w:after="100" w:afterAutospacing="1" w:line="276" w:lineRule="auto"/>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By 30 October - Applicants notified of indicative allocations;</w:t>
      </w:r>
    </w:p>
    <w:p w:rsidR="00104453" w:rsidRPr="00104453" w:rsidRDefault="00104453" w:rsidP="00536BE5">
      <w:pPr>
        <w:numPr>
          <w:ilvl w:val="0"/>
          <w:numId w:val="3"/>
        </w:numPr>
        <w:spacing w:before="100" w:beforeAutospacing="1" w:after="100" w:afterAutospacing="1" w:line="276" w:lineRule="auto"/>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By 31 December - confirmation of final allocation through grant award letters;</w:t>
      </w:r>
    </w:p>
    <w:p w:rsidR="00104453" w:rsidRPr="00104453" w:rsidRDefault="00104453" w:rsidP="00536BE5">
      <w:pPr>
        <w:numPr>
          <w:ilvl w:val="0"/>
          <w:numId w:val="3"/>
        </w:numPr>
        <w:spacing w:before="100" w:beforeAutospacing="1" w:after="100" w:afterAutospacing="1" w:line="276" w:lineRule="auto"/>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1 April 2016 - New grant begins.</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 xml:space="preserve">For more information, please email </w:t>
      </w:r>
      <w:hyperlink r:id="rId218" w:history="1">
        <w:r w:rsidRPr="00104453">
          <w:rPr>
            <w:rFonts w:ascii="Calibri" w:eastAsia="Times New Roman" w:hAnsi="Calibri" w:cs="Calibri"/>
            <w:color w:val="0070C0"/>
            <w:u w:val="single"/>
            <w:lang w:val="en-GB" w:eastAsia="en-GB"/>
          </w:rPr>
          <w:t>sustainablesocialservicesthirdsectorgrant@wales.gsi.gov.uk</w:t>
        </w:r>
      </w:hyperlink>
      <w:r w:rsidRPr="00104453">
        <w:rPr>
          <w:rFonts w:ascii="Calibri" w:eastAsia="Times New Roman" w:hAnsi="Calibri" w:cs="Calibri"/>
          <w:color w:val="0070C0"/>
          <w:lang w:val="en-GB" w:eastAsia="en-GB"/>
        </w:rPr>
        <w:t>. </w:t>
      </w:r>
    </w:p>
    <w:p w:rsidR="00104453" w:rsidRPr="00104453" w:rsidRDefault="00104453" w:rsidP="00104453">
      <w:pPr>
        <w:spacing w:before="100" w:beforeAutospacing="1" w:after="100" w:afterAutospacing="1"/>
        <w:rPr>
          <w:rFonts w:ascii="Times New Roman" w:eastAsia="Times New Roman" w:hAnsi="Times New Roman" w:cs="Times New Roman"/>
          <w:lang w:val="en-GB" w:eastAsia="en-GB"/>
        </w:rPr>
      </w:pPr>
    </w:p>
    <w:p w:rsidR="00104453" w:rsidRPr="00104453" w:rsidRDefault="00104453" w:rsidP="00104453">
      <w:pPr>
        <w:spacing w:before="100" w:beforeAutospacing="1" w:after="100" w:afterAutospacing="1"/>
        <w:outlineLvl w:val="0"/>
        <w:rPr>
          <w:rFonts w:ascii="Arial Black" w:eastAsia="Times New Roman" w:hAnsi="Arial Black" w:cs="Times New Roman"/>
          <w:b/>
          <w:bCs/>
          <w:color w:val="7030A0"/>
          <w:kern w:val="36"/>
          <w:sz w:val="32"/>
          <w:szCs w:val="32"/>
          <w:lang w:val="en-GB" w:eastAsia="en-GB"/>
        </w:rPr>
      </w:pPr>
      <w:r w:rsidRPr="00104453">
        <w:rPr>
          <w:rFonts w:ascii="Arial Black" w:eastAsia="Times New Roman" w:hAnsi="Arial Black" w:cs="Times New Roman"/>
          <w:b/>
          <w:bCs/>
          <w:color w:val="7030A0"/>
          <w:kern w:val="36"/>
          <w:sz w:val="32"/>
          <w:szCs w:val="32"/>
          <w:lang w:val="en-GB" w:eastAsia="en-GB"/>
        </w:rPr>
        <w:t xml:space="preserve">Dyddiad dechrau newydd ar gyfer Grant Gwasanaethau Cymdeithasol Cynaliadwy y Trydydd Sector </w:t>
      </w:r>
    </w:p>
    <w:p w:rsidR="00104453" w:rsidRPr="00104453" w:rsidRDefault="00104453" w:rsidP="00104453">
      <w:pPr>
        <w:spacing w:after="200" w:line="276" w:lineRule="auto"/>
        <w:rPr>
          <w:rFonts w:ascii="Calibri" w:eastAsia="Calibri" w:hAnsi="Calibri" w:cs="Calibri"/>
          <w:color w:val="7030A0"/>
          <w:lang w:val="en-GB"/>
        </w:rPr>
      </w:pPr>
      <w:r w:rsidRPr="00104453">
        <w:rPr>
          <w:rFonts w:ascii="Calibri" w:eastAsia="Calibri" w:hAnsi="Calibri" w:cs="Calibri"/>
          <w:color w:val="7030A0"/>
          <w:lang w:val="en-GB"/>
        </w:rPr>
        <w:t>Bydd y grant nawr yn dechrau fis Ebrill 2016</w:t>
      </w:r>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r w:rsidRPr="00104453">
        <w:rPr>
          <w:rFonts w:ascii="Calibri" w:eastAsia="Times New Roman" w:hAnsi="Calibri" w:cs="Calibri"/>
          <w:color w:val="7030A0"/>
          <w:lang w:val="en-GB" w:eastAsia="en-GB"/>
        </w:rPr>
        <w:lastRenderedPageBreak/>
        <w:t xml:space="preserve">Mae Llywodraeth Cymru wedi cyhoeddi y bydd </w:t>
      </w:r>
      <w:hyperlink r:id="rId219" w:history="1">
        <w:r w:rsidRPr="00104453">
          <w:rPr>
            <w:rFonts w:ascii="Calibri" w:eastAsia="Times New Roman" w:hAnsi="Calibri" w:cs="Calibri"/>
            <w:color w:val="7030A0"/>
            <w:u w:val="single"/>
            <w:lang w:val="en-GB" w:eastAsia="en-GB"/>
          </w:rPr>
          <w:t>Grant newydd Gwasanaethau Cymdeithasol Cynaliadwy y Trydydd Sector</w:t>
        </w:r>
      </w:hyperlink>
      <w:r w:rsidRPr="00104453">
        <w:rPr>
          <w:rFonts w:ascii="Calibri" w:eastAsia="Times New Roman" w:hAnsi="Calibri" w:cs="Calibri"/>
          <w:color w:val="7030A0"/>
          <w:lang w:val="en-GB" w:eastAsia="en-GB"/>
        </w:rPr>
        <w:t xml:space="preserve"> nawr yn dechrau fis Ebrill 2016, yn hytrach na'r dyddiad a fwriadwyd yn flaenorol, sef mis Ionawr 2016.</w:t>
      </w:r>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r w:rsidRPr="00104453">
        <w:rPr>
          <w:rFonts w:ascii="Calibri" w:eastAsia="Times New Roman" w:hAnsi="Calibri" w:cs="Calibri"/>
          <w:color w:val="7030A0"/>
          <w:lang w:val="en-GB" w:eastAsia="en-GB"/>
        </w:rPr>
        <w:t>Bydd mudiadau sydd wedi datgan diddordeb yn y grant newydd, yn ogystal â'r rheini sydd ar hyn o bryd yn derbyn Grant Adran 64, Grant Mudiadau Plant a Theuluoedd neu Grant Ymddiriedolaeth Cronfa'r Teulu, yn cael neges oddi wrth Lywodraeth Cymru ynglŷn â hyn. Bydd grantiau'r rheini sydd ar hyn o bryd yn derbyn y rhain yn cael eu hymestyn am dri mis pellach tan 31 Mawrth 2016, am 95 y cant o gyfanswm y grant a ddyfarnwyd yn 2014-15.</w:t>
      </w:r>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r w:rsidRPr="00104453">
        <w:rPr>
          <w:rFonts w:ascii="Calibri" w:eastAsia="Times New Roman" w:hAnsi="Calibri" w:cs="Calibri"/>
          <w:color w:val="7030A0"/>
          <w:lang w:val="en-GB" w:eastAsia="en-GB"/>
        </w:rPr>
        <w:t>Dyma'r amserlen ddiwygiedig i gyflwyno'r grant newydd:</w:t>
      </w:r>
    </w:p>
    <w:p w:rsidR="00104453" w:rsidRPr="00104453" w:rsidRDefault="00104453" w:rsidP="00536BE5">
      <w:pPr>
        <w:numPr>
          <w:ilvl w:val="0"/>
          <w:numId w:val="4"/>
        </w:numPr>
        <w:spacing w:before="100" w:beforeAutospacing="1" w:after="100" w:afterAutospacing="1" w:line="276" w:lineRule="auto"/>
        <w:rPr>
          <w:rFonts w:ascii="Calibri" w:eastAsia="Times New Roman" w:hAnsi="Calibri" w:cs="Calibri"/>
          <w:color w:val="7030A0"/>
          <w:lang w:val="en-GB" w:eastAsia="en-GB"/>
        </w:rPr>
      </w:pPr>
      <w:r w:rsidRPr="00104453">
        <w:rPr>
          <w:rFonts w:ascii="Calibri" w:eastAsia="Times New Roman" w:hAnsi="Calibri" w:cs="Calibri"/>
          <w:color w:val="7030A0"/>
          <w:lang w:val="en-GB" w:eastAsia="en-GB"/>
        </w:rPr>
        <w:t>Wythnos sy'n dechrau 8 Mehefin - Agor y rownd ymgeisio, gyda 12 wythnos i gyflwyno ceisiadau;</w:t>
      </w:r>
    </w:p>
    <w:p w:rsidR="00104453" w:rsidRPr="00104453" w:rsidRDefault="00104453" w:rsidP="00536BE5">
      <w:pPr>
        <w:numPr>
          <w:ilvl w:val="0"/>
          <w:numId w:val="4"/>
        </w:numPr>
        <w:spacing w:before="100" w:beforeAutospacing="1" w:after="100" w:afterAutospacing="1" w:line="276" w:lineRule="auto"/>
        <w:rPr>
          <w:rFonts w:ascii="Calibri" w:eastAsia="Times New Roman" w:hAnsi="Calibri" w:cs="Calibri"/>
          <w:color w:val="7030A0"/>
          <w:lang w:val="en-GB" w:eastAsia="en-GB"/>
        </w:rPr>
      </w:pPr>
      <w:r w:rsidRPr="00104453">
        <w:rPr>
          <w:rFonts w:ascii="Calibri" w:eastAsia="Times New Roman" w:hAnsi="Calibri" w:cs="Calibri"/>
          <w:color w:val="7030A0"/>
          <w:lang w:val="en-GB" w:eastAsia="en-GB"/>
        </w:rPr>
        <w:t>Diwedd Mehefin - Sesiwn wybodaeth yng Nghaerdydd;</w:t>
      </w:r>
    </w:p>
    <w:p w:rsidR="00104453" w:rsidRPr="00104453" w:rsidRDefault="00104453" w:rsidP="00536BE5">
      <w:pPr>
        <w:numPr>
          <w:ilvl w:val="0"/>
          <w:numId w:val="4"/>
        </w:numPr>
        <w:spacing w:before="100" w:beforeAutospacing="1" w:after="100" w:afterAutospacing="1" w:line="276" w:lineRule="auto"/>
        <w:rPr>
          <w:rFonts w:ascii="Calibri" w:eastAsia="Times New Roman" w:hAnsi="Calibri" w:cs="Calibri"/>
          <w:color w:val="7030A0"/>
          <w:lang w:val="en-GB" w:eastAsia="en-GB"/>
        </w:rPr>
      </w:pPr>
      <w:r w:rsidRPr="00104453">
        <w:rPr>
          <w:rFonts w:ascii="Calibri" w:eastAsia="Times New Roman" w:hAnsi="Calibri" w:cs="Calibri"/>
          <w:color w:val="7030A0"/>
          <w:lang w:val="en-GB" w:eastAsia="en-GB"/>
        </w:rPr>
        <w:t>Erbyn 30 Hydref - Rhoi gwybod i ymgeiswyr y dyraniadau dangosol;</w:t>
      </w:r>
    </w:p>
    <w:p w:rsidR="00104453" w:rsidRPr="00104453" w:rsidRDefault="00104453" w:rsidP="00536BE5">
      <w:pPr>
        <w:numPr>
          <w:ilvl w:val="0"/>
          <w:numId w:val="4"/>
        </w:numPr>
        <w:spacing w:before="100" w:beforeAutospacing="1" w:after="100" w:afterAutospacing="1" w:line="276" w:lineRule="auto"/>
        <w:rPr>
          <w:rFonts w:ascii="Calibri" w:eastAsia="Times New Roman" w:hAnsi="Calibri" w:cs="Calibri"/>
          <w:color w:val="7030A0"/>
          <w:lang w:val="en-GB" w:eastAsia="en-GB"/>
        </w:rPr>
      </w:pPr>
      <w:r w:rsidRPr="00104453">
        <w:rPr>
          <w:rFonts w:ascii="Calibri" w:eastAsia="Times New Roman" w:hAnsi="Calibri" w:cs="Calibri"/>
          <w:color w:val="7030A0"/>
          <w:lang w:val="en-GB" w:eastAsia="en-GB"/>
        </w:rPr>
        <w:t>Erbyn 31 Rhagfyr - Cadarnhau'r dyraniad terfynol drwy lythyrau dyfarnu grant;</w:t>
      </w:r>
    </w:p>
    <w:p w:rsidR="00104453" w:rsidRPr="00104453" w:rsidRDefault="00104453" w:rsidP="00536BE5">
      <w:pPr>
        <w:numPr>
          <w:ilvl w:val="0"/>
          <w:numId w:val="4"/>
        </w:numPr>
        <w:spacing w:before="100" w:beforeAutospacing="1" w:after="100" w:afterAutospacing="1" w:line="276" w:lineRule="auto"/>
        <w:rPr>
          <w:rFonts w:ascii="Calibri" w:eastAsia="Times New Roman" w:hAnsi="Calibri" w:cs="Calibri"/>
          <w:color w:val="7030A0"/>
          <w:lang w:val="en-GB" w:eastAsia="en-GB"/>
        </w:rPr>
      </w:pPr>
      <w:r w:rsidRPr="00104453">
        <w:rPr>
          <w:rFonts w:ascii="Calibri" w:eastAsia="Times New Roman" w:hAnsi="Calibri" w:cs="Calibri"/>
          <w:color w:val="7030A0"/>
          <w:lang w:val="en-GB" w:eastAsia="en-GB"/>
        </w:rPr>
        <w:t>1 Ebrill 2016 - Dechrau'r grant newydd.</w:t>
      </w:r>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r w:rsidRPr="00104453">
        <w:rPr>
          <w:rFonts w:ascii="Calibri" w:eastAsia="Times New Roman" w:hAnsi="Calibri" w:cs="Calibri"/>
          <w:color w:val="7030A0"/>
          <w:lang w:val="en-GB" w:eastAsia="en-GB"/>
        </w:rPr>
        <w:t xml:space="preserve">Am ragor o wybodaeth, ebostiwch </w:t>
      </w:r>
      <w:hyperlink r:id="rId220" w:history="1">
        <w:r w:rsidRPr="00104453">
          <w:rPr>
            <w:rFonts w:ascii="Calibri" w:eastAsia="Times New Roman" w:hAnsi="Calibri" w:cs="Calibri"/>
            <w:color w:val="7030A0"/>
            <w:u w:val="single"/>
            <w:lang w:val="en-GB" w:eastAsia="en-GB"/>
          </w:rPr>
          <w:t>sustainablesocialservicesthirdsectorgrant@wales.gsi.gov.uk</w:t>
        </w:r>
      </w:hyperlink>
      <w:proofErr w:type="gramStart"/>
      <w:r w:rsidRPr="00104453">
        <w:rPr>
          <w:rFonts w:ascii="Calibri" w:eastAsia="Times New Roman" w:hAnsi="Calibri" w:cs="Calibri"/>
          <w:color w:val="7030A0"/>
          <w:lang w:val="en-GB" w:eastAsia="en-GB"/>
        </w:rPr>
        <w:t>.</w:t>
      </w:r>
      <w:proofErr w:type="gramEnd"/>
      <w:r w:rsidRPr="00104453">
        <w:rPr>
          <w:rFonts w:ascii="Calibri" w:eastAsia="Times New Roman" w:hAnsi="Calibri" w:cs="Calibri"/>
          <w:color w:val="7030A0"/>
          <w:lang w:val="en-GB" w:eastAsia="en-GB"/>
        </w:rPr>
        <w:t> </w:t>
      </w:r>
    </w:p>
    <w:p w:rsidR="00934AA7" w:rsidRDefault="00934AA7" w:rsidP="00104453">
      <w:pPr>
        <w:spacing w:before="100" w:beforeAutospacing="1" w:after="100" w:afterAutospacing="1"/>
        <w:outlineLvl w:val="0"/>
        <w:rPr>
          <w:rFonts w:ascii="Times New Roman" w:eastAsia="Times New Roman" w:hAnsi="Times New Roman" w:cs="Times New Roman"/>
          <w:lang w:val="en-GB" w:eastAsia="en-GB"/>
        </w:rPr>
      </w:pPr>
    </w:p>
    <w:p w:rsidR="00104453" w:rsidRPr="00104453" w:rsidRDefault="00104453" w:rsidP="00104453">
      <w:pPr>
        <w:spacing w:before="100" w:beforeAutospacing="1" w:after="100" w:afterAutospacing="1"/>
        <w:outlineLvl w:val="0"/>
        <w:rPr>
          <w:rFonts w:ascii="Arial Black" w:eastAsia="Times New Roman" w:hAnsi="Arial Black" w:cs="Times New Roman"/>
          <w:b/>
          <w:bCs/>
          <w:color w:val="0070C0"/>
          <w:kern w:val="36"/>
          <w:sz w:val="32"/>
          <w:szCs w:val="32"/>
          <w:lang w:val="en-GB" w:eastAsia="en-GB"/>
        </w:rPr>
      </w:pPr>
      <w:r w:rsidRPr="00104453">
        <w:rPr>
          <w:rFonts w:ascii="Arial Black" w:eastAsia="Times New Roman" w:hAnsi="Arial Black" w:cs="Times New Roman"/>
          <w:b/>
          <w:bCs/>
          <w:color w:val="0070C0"/>
          <w:kern w:val="36"/>
          <w:sz w:val="32"/>
          <w:szCs w:val="32"/>
          <w:lang w:val="en-GB" w:eastAsia="en-GB"/>
        </w:rPr>
        <w:lastRenderedPageBreak/>
        <w:t xml:space="preserve">Funding group looks at European opportunities </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proofErr w:type="gramStart"/>
      <w:r w:rsidRPr="00104453">
        <w:rPr>
          <w:rFonts w:ascii="Calibri" w:eastAsia="Times New Roman" w:hAnsi="Calibri" w:cs="Calibri"/>
          <w:color w:val="0070C0"/>
          <w:lang w:val="en-GB" w:eastAsia="en-GB"/>
        </w:rPr>
        <w:t>Looking at options beyond Structural Fund.</w:t>
      </w:r>
      <w:proofErr w:type="gramEnd"/>
      <w:r w:rsidRPr="00104453">
        <w:rPr>
          <w:rFonts w:ascii="Calibri" w:eastAsia="Times New Roman" w:hAnsi="Calibri" w:cs="Calibri"/>
          <w:color w:val="0070C0"/>
          <w:lang w:val="en-GB" w:eastAsia="en-GB"/>
        </w:rPr>
        <w:t xml:space="preserve"> </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European funding opportunities beyond Structural Fund, and an update on Welsh Government's employment and skills policy and delivery activity were the focus of the recent quarterly meeting of the ESF 2014-2020 Task and Finish Group.</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Gaynor Richards, an EU European Funding Ambassador, met with members to brief the group on her role, and how the European Funding Ambassadors hope to raise awareness about the potential to access a wide range of European funding opportunities up to 2020. She explained that she has the opportunity to feed back the intelligence and views of stakeholders at her regular meetings with the Minister, and also the WEFO Secretariat supporting her in this role.</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Discussion focussed on the need to raise awareness about the funding streams, including making the information accessible and easy to understand. Linked to this was the importance of providing support and brokerage to the sector so that they can explore these opportunities. There was consensus that without funding to facilitate and enable this, it would be difficult for the sector to engage and access the funds because of capacity issues, especially as many of these broader funding streams require significant investments of time and energy up front. Gaynor agreed this was a key issue and said that she would feed this back to the Minister.</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Gaynor will also be meeting the Third Sector Anti Poverty Programmes Taskforce at its next meeting on 18 May 2015 to discuss European funding and anti-poverty activity beyond the European Structural Investment Funds.  </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lastRenderedPageBreak/>
        <w:t>Richard Harris, Head of Delivery, Employability and EU Funding Division of the Department for Education and Skills provided an update on the department's employment and skills policy and delivery, including ESF activity and Welsh Government led projects.</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b/>
          <w:bCs/>
          <w:color w:val="0070C0"/>
          <w:lang w:val="en-GB" w:eastAsia="en-GB"/>
        </w:rPr>
        <w:t>Future plans</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 xml:space="preserve">The next meeting of the ESF 2014-2020 Task and Finish Group is scheduled for 22 June. At this meeting, WCVA's Director of Programmes, Phil Fiander, will outline how sector stakeholders can engage with the opportunities provided by WCVA's Active Inclusion Fund, the successor to the Intermediate Labour Market and Gateway projects. Significant interest was also expressed about the importance of supporting young people at risk of falling out of the education system as part of preventive anti-poverty action. Eleanor Jones, WCVA's Project Officer, will therefore give a short presentation on her preparations for a successor project to the 2007-2013 PUPIL </w:t>
      </w:r>
      <w:proofErr w:type="gramStart"/>
      <w:r w:rsidRPr="00104453">
        <w:rPr>
          <w:rFonts w:ascii="Calibri" w:eastAsia="Times New Roman" w:hAnsi="Calibri" w:cs="Calibri"/>
          <w:color w:val="0070C0"/>
          <w:lang w:val="en-GB" w:eastAsia="en-GB"/>
        </w:rPr>
        <w:t>project</w:t>
      </w:r>
      <w:proofErr w:type="gramEnd"/>
      <w:r w:rsidRPr="00104453">
        <w:rPr>
          <w:rFonts w:ascii="Calibri" w:eastAsia="Times New Roman" w:hAnsi="Calibri" w:cs="Calibri"/>
          <w:color w:val="0070C0"/>
          <w:lang w:val="en-GB" w:eastAsia="en-GB"/>
        </w:rPr>
        <w:t>, drawing on the lessons to be learned.  </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As usual there will be an opportunity to hear from external stakeholders, with requests sent to colleagues from the Department for Communities and Tackling Poverty to provide an update on the Communities 4 Work Project. Welsh Government officials from DfES will also provide an update on regional skills policy developments, and brief stakeholders on Wales Employment and Skills Board membership, terms of reference and key recent areas of discussion. </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 xml:space="preserve">Helen Wilkinson, WCVA Senior Policy Officer, said: 'The ESF 2014-2020 Task and Finish Group was set up to ensure that the sector's interests - in policy, delivery and specifically ESF funded activity - are effectively engaged at the strategic level on an </w:t>
      </w:r>
      <w:r w:rsidRPr="00104453">
        <w:rPr>
          <w:rFonts w:ascii="Calibri" w:eastAsia="Times New Roman" w:hAnsi="Calibri" w:cs="Calibri"/>
          <w:color w:val="0070C0"/>
          <w:lang w:val="en-GB" w:eastAsia="en-GB"/>
        </w:rPr>
        <w:lastRenderedPageBreak/>
        <w:t xml:space="preserve">ongoing basis and from the earliest possible opportunity. It is a key forum for </w:t>
      </w:r>
      <w:proofErr w:type="gramStart"/>
      <w:r w:rsidRPr="00104453">
        <w:rPr>
          <w:rFonts w:ascii="Calibri" w:eastAsia="Times New Roman" w:hAnsi="Calibri" w:cs="Calibri"/>
          <w:color w:val="0070C0"/>
          <w:lang w:val="en-GB" w:eastAsia="en-GB"/>
        </w:rPr>
        <w:t>progressing</w:t>
      </w:r>
      <w:proofErr w:type="gramEnd"/>
      <w:r w:rsidRPr="00104453">
        <w:rPr>
          <w:rFonts w:ascii="Calibri" w:eastAsia="Times New Roman" w:hAnsi="Calibri" w:cs="Calibri"/>
          <w:color w:val="0070C0"/>
          <w:lang w:val="en-GB" w:eastAsia="en-GB"/>
        </w:rPr>
        <w:t xml:space="preserve"> our influencing agenda, and promoting further dialogue and discussions. As a result, we now have regular engagement with Welsh Government colleagues from key departments. The focus on the interface between</w:t>
      </w:r>
      <w:proofErr w:type="gramStart"/>
      <w:r w:rsidRPr="00104453">
        <w:rPr>
          <w:rFonts w:ascii="Calibri" w:eastAsia="Times New Roman" w:hAnsi="Calibri" w:cs="Calibri"/>
          <w:color w:val="0070C0"/>
          <w:lang w:val="en-GB" w:eastAsia="en-GB"/>
        </w:rPr>
        <w:t>  employment</w:t>
      </w:r>
      <w:proofErr w:type="gramEnd"/>
      <w:r w:rsidRPr="00104453">
        <w:rPr>
          <w:rFonts w:ascii="Calibri" w:eastAsia="Times New Roman" w:hAnsi="Calibri" w:cs="Calibri"/>
          <w:color w:val="0070C0"/>
          <w:lang w:val="en-GB" w:eastAsia="en-GB"/>
        </w:rPr>
        <w:t xml:space="preserve"> and skills policy and delivery, specifically where ESF is the funding mechanism.'</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i/>
          <w:iCs/>
          <w:color w:val="0070C0"/>
          <w:lang w:val="en-GB" w:eastAsia="en-GB"/>
        </w:rPr>
        <w:t>If you would like to know more about the work of the group please contact Helen Wilkinson, Senior Policy Officer, at hwilkinson@wcva.org.uk.</w:t>
      </w:r>
    </w:p>
    <w:p w:rsidR="00104453" w:rsidRPr="00104453" w:rsidRDefault="00104453" w:rsidP="00104453">
      <w:pPr>
        <w:spacing w:before="100" w:beforeAutospacing="1" w:after="100" w:afterAutospacing="1"/>
        <w:rPr>
          <w:rFonts w:ascii="Times New Roman" w:eastAsia="Times New Roman" w:hAnsi="Times New Roman" w:cs="Times New Roman"/>
          <w:lang w:val="en-GB" w:eastAsia="en-GB"/>
        </w:rPr>
      </w:pPr>
    </w:p>
    <w:p w:rsidR="00104453" w:rsidRPr="00104453" w:rsidRDefault="00104453" w:rsidP="00104453">
      <w:pPr>
        <w:spacing w:before="100" w:beforeAutospacing="1" w:after="100" w:afterAutospacing="1"/>
        <w:outlineLvl w:val="0"/>
        <w:rPr>
          <w:rFonts w:ascii="Arial Black" w:eastAsia="Times New Roman" w:hAnsi="Arial Black" w:cs="Times New Roman"/>
          <w:b/>
          <w:bCs/>
          <w:color w:val="7030A0"/>
          <w:kern w:val="36"/>
          <w:sz w:val="32"/>
          <w:szCs w:val="32"/>
          <w:lang w:val="en-GB" w:eastAsia="en-GB"/>
        </w:rPr>
      </w:pPr>
      <w:r w:rsidRPr="00104453">
        <w:rPr>
          <w:rFonts w:ascii="Arial Black" w:eastAsia="Times New Roman" w:hAnsi="Arial Black" w:cs="Times New Roman"/>
          <w:b/>
          <w:bCs/>
          <w:color w:val="7030A0"/>
          <w:kern w:val="36"/>
          <w:sz w:val="32"/>
          <w:szCs w:val="32"/>
          <w:lang w:val="en-GB" w:eastAsia="en-GB"/>
        </w:rPr>
        <w:t xml:space="preserve">Grŵp gorchwyl a gorffen yn edrych ar gyfleoedd Ewropeaidd </w:t>
      </w:r>
    </w:p>
    <w:p w:rsidR="00104453" w:rsidRPr="00104453" w:rsidRDefault="00104453" w:rsidP="00104453">
      <w:pPr>
        <w:spacing w:before="100" w:beforeAutospacing="1" w:after="100" w:afterAutospacing="1"/>
        <w:rPr>
          <w:rFonts w:ascii="Times New Roman" w:eastAsia="Times New Roman" w:hAnsi="Times New Roman" w:cs="Times New Roman"/>
          <w:lang w:val="en-GB" w:eastAsia="en-GB"/>
        </w:rPr>
      </w:pPr>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proofErr w:type="gramStart"/>
      <w:r w:rsidRPr="00104453">
        <w:rPr>
          <w:rFonts w:ascii="Calibri" w:eastAsia="Calibri" w:hAnsi="Calibri" w:cs="Calibri"/>
          <w:color w:val="7030A0"/>
          <w:sz w:val="22"/>
          <w:szCs w:val="22"/>
          <w:lang w:val="en-GB"/>
        </w:rPr>
        <w:t>Edrych ar opsiynau y tu hwnt i’r Gronfa Strwythurol.</w:t>
      </w:r>
      <w:proofErr w:type="gramEnd"/>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proofErr w:type="gramStart"/>
      <w:r w:rsidRPr="00104453">
        <w:rPr>
          <w:rFonts w:ascii="Calibri" w:eastAsia="Times New Roman" w:hAnsi="Calibri" w:cs="Calibri"/>
          <w:color w:val="7030A0"/>
          <w:lang w:val="en-GB" w:eastAsia="en-GB"/>
        </w:rPr>
        <w:t>Cyfleoedd cyllid Ewropeaidd y tu hwnt i'r Gronfa Strwythurol, a diweddariad ar bolisi cyflogaeth a sgiliau Llywodraeth Cymru a'i gweithgaredd cyflawni oedd ffocws cyfarfod chwarterol diweddar Grŵp Gorchwyl a Gorffen Cronfa Gymdeithasol Ewrop 2014-2020.</w:t>
      </w:r>
      <w:proofErr w:type="gramEnd"/>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r w:rsidRPr="00104453">
        <w:rPr>
          <w:rFonts w:ascii="Calibri" w:eastAsia="Times New Roman" w:hAnsi="Calibri" w:cs="Calibri"/>
          <w:color w:val="7030A0"/>
          <w:lang w:val="en-GB" w:eastAsia="en-GB"/>
        </w:rPr>
        <w:t xml:space="preserve">Cyfarfu Gaynor Richards, </w:t>
      </w:r>
      <w:proofErr w:type="gramStart"/>
      <w:r w:rsidRPr="00104453">
        <w:rPr>
          <w:rFonts w:ascii="Calibri" w:eastAsia="Times New Roman" w:hAnsi="Calibri" w:cs="Calibri"/>
          <w:color w:val="7030A0"/>
          <w:lang w:val="en-GB" w:eastAsia="en-GB"/>
        </w:rPr>
        <w:t>un</w:t>
      </w:r>
      <w:proofErr w:type="gramEnd"/>
      <w:r w:rsidRPr="00104453">
        <w:rPr>
          <w:rFonts w:ascii="Calibri" w:eastAsia="Times New Roman" w:hAnsi="Calibri" w:cs="Calibri"/>
          <w:color w:val="7030A0"/>
          <w:lang w:val="en-GB" w:eastAsia="en-GB"/>
        </w:rPr>
        <w:t xml:space="preserve"> o Lysgenhadon Cyllid Ewropeaidd yr UE, ag aelodau i roi gwybod i'r grŵp am ei rôl, a gobaith y Llysgenhadon Cyllid Ewropeaidd i godi ymwybyddiaeth o'r potensial i gael mynediad at ystod eang o gyfleoedd cyllid </w:t>
      </w:r>
      <w:r w:rsidRPr="00104453">
        <w:rPr>
          <w:rFonts w:ascii="Calibri" w:eastAsia="Times New Roman" w:hAnsi="Calibri" w:cs="Calibri"/>
          <w:color w:val="7030A0"/>
          <w:lang w:val="en-GB" w:eastAsia="en-GB"/>
        </w:rPr>
        <w:lastRenderedPageBreak/>
        <w:t xml:space="preserve">Ewropeaidd hyd at 2020. </w:t>
      </w:r>
      <w:proofErr w:type="gramStart"/>
      <w:r w:rsidRPr="00104453">
        <w:rPr>
          <w:rFonts w:ascii="Calibri" w:eastAsia="Times New Roman" w:hAnsi="Calibri" w:cs="Calibri"/>
          <w:color w:val="7030A0"/>
          <w:lang w:val="en-GB" w:eastAsia="en-GB"/>
        </w:rPr>
        <w:t>Eglurodd fod ganddi'r cyfle i adrodd safbwyntiau a barn rhanddeiliaid yn ôl i'w chyfarfodydd rheolaidd â'r Gweinidog, a hefyd Ysgrifenyddiaeth Swyddfa Cyllid Ewropeaidd Cymru sy'n ei chefnogi yn y rôl hon.</w:t>
      </w:r>
      <w:proofErr w:type="gramEnd"/>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r w:rsidRPr="00104453">
        <w:rPr>
          <w:rFonts w:ascii="Calibri" w:eastAsia="Times New Roman" w:hAnsi="Calibri" w:cs="Calibri"/>
          <w:color w:val="7030A0"/>
          <w:lang w:val="en-GB" w:eastAsia="en-GB"/>
        </w:rPr>
        <w:t xml:space="preserve">Canolbwyntiodd y drafodaeth ar yr angen i godi ymwybyddiaeth o'r ffrydiau cyllido, gan gynnwys sicrhau bod y wybodaeth ar </w:t>
      </w:r>
      <w:proofErr w:type="gramStart"/>
      <w:r w:rsidRPr="00104453">
        <w:rPr>
          <w:rFonts w:ascii="Calibri" w:eastAsia="Times New Roman" w:hAnsi="Calibri" w:cs="Calibri"/>
          <w:color w:val="7030A0"/>
          <w:lang w:val="en-GB" w:eastAsia="en-GB"/>
        </w:rPr>
        <w:t>gael</w:t>
      </w:r>
      <w:proofErr w:type="gramEnd"/>
      <w:r w:rsidRPr="00104453">
        <w:rPr>
          <w:rFonts w:ascii="Calibri" w:eastAsia="Times New Roman" w:hAnsi="Calibri" w:cs="Calibri"/>
          <w:color w:val="7030A0"/>
          <w:lang w:val="en-GB" w:eastAsia="en-GB"/>
        </w:rPr>
        <w:t xml:space="preserve"> yn gyfleus a'i bod yn hawdd ei deall. </w:t>
      </w:r>
      <w:proofErr w:type="gramStart"/>
      <w:r w:rsidRPr="00104453">
        <w:rPr>
          <w:rFonts w:ascii="Calibri" w:eastAsia="Times New Roman" w:hAnsi="Calibri" w:cs="Calibri"/>
          <w:color w:val="7030A0"/>
          <w:lang w:val="en-GB" w:eastAsia="en-GB"/>
        </w:rPr>
        <w:t>Yn gysylltiedig â hyn oedd pwysigrwydd darparu cymorth a broceriaeth i'r sector fel y gallent archwilio'r cyfleoedd hyn.</w:t>
      </w:r>
      <w:proofErr w:type="gramEnd"/>
      <w:r w:rsidRPr="00104453">
        <w:rPr>
          <w:rFonts w:ascii="Calibri" w:eastAsia="Times New Roman" w:hAnsi="Calibri" w:cs="Calibri"/>
          <w:color w:val="7030A0"/>
          <w:lang w:val="en-GB" w:eastAsia="en-GB"/>
        </w:rPr>
        <w:t xml:space="preserve"> </w:t>
      </w:r>
      <w:proofErr w:type="gramStart"/>
      <w:r w:rsidRPr="00104453">
        <w:rPr>
          <w:rFonts w:ascii="Calibri" w:eastAsia="Times New Roman" w:hAnsi="Calibri" w:cs="Calibri"/>
          <w:color w:val="7030A0"/>
          <w:lang w:val="en-GB" w:eastAsia="en-GB"/>
        </w:rPr>
        <w:t>Roedd cydsyniad y byddai'n anodd i'r sector, heb gyllid i hwyluso a galluogi hyn, ymwneud â'r cronfeydd a chael mynediad atynt oherwydd cyfyngiadau ar eu capasiti, yn enwedig gan fod angen buddsoddi ymlaen llaw gryn dipyn o amser ac egni yn y ffrydiau cyllido ehangach hyn.</w:t>
      </w:r>
      <w:proofErr w:type="gramEnd"/>
      <w:r w:rsidRPr="00104453">
        <w:rPr>
          <w:rFonts w:ascii="Calibri" w:eastAsia="Times New Roman" w:hAnsi="Calibri" w:cs="Calibri"/>
          <w:color w:val="7030A0"/>
          <w:lang w:val="en-GB" w:eastAsia="en-GB"/>
        </w:rPr>
        <w:t xml:space="preserve"> </w:t>
      </w:r>
      <w:proofErr w:type="gramStart"/>
      <w:r w:rsidRPr="00104453">
        <w:rPr>
          <w:rFonts w:ascii="Calibri" w:eastAsia="Times New Roman" w:hAnsi="Calibri" w:cs="Calibri"/>
          <w:color w:val="7030A0"/>
          <w:lang w:val="en-GB" w:eastAsia="en-GB"/>
        </w:rPr>
        <w:t>Cytunodd Gaynor fod hyn yn fater allweddol a dywedodd y byddai'n ei adrodd yn ôl i'r Gweinidog.</w:t>
      </w:r>
      <w:proofErr w:type="gramEnd"/>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proofErr w:type="gramStart"/>
      <w:r w:rsidRPr="00104453">
        <w:rPr>
          <w:rFonts w:ascii="Calibri" w:eastAsia="Times New Roman" w:hAnsi="Calibri" w:cs="Calibri"/>
          <w:color w:val="7030A0"/>
          <w:lang w:val="en-GB" w:eastAsia="en-GB"/>
        </w:rPr>
        <w:t>Cyfarfu Gaynor â Thasglu Rhaglenni Gwrthdlodi'r Trydydd Sector yn ei gyfarfod diweddaraf ar 18 Mai 2015 i drafod cyllid Ewropeaidd a gweithgaredd gwrthdlodi y tu hwnt i'r Cronfeydd Strwythurol a Buddsoddi Ewropeaidd.</w:t>
      </w:r>
      <w:proofErr w:type="gramEnd"/>
      <w:r w:rsidRPr="00104453">
        <w:rPr>
          <w:rFonts w:ascii="Calibri" w:eastAsia="Times New Roman" w:hAnsi="Calibri" w:cs="Calibri"/>
          <w:color w:val="7030A0"/>
          <w:lang w:val="en-GB" w:eastAsia="en-GB"/>
        </w:rPr>
        <w:t xml:space="preserve">  </w:t>
      </w:r>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proofErr w:type="gramStart"/>
      <w:r w:rsidRPr="00104453">
        <w:rPr>
          <w:rFonts w:ascii="Calibri" w:eastAsia="Times New Roman" w:hAnsi="Calibri" w:cs="Calibri"/>
          <w:color w:val="7030A0"/>
          <w:lang w:val="en-GB" w:eastAsia="en-GB"/>
        </w:rPr>
        <w:t>Rhoddodd Richard Harris, Pennaeth Cyflawni, yr Is-adran Cyflogadwyedd a Chyllid yr UE, yn yr Adran Addysg a Sgiliau, ddiweddariad ar bolisi cyflogaeth a sgiliau'r adran a'i gweithgaredd cyflawni, gan gynnwys gweithgaredd drwy Gronfa Gymdeithasol Ewrop a phrosiectau dan arweiniad Llywodraeth Cymru.</w:t>
      </w:r>
      <w:proofErr w:type="gramEnd"/>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proofErr w:type="gramStart"/>
      <w:r w:rsidRPr="00104453">
        <w:rPr>
          <w:rFonts w:ascii="Calibri" w:eastAsia="Times New Roman" w:hAnsi="Calibri" w:cs="Calibri"/>
          <w:color w:val="7030A0"/>
          <w:lang w:val="en-GB" w:eastAsia="en-GB"/>
        </w:rPr>
        <w:t>Mae cyfarfod nesaf Grŵp Gorchwyl a Gorffen Cronfa Gymdeithasol Ewrop 2014-2020 wedi'i drefnu ar gyfer 22 Mehefin.</w:t>
      </w:r>
      <w:proofErr w:type="gramEnd"/>
      <w:r w:rsidRPr="00104453">
        <w:rPr>
          <w:rFonts w:ascii="Calibri" w:eastAsia="Times New Roman" w:hAnsi="Calibri" w:cs="Calibri"/>
          <w:color w:val="7030A0"/>
          <w:lang w:val="en-GB" w:eastAsia="en-GB"/>
        </w:rPr>
        <w:t xml:space="preserve"> Yn y cyfarfod hwn, bydd Cyfarwyddwr Rhaglenni WCVA, Phil Fiander, yn amlinellu'r ffordd y gall rhanddeiliaid y sector fanteisio ar y cyfleoedd a ddarperir gan Gronfa Cynhwysiant Gweithredol WCVA, olynydd prosiectau'r Farchnad Lafur Drosiannol a'r Porth Ymgysylltu. Mynegwyd cryn </w:t>
      </w:r>
      <w:r w:rsidRPr="00104453">
        <w:rPr>
          <w:rFonts w:ascii="Calibri" w:eastAsia="Times New Roman" w:hAnsi="Calibri" w:cs="Calibri"/>
          <w:color w:val="7030A0"/>
          <w:lang w:val="en-GB" w:eastAsia="en-GB"/>
        </w:rPr>
        <w:lastRenderedPageBreak/>
        <w:t xml:space="preserve">bryder hefyd ynghylch pwysigrwydd cefnogi pobl ifanc sydd mewn perygl o ddisgyn </w:t>
      </w:r>
      <w:proofErr w:type="gramStart"/>
      <w:r w:rsidRPr="00104453">
        <w:rPr>
          <w:rFonts w:ascii="Calibri" w:eastAsia="Times New Roman" w:hAnsi="Calibri" w:cs="Calibri"/>
          <w:color w:val="7030A0"/>
          <w:lang w:val="en-GB" w:eastAsia="en-GB"/>
        </w:rPr>
        <w:t>allan</w:t>
      </w:r>
      <w:proofErr w:type="gramEnd"/>
      <w:r w:rsidRPr="00104453">
        <w:rPr>
          <w:rFonts w:ascii="Calibri" w:eastAsia="Times New Roman" w:hAnsi="Calibri" w:cs="Calibri"/>
          <w:color w:val="7030A0"/>
          <w:lang w:val="en-GB" w:eastAsia="en-GB"/>
        </w:rPr>
        <w:t xml:space="preserve"> o'r system addysg fel rhan o gamau i atal tlodi. </w:t>
      </w:r>
      <w:proofErr w:type="gramStart"/>
      <w:r w:rsidRPr="00104453">
        <w:rPr>
          <w:rFonts w:ascii="Calibri" w:eastAsia="Times New Roman" w:hAnsi="Calibri" w:cs="Calibri"/>
          <w:color w:val="7030A0"/>
          <w:lang w:val="en-GB" w:eastAsia="en-GB"/>
        </w:rPr>
        <w:t>Bydd Eleanor Jones, Swyddog Prosiect WCVA, felly yn rhoi cyflwyniad byr ar ei pharatoadau hi ar gyfer prosiect i olynu prosiect PUPIL 2007-2013, gan dynnu ar y gwersi sydd i'w dysgu.</w:t>
      </w:r>
      <w:proofErr w:type="gramEnd"/>
      <w:r w:rsidRPr="00104453">
        <w:rPr>
          <w:rFonts w:ascii="Calibri" w:eastAsia="Times New Roman" w:hAnsi="Calibri" w:cs="Calibri"/>
          <w:color w:val="7030A0"/>
          <w:lang w:val="en-GB" w:eastAsia="en-GB"/>
        </w:rPr>
        <w:t xml:space="preserve">  </w:t>
      </w:r>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r w:rsidRPr="00104453">
        <w:rPr>
          <w:rFonts w:ascii="Calibri" w:eastAsia="Times New Roman" w:hAnsi="Calibri" w:cs="Calibri"/>
          <w:color w:val="7030A0"/>
          <w:lang w:val="en-GB" w:eastAsia="en-GB"/>
        </w:rPr>
        <w:t xml:space="preserve">Fel yr arfer bydd cyfle i glywed gan randdeiliaid allanol, ac </w:t>
      </w:r>
      <w:proofErr w:type="gramStart"/>
      <w:r w:rsidRPr="00104453">
        <w:rPr>
          <w:rFonts w:ascii="Calibri" w:eastAsia="Times New Roman" w:hAnsi="Calibri" w:cs="Calibri"/>
          <w:color w:val="7030A0"/>
          <w:lang w:val="en-GB" w:eastAsia="en-GB"/>
        </w:rPr>
        <w:t>mae</w:t>
      </w:r>
      <w:proofErr w:type="gramEnd"/>
      <w:r w:rsidRPr="00104453">
        <w:rPr>
          <w:rFonts w:ascii="Calibri" w:eastAsia="Times New Roman" w:hAnsi="Calibri" w:cs="Calibri"/>
          <w:color w:val="7030A0"/>
          <w:lang w:val="en-GB" w:eastAsia="en-GB"/>
        </w:rPr>
        <w:t xml:space="preserve"> ceisiadau wedi'u hanfon at gydweithwyr yn yr Adran Cymunedau a Threchu Tlodi i roi diweddariad ar Brosiect Cymunedau o blaid Gwaith. Bydd swyddogion Llywodraeth Cymru o'r Adran Addysg a Sgiliau hefyd yn rhoi diweddariad ar ddatblygiadau polisi sgiliau rhanbarthol, ac yn rhoi gwybodaeth i randdeiliaid ynglŷn </w:t>
      </w:r>
      <w:proofErr w:type="gramStart"/>
      <w:r w:rsidRPr="00104453">
        <w:rPr>
          <w:rFonts w:ascii="Calibri" w:eastAsia="Times New Roman" w:hAnsi="Calibri" w:cs="Calibri"/>
          <w:color w:val="7030A0"/>
          <w:lang w:val="en-GB" w:eastAsia="en-GB"/>
        </w:rPr>
        <w:t>ag</w:t>
      </w:r>
      <w:proofErr w:type="gramEnd"/>
      <w:r w:rsidRPr="00104453">
        <w:rPr>
          <w:rFonts w:ascii="Calibri" w:eastAsia="Times New Roman" w:hAnsi="Calibri" w:cs="Calibri"/>
          <w:color w:val="7030A0"/>
          <w:lang w:val="en-GB" w:eastAsia="en-GB"/>
        </w:rPr>
        <w:t xml:space="preserve"> aelodaeth Bwrdd Cyflogaeth a Sgiliau Cymru, ei gylch gorchwyl a phynciau allweddol a drafodwyd yn ddiweddar. </w:t>
      </w:r>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r w:rsidRPr="00104453">
        <w:rPr>
          <w:rFonts w:ascii="Calibri" w:eastAsia="Times New Roman" w:hAnsi="Calibri" w:cs="Calibri"/>
          <w:color w:val="7030A0"/>
          <w:lang w:val="en-GB" w:eastAsia="en-GB"/>
        </w:rPr>
        <w:t xml:space="preserve">Dywedodd Helen Wilkinson, Uwch Swyddog Polisi WCVA: 'Sefydlwyd Grŵp Gorchwyl a Gorffen Cronfa Gymdeithasol Ewrop 2014-2020 i sicrhau bod buddiannau'r sector - mewn polisi, wrth gyflawni ac yn benodol mewn gweithgaredd a ariennir gan y Gronfa - yn cael eu cynrychioli'n effeithiol ar y lefel strategol yn gyson ac ar y cyfle cyntaf posib. </w:t>
      </w:r>
      <w:proofErr w:type="gramStart"/>
      <w:r w:rsidRPr="00104453">
        <w:rPr>
          <w:rFonts w:ascii="Calibri" w:eastAsia="Times New Roman" w:hAnsi="Calibri" w:cs="Calibri"/>
          <w:color w:val="7030A0"/>
          <w:lang w:val="en-GB" w:eastAsia="en-GB"/>
        </w:rPr>
        <w:t>Mae'n fforwm allweddol i yrru ein hagenda dylanwadu yn ei flaen, a hyrwyddo deialog a thrafodaethau pellach.</w:t>
      </w:r>
      <w:proofErr w:type="gramEnd"/>
      <w:r w:rsidRPr="00104453">
        <w:rPr>
          <w:rFonts w:ascii="Calibri" w:eastAsia="Times New Roman" w:hAnsi="Calibri" w:cs="Calibri"/>
          <w:color w:val="7030A0"/>
          <w:lang w:val="en-GB" w:eastAsia="en-GB"/>
        </w:rPr>
        <w:t xml:space="preserve"> O ganlyniad, rydym bellach mewn cysylltiad rheolaidd â chydweithwyr mewn adrannau allweddol yn Llywodraeth Cymru. Mae'r ffocws ar y rhyngwyneb rhwng polisi a chyflawni cyflogaeth a sgiliau, yn enwedig pan mai Cronfa Gymdeithasol Ewrop yw'r mecanwaith cyllido.'</w:t>
      </w:r>
    </w:p>
    <w:p w:rsidR="00934AA7" w:rsidRDefault="00104453" w:rsidP="00934AA7">
      <w:pPr>
        <w:spacing w:before="100" w:beforeAutospacing="1" w:after="100" w:afterAutospacing="1"/>
        <w:rPr>
          <w:rFonts w:ascii="Calibri" w:eastAsia="Times New Roman" w:hAnsi="Calibri" w:cs="Calibri"/>
          <w:color w:val="7030A0"/>
          <w:lang w:val="en-GB" w:eastAsia="en-GB"/>
        </w:rPr>
      </w:pPr>
      <w:r w:rsidRPr="00104453">
        <w:rPr>
          <w:rFonts w:ascii="Calibri" w:eastAsia="Times New Roman" w:hAnsi="Calibri" w:cs="Calibri"/>
          <w:color w:val="7030A0"/>
          <w:lang w:val="en-GB" w:eastAsia="en-GB"/>
        </w:rPr>
        <w:t xml:space="preserve">I </w:t>
      </w:r>
      <w:proofErr w:type="gramStart"/>
      <w:r w:rsidRPr="00104453">
        <w:rPr>
          <w:rFonts w:ascii="Calibri" w:eastAsia="Times New Roman" w:hAnsi="Calibri" w:cs="Calibri"/>
          <w:color w:val="7030A0"/>
          <w:lang w:val="en-GB" w:eastAsia="en-GB"/>
        </w:rPr>
        <w:t>gael</w:t>
      </w:r>
      <w:proofErr w:type="gramEnd"/>
      <w:r w:rsidRPr="00104453">
        <w:rPr>
          <w:rFonts w:ascii="Calibri" w:eastAsia="Times New Roman" w:hAnsi="Calibri" w:cs="Calibri"/>
          <w:color w:val="7030A0"/>
          <w:lang w:val="en-GB" w:eastAsia="en-GB"/>
        </w:rPr>
        <w:t xml:space="preserve"> gwybod mwy ynglŷnâ gwaith y grŵp cysylltwchâ Helen Wilkinson, Uwch Swyddog Polisi, drwy </w:t>
      </w:r>
      <w:hyperlink r:id="rId221" w:history="1">
        <w:r w:rsidR="00934AA7" w:rsidRPr="000B7255">
          <w:rPr>
            <w:rStyle w:val="Hyperlink"/>
            <w:rFonts w:ascii="Calibri" w:eastAsia="Times New Roman" w:hAnsi="Calibri" w:cs="Calibri"/>
            <w:lang w:val="en-GB" w:eastAsia="en-GB"/>
          </w:rPr>
          <w:t>hwilkinson@wcva.org.uk</w:t>
        </w:r>
      </w:hyperlink>
      <w:r w:rsidRPr="00104453">
        <w:rPr>
          <w:rFonts w:ascii="Calibri" w:eastAsia="Times New Roman" w:hAnsi="Calibri" w:cs="Calibri"/>
          <w:color w:val="7030A0"/>
          <w:lang w:val="en-GB" w:eastAsia="en-GB"/>
        </w:rPr>
        <w:t>.</w:t>
      </w:r>
    </w:p>
    <w:p w:rsidR="00104453" w:rsidRPr="00934AA7" w:rsidRDefault="00104453" w:rsidP="00934AA7">
      <w:pPr>
        <w:spacing w:before="100" w:beforeAutospacing="1" w:after="100" w:afterAutospacing="1"/>
        <w:rPr>
          <w:rFonts w:ascii="Calibri" w:eastAsia="Times New Roman" w:hAnsi="Calibri" w:cs="Calibri"/>
          <w:color w:val="7030A0"/>
          <w:lang w:val="en-GB" w:eastAsia="en-GB"/>
        </w:rPr>
      </w:pPr>
      <w:r w:rsidRPr="00104453">
        <w:rPr>
          <w:rFonts w:ascii="Arial Black" w:eastAsia="Times New Roman" w:hAnsi="Arial Black" w:cs="Times New Roman"/>
          <w:b/>
          <w:bCs/>
          <w:color w:val="0070C0"/>
          <w:kern w:val="36"/>
          <w:sz w:val="32"/>
          <w:szCs w:val="32"/>
          <w:lang w:val="en-GB" w:eastAsia="en-GB"/>
        </w:rPr>
        <w:lastRenderedPageBreak/>
        <w:t xml:space="preserve">HLF offers funding for First World War: Then and Now Projects </w:t>
      </w:r>
    </w:p>
    <w:p w:rsidR="00104453" w:rsidRPr="00104453" w:rsidRDefault="00104453" w:rsidP="00104453">
      <w:pPr>
        <w:spacing w:before="100" w:beforeAutospacing="1" w:after="100" w:afterAutospacing="1"/>
        <w:outlineLvl w:val="0"/>
        <w:rPr>
          <w:rFonts w:ascii="Calibri" w:eastAsia="Calibri" w:hAnsi="Calibri" w:cs="Calibri"/>
          <w:color w:val="0070C0"/>
          <w:lang w:val="en-GB"/>
        </w:rPr>
      </w:pPr>
      <w:r w:rsidRPr="00104453">
        <w:rPr>
          <w:rFonts w:ascii="Calibri" w:eastAsia="Calibri" w:hAnsi="Calibri" w:cs="Calibri"/>
          <w:color w:val="0070C0"/>
          <w:lang w:val="en-GB"/>
        </w:rPr>
        <w:t>The ‘First World War Fund: Then and Now’ aims to mark the heritage of the First World War by supporting community projects in the UK which explore, conserve and share the heritage of the First World War.</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Not-for-profit organisations in the UK with a bank account and a constitution can apply for grants of between £3,000 and £10,000. This includes a wide range of organisations, such as charities, trusts, clubs, interest groups, faith groups, history groups, community and voluntary groups, social enterprises, youth groups, schools and colleges.</w:t>
      </w:r>
      <w:r w:rsidRPr="00104453">
        <w:rPr>
          <w:rFonts w:ascii="Calibri" w:eastAsia="Times New Roman" w:hAnsi="Calibri" w:cs="Calibri"/>
          <w:color w:val="0070C0"/>
          <w:lang w:val="en-GB" w:eastAsia="en-GB"/>
        </w:rPr>
        <w:br/>
      </w:r>
      <w:r w:rsidRPr="00104453">
        <w:rPr>
          <w:rFonts w:ascii="Calibri" w:eastAsia="Times New Roman" w:hAnsi="Calibri" w:cs="Calibri"/>
          <w:color w:val="0070C0"/>
          <w:lang w:val="en-GB" w:eastAsia="en-GB"/>
        </w:rPr>
        <w:br/>
        <w:t>The projects should enable communities to understand more about the heritage of the First World War and benefit a wide range of people. In particular, HLF is keen to support projects that help young people (11 to 25 years) take an active part in the Centenary commemorations.</w:t>
      </w:r>
      <w:r w:rsidRPr="00104453">
        <w:rPr>
          <w:rFonts w:ascii="Calibri" w:eastAsia="Times New Roman" w:hAnsi="Calibri" w:cs="Calibri"/>
          <w:color w:val="0070C0"/>
          <w:lang w:val="en-GB" w:eastAsia="en-GB"/>
        </w:rPr>
        <w:br/>
      </w:r>
      <w:r w:rsidRPr="00104453">
        <w:rPr>
          <w:rFonts w:ascii="Calibri" w:eastAsia="Times New Roman" w:hAnsi="Calibri" w:cs="Calibri"/>
          <w:color w:val="0070C0"/>
          <w:lang w:val="en-GB" w:eastAsia="en-GB"/>
        </w:rPr>
        <w:br/>
        <w:t>To be eligible, projects should have not started yet, last for no more than two years, and achieve one or more of the following outcomes: </w:t>
      </w:r>
    </w:p>
    <w:p w:rsidR="00104453" w:rsidRPr="00104453" w:rsidRDefault="00104453" w:rsidP="00536BE5">
      <w:pPr>
        <w:numPr>
          <w:ilvl w:val="0"/>
          <w:numId w:val="8"/>
        </w:numPr>
        <w:spacing w:before="100" w:beforeAutospacing="1" w:after="100" w:afterAutospacing="1" w:line="276" w:lineRule="auto"/>
        <w:rPr>
          <w:rFonts w:ascii="Calibri" w:eastAsia="Calibri" w:hAnsi="Calibri" w:cs="Calibri"/>
          <w:color w:val="0070C0"/>
          <w:lang w:val="en-GB"/>
        </w:rPr>
      </w:pPr>
      <w:r w:rsidRPr="00104453">
        <w:rPr>
          <w:rFonts w:ascii="Calibri" w:eastAsia="Calibri" w:hAnsi="Calibri" w:cs="Calibri"/>
          <w:color w:val="0070C0"/>
          <w:lang w:val="en-GB"/>
        </w:rPr>
        <w:t>Outcomes for people - people will have learnt about heritage; developed skills; changed their attitudes and/or behaviour; and volunteered time.</w:t>
      </w:r>
    </w:p>
    <w:p w:rsidR="00104453" w:rsidRPr="00104453" w:rsidRDefault="00104453" w:rsidP="00536BE5">
      <w:pPr>
        <w:numPr>
          <w:ilvl w:val="0"/>
          <w:numId w:val="8"/>
        </w:numPr>
        <w:spacing w:before="100" w:beforeAutospacing="1" w:after="100" w:afterAutospacing="1" w:line="276" w:lineRule="auto"/>
        <w:rPr>
          <w:rFonts w:ascii="Calibri" w:eastAsia="Calibri" w:hAnsi="Calibri" w:cs="Calibri"/>
          <w:color w:val="0070C0"/>
          <w:lang w:val="en-GB"/>
        </w:rPr>
      </w:pPr>
      <w:r w:rsidRPr="00104453">
        <w:rPr>
          <w:rFonts w:ascii="Calibri" w:eastAsia="Calibri" w:hAnsi="Calibri" w:cs="Calibri"/>
          <w:color w:val="0070C0"/>
          <w:lang w:val="en-GB"/>
        </w:rPr>
        <w:t>Outcomes for heritage - heritage will be in better condition; better interpreted and explained; identified and recorded.</w:t>
      </w:r>
    </w:p>
    <w:p w:rsidR="00104453" w:rsidRPr="00104453" w:rsidRDefault="00104453" w:rsidP="00536BE5">
      <w:pPr>
        <w:numPr>
          <w:ilvl w:val="0"/>
          <w:numId w:val="8"/>
        </w:numPr>
        <w:spacing w:before="100" w:beforeAutospacing="1" w:after="100" w:afterAutospacing="1" w:line="276" w:lineRule="auto"/>
        <w:rPr>
          <w:rFonts w:ascii="Calibri" w:eastAsia="Calibri" w:hAnsi="Calibri" w:cs="Calibri"/>
          <w:color w:val="0070C0"/>
          <w:lang w:val="en-GB"/>
        </w:rPr>
      </w:pPr>
      <w:r w:rsidRPr="00104453">
        <w:rPr>
          <w:rFonts w:ascii="Calibri" w:eastAsia="Calibri" w:hAnsi="Calibri" w:cs="Calibri"/>
          <w:color w:val="0070C0"/>
          <w:lang w:val="en-GB"/>
        </w:rPr>
        <w:lastRenderedPageBreak/>
        <w:t>Outcomes for communities - more people and a wider range of people will have engaged with heritage. </w:t>
      </w:r>
    </w:p>
    <w:p w:rsidR="00104453" w:rsidRDefault="00104453" w:rsidP="00104453">
      <w:pPr>
        <w:spacing w:before="100" w:beforeAutospacing="1" w:after="100" w:afterAutospacing="1"/>
        <w:rPr>
          <w:rFonts w:ascii="Times New Roman" w:eastAsia="Times New Roman" w:hAnsi="Times New Roman" w:cs="Times New Roman"/>
          <w:lang w:val="en-GB" w:eastAsia="en-GB"/>
        </w:rPr>
      </w:pPr>
      <w:r w:rsidRPr="00104453">
        <w:rPr>
          <w:rFonts w:ascii="Calibri" w:eastAsia="Times New Roman" w:hAnsi="Calibri" w:cs="Calibri"/>
          <w:color w:val="0070C0"/>
          <w:lang w:val="en-GB" w:eastAsia="en-GB"/>
        </w:rPr>
        <w:t>HLF is particularly keen that people will have learnt about heritage.</w:t>
      </w:r>
      <w:r w:rsidRPr="00104453">
        <w:rPr>
          <w:rFonts w:ascii="Calibri" w:eastAsia="Times New Roman" w:hAnsi="Calibri" w:cs="Calibri"/>
          <w:color w:val="0070C0"/>
          <w:lang w:val="en-GB" w:eastAsia="en-GB"/>
        </w:rPr>
        <w:br/>
      </w:r>
      <w:r w:rsidRPr="00104453">
        <w:rPr>
          <w:rFonts w:ascii="Calibri" w:eastAsia="Times New Roman" w:hAnsi="Calibri" w:cs="Calibri"/>
          <w:color w:val="0070C0"/>
          <w:lang w:val="en-GB" w:eastAsia="en-GB"/>
        </w:rPr>
        <w:br/>
        <w:t>This programme has a short application form which is suitable for everyone, including first-time applicants.</w:t>
      </w:r>
      <w:r w:rsidRPr="00104453">
        <w:rPr>
          <w:rFonts w:ascii="Calibri" w:eastAsia="Times New Roman" w:hAnsi="Calibri" w:cs="Calibri"/>
          <w:color w:val="0070C0"/>
          <w:lang w:val="en-GB" w:eastAsia="en-GB"/>
        </w:rPr>
        <w:br/>
      </w:r>
      <w:r w:rsidRPr="00104453">
        <w:rPr>
          <w:rFonts w:ascii="Calibri" w:eastAsia="Times New Roman" w:hAnsi="Calibri" w:cs="Calibri"/>
          <w:color w:val="0070C0"/>
          <w:lang w:val="en-GB" w:eastAsia="en-GB"/>
        </w:rPr>
        <w:br/>
      </w:r>
      <w:r w:rsidRPr="00104453">
        <w:rPr>
          <w:rFonts w:ascii="Calibri" w:eastAsia="Times New Roman" w:hAnsi="Calibri" w:cs="Calibri"/>
          <w:b/>
          <w:bCs/>
          <w:color w:val="0070C0"/>
          <w:lang w:val="en-GB" w:eastAsia="en-GB"/>
        </w:rPr>
        <w:t>There are no deadlines. Applications may be submitted at any time until 2019.</w:t>
      </w:r>
      <w:r w:rsidRPr="00104453">
        <w:rPr>
          <w:rFonts w:ascii="Calibri" w:eastAsia="Times New Roman" w:hAnsi="Calibri" w:cs="Calibri"/>
          <w:b/>
          <w:bCs/>
          <w:color w:val="0070C0"/>
          <w:lang w:val="en-GB" w:eastAsia="en-GB"/>
        </w:rPr>
        <w:br/>
      </w:r>
      <w:r w:rsidRPr="00104453">
        <w:rPr>
          <w:rFonts w:ascii="Calibri" w:eastAsia="Times New Roman" w:hAnsi="Calibri" w:cs="Calibri"/>
          <w:b/>
          <w:bCs/>
          <w:color w:val="0070C0"/>
          <w:lang w:val="en-GB" w:eastAsia="en-GB"/>
        </w:rPr>
        <w:br/>
        <w:t xml:space="preserve">Further details are available from: </w:t>
      </w:r>
      <w:hyperlink r:id="rId222" w:anchor=".VWRdryx0zcf" w:history="1">
        <w:r w:rsidRPr="00104453">
          <w:rPr>
            <w:rFonts w:ascii="Calibri" w:eastAsia="Times New Roman" w:hAnsi="Calibri" w:cs="Calibri"/>
            <w:b/>
            <w:bCs/>
            <w:color w:val="0070C0"/>
            <w:u w:val="single"/>
            <w:lang w:val="en-GB" w:eastAsia="en-GB"/>
          </w:rPr>
          <w:t>http://www.hlf.org.uk/looking-funding/our-grant-programmes/first-world-war-then-and-now#.VWRdryx0zcf</w:t>
        </w:r>
      </w:hyperlink>
    </w:p>
    <w:p w:rsidR="00934AA7" w:rsidRPr="00104453" w:rsidRDefault="00934AA7" w:rsidP="00104453">
      <w:pPr>
        <w:spacing w:before="100" w:beforeAutospacing="1" w:after="100" w:afterAutospacing="1"/>
        <w:rPr>
          <w:rFonts w:ascii="Calibri" w:eastAsia="Times New Roman" w:hAnsi="Calibri" w:cs="Calibri"/>
          <w:b/>
          <w:bCs/>
          <w:color w:val="0070C0"/>
          <w:u w:val="single"/>
          <w:lang w:val="en-GB" w:eastAsia="en-GB"/>
        </w:rPr>
      </w:pP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Arial Black" w:eastAsia="Times New Roman" w:hAnsi="Arial Black" w:cs="Times New Roman"/>
          <w:b/>
          <w:bCs/>
          <w:color w:val="7030A0"/>
          <w:kern w:val="36"/>
          <w:sz w:val="32"/>
          <w:szCs w:val="32"/>
          <w:lang w:val="en-GB" w:eastAsia="en-GB"/>
        </w:rPr>
        <w:t xml:space="preserve">Cronfa Dreftadaeth y Loteri yn cynnig cyllid i Brosiectau Rhyfel Byd Cyntaf: Ddoe a Heddiw </w:t>
      </w:r>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r w:rsidRPr="00104453">
        <w:rPr>
          <w:rFonts w:ascii="Calibri" w:eastAsia="Times New Roman" w:hAnsi="Calibri" w:cs="Calibri"/>
          <w:color w:val="7030A0"/>
          <w:lang w:val="en-GB" w:eastAsia="en-GB"/>
        </w:rPr>
        <w:t xml:space="preserve">Nod ‘Cronfa’r Rhyfel Byd Cyntaf: Ddoe a Heddiw’ yw nodi treftadaeth y Rhyfel Byd Cyntaf drwy gefnogi prosiectau cymunedol yn y Deyrnas Unedig sy’n archwilio, yn diogelu ac yn rhannu treftadaeth y Rhyfel Byd Cyntaf. </w:t>
      </w:r>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r w:rsidRPr="00104453">
        <w:rPr>
          <w:rFonts w:ascii="Calibri" w:eastAsia="Times New Roman" w:hAnsi="Calibri" w:cs="Calibri"/>
          <w:color w:val="7030A0"/>
          <w:lang w:val="en-GB" w:eastAsia="en-GB"/>
        </w:rPr>
        <w:t xml:space="preserve">Gall mudiadau di-elw yn y Deyrnas Unedig sydd â chyfrif banc a chyfansoddiad wneud cais am grantiau gwerth rhwng £3,000 a £10,000. Mae hyn yn cynnwys mudiadau amrywiol, megis elusennau, ymddiriedolaethau, clybiau, grwpiau diddordeb, grwpiau ffydd, grwpiau hanes, grwpiau cymunedol a gwirfoddol, mentrau </w:t>
      </w:r>
      <w:r w:rsidRPr="00104453">
        <w:rPr>
          <w:rFonts w:ascii="Calibri" w:eastAsia="Times New Roman" w:hAnsi="Calibri" w:cs="Calibri"/>
          <w:color w:val="7030A0"/>
          <w:lang w:val="en-GB" w:eastAsia="en-GB"/>
        </w:rPr>
        <w:lastRenderedPageBreak/>
        <w:t>cymdeithasol, grwpiau ieuenctid, ysgolion a cholegau.</w:t>
      </w:r>
      <w:r w:rsidRPr="00104453">
        <w:rPr>
          <w:rFonts w:ascii="Calibri" w:eastAsia="Times New Roman" w:hAnsi="Calibri" w:cs="Calibri"/>
          <w:color w:val="7030A0"/>
          <w:lang w:val="en-GB" w:eastAsia="en-GB"/>
        </w:rPr>
        <w:br/>
      </w:r>
      <w:r w:rsidRPr="00104453">
        <w:rPr>
          <w:rFonts w:ascii="Calibri" w:eastAsia="Times New Roman" w:hAnsi="Calibri" w:cs="Calibri"/>
          <w:color w:val="7030A0"/>
          <w:lang w:val="en-GB" w:eastAsia="en-GB"/>
        </w:rPr>
        <w:br/>
        <w:t xml:space="preserve">Dylai prosiectau alluogi cymunedau i ddeall mwy am dreftadaeth y Rhyfel Byd Cyntaf a bod o fudd i amrediad eang o bobl. </w:t>
      </w:r>
      <w:proofErr w:type="gramStart"/>
      <w:r w:rsidRPr="00104453">
        <w:rPr>
          <w:rFonts w:ascii="Calibri" w:eastAsia="Times New Roman" w:hAnsi="Calibri" w:cs="Calibri"/>
          <w:color w:val="7030A0"/>
          <w:lang w:val="en-GB" w:eastAsia="en-GB"/>
        </w:rPr>
        <w:t>Yn arbennig, mae'r Gronfa yn awyddus i gefnogi prosiectau sy'n helpu pobl ifanc (11 i 25 mlwydd oed) i chwarae rhan weithredol wrth nodi'r Canmlwyddiant.</w:t>
      </w:r>
      <w:proofErr w:type="gramEnd"/>
      <w:r w:rsidRPr="00104453">
        <w:rPr>
          <w:rFonts w:ascii="Calibri" w:eastAsia="Times New Roman" w:hAnsi="Calibri" w:cs="Calibri"/>
          <w:color w:val="7030A0"/>
          <w:lang w:val="en-GB" w:eastAsia="en-GB"/>
        </w:rPr>
        <w:br/>
      </w:r>
      <w:r w:rsidRPr="00104453">
        <w:rPr>
          <w:rFonts w:ascii="Calibri" w:eastAsia="Times New Roman" w:hAnsi="Calibri" w:cs="Calibri"/>
          <w:color w:val="7030A0"/>
          <w:lang w:val="en-GB" w:eastAsia="en-GB"/>
        </w:rPr>
        <w:br/>
        <w:t xml:space="preserve">I fod yn gymwys, </w:t>
      </w:r>
      <w:proofErr w:type="gramStart"/>
      <w:r w:rsidRPr="00104453">
        <w:rPr>
          <w:rFonts w:ascii="Calibri" w:eastAsia="Times New Roman" w:hAnsi="Calibri" w:cs="Calibri"/>
          <w:color w:val="7030A0"/>
          <w:lang w:val="en-GB" w:eastAsia="en-GB"/>
        </w:rPr>
        <w:t>ni</w:t>
      </w:r>
      <w:proofErr w:type="gramEnd"/>
      <w:r w:rsidRPr="00104453">
        <w:rPr>
          <w:rFonts w:ascii="Calibri" w:eastAsia="Times New Roman" w:hAnsi="Calibri" w:cs="Calibri"/>
          <w:color w:val="7030A0"/>
          <w:lang w:val="en-GB" w:eastAsia="en-GB"/>
        </w:rPr>
        <w:t xml:space="preserve"> ddylai prosiectau fod wedi dechrau eto, ni ddylent bara mwy na dwy flynedd, a dylent gyflawni un neu fwy o'r canlyniadau canlynol: </w:t>
      </w:r>
    </w:p>
    <w:p w:rsidR="00104453" w:rsidRPr="00104453" w:rsidRDefault="00104453" w:rsidP="00536BE5">
      <w:pPr>
        <w:numPr>
          <w:ilvl w:val="0"/>
          <w:numId w:val="7"/>
        </w:numPr>
        <w:spacing w:before="100" w:beforeAutospacing="1" w:after="100" w:afterAutospacing="1" w:line="276" w:lineRule="auto"/>
        <w:rPr>
          <w:rFonts w:ascii="Calibri" w:eastAsia="Calibri" w:hAnsi="Calibri" w:cs="Calibri"/>
          <w:color w:val="7030A0"/>
          <w:lang w:val="en-GB"/>
        </w:rPr>
      </w:pPr>
      <w:r w:rsidRPr="00104453">
        <w:rPr>
          <w:rFonts w:ascii="Calibri" w:eastAsia="Calibri" w:hAnsi="Calibri" w:cs="Calibri"/>
          <w:color w:val="7030A0"/>
          <w:lang w:val="en-GB"/>
        </w:rPr>
        <w:t>Canlyniadau ar gyfer pobl - bydd pobl wedi dysgu am dreftadaeth; wedi datblygu sgiliau; wedi newid eu hagweddau a/neu eu hymddygiad; ac wedi gwirfoddoli amser.</w:t>
      </w:r>
    </w:p>
    <w:p w:rsidR="00104453" w:rsidRPr="00104453" w:rsidRDefault="00104453" w:rsidP="00536BE5">
      <w:pPr>
        <w:numPr>
          <w:ilvl w:val="0"/>
          <w:numId w:val="7"/>
        </w:numPr>
        <w:spacing w:before="100" w:beforeAutospacing="1" w:after="100" w:afterAutospacing="1" w:line="276" w:lineRule="auto"/>
        <w:rPr>
          <w:rFonts w:ascii="Calibri" w:eastAsia="Calibri" w:hAnsi="Calibri" w:cs="Calibri"/>
          <w:color w:val="7030A0"/>
          <w:lang w:val="en-GB"/>
        </w:rPr>
      </w:pPr>
      <w:r w:rsidRPr="00104453">
        <w:rPr>
          <w:rFonts w:ascii="Calibri" w:eastAsia="Calibri" w:hAnsi="Calibri" w:cs="Calibri"/>
          <w:color w:val="7030A0"/>
          <w:lang w:val="en-GB"/>
        </w:rPr>
        <w:t>Canlyniadau ar gyfer treftadaeth - bydd treftadaeth mewn cyflwr gwell; yn cael ei dehongli a'i hegluro'n well; ac yn cael ei chanfod a'i chofnodi.</w:t>
      </w:r>
    </w:p>
    <w:p w:rsidR="00104453" w:rsidRPr="00104453" w:rsidRDefault="00104453" w:rsidP="00536BE5">
      <w:pPr>
        <w:numPr>
          <w:ilvl w:val="0"/>
          <w:numId w:val="7"/>
        </w:numPr>
        <w:spacing w:before="100" w:beforeAutospacing="1" w:after="100" w:afterAutospacing="1" w:line="276" w:lineRule="auto"/>
        <w:rPr>
          <w:rFonts w:ascii="Calibri" w:eastAsia="Calibri" w:hAnsi="Calibri" w:cs="Calibri"/>
          <w:color w:val="7030A0"/>
          <w:lang w:val="en-GB"/>
        </w:rPr>
      </w:pPr>
      <w:r w:rsidRPr="00104453">
        <w:rPr>
          <w:rFonts w:ascii="Calibri" w:eastAsia="Calibri" w:hAnsi="Calibri" w:cs="Calibri"/>
          <w:color w:val="7030A0"/>
          <w:lang w:val="en-GB"/>
        </w:rPr>
        <w:t>Canlyniadau ar gyfer cymunedau - bydd mwy o bobl ac ystod ehangach o bobl wedi ymgysylltu â threftadaeth. </w:t>
      </w:r>
    </w:p>
    <w:p w:rsidR="00104453" w:rsidRPr="00104453" w:rsidRDefault="00104453" w:rsidP="00104453">
      <w:pPr>
        <w:spacing w:before="100" w:beforeAutospacing="1" w:after="100" w:afterAutospacing="1"/>
        <w:rPr>
          <w:rFonts w:ascii="Calibri" w:eastAsia="Times New Roman" w:hAnsi="Calibri" w:cs="Calibri"/>
          <w:b/>
          <w:bCs/>
          <w:color w:val="7030A0"/>
          <w:lang w:val="en-GB" w:eastAsia="en-GB"/>
        </w:rPr>
      </w:pPr>
      <w:r w:rsidRPr="00104453">
        <w:rPr>
          <w:rFonts w:ascii="Calibri" w:eastAsia="Times New Roman" w:hAnsi="Calibri" w:cs="Calibri"/>
          <w:color w:val="7030A0"/>
          <w:lang w:val="en-GB" w:eastAsia="en-GB"/>
        </w:rPr>
        <w:t>Mae'r Gronfa yn arbennig o awyddus i sicrhau y bydd pobl wedi dysgu am dreftadaeth.</w:t>
      </w:r>
      <w:r w:rsidRPr="00104453">
        <w:rPr>
          <w:rFonts w:ascii="Calibri" w:eastAsia="Times New Roman" w:hAnsi="Calibri" w:cs="Calibri"/>
          <w:color w:val="7030A0"/>
          <w:lang w:val="en-GB" w:eastAsia="en-GB"/>
        </w:rPr>
        <w:br/>
      </w:r>
      <w:r w:rsidRPr="00104453">
        <w:rPr>
          <w:rFonts w:ascii="Calibri" w:eastAsia="Times New Roman" w:hAnsi="Calibri" w:cs="Calibri"/>
          <w:color w:val="7030A0"/>
          <w:lang w:val="en-GB" w:eastAsia="en-GB"/>
        </w:rPr>
        <w:br/>
        <w:t>Ffurflen gais fer sydd i'r rhaglen hon, ac mae'n addas i bawb, gan gynnwys y rhai sy'n gwneud cais am y tro cyntaf.</w:t>
      </w:r>
      <w:r w:rsidRPr="00104453">
        <w:rPr>
          <w:rFonts w:ascii="Calibri" w:eastAsia="Times New Roman" w:hAnsi="Calibri" w:cs="Calibri"/>
          <w:color w:val="7030A0"/>
          <w:lang w:val="en-GB" w:eastAsia="en-GB"/>
        </w:rPr>
        <w:br/>
      </w:r>
      <w:r w:rsidRPr="00104453">
        <w:rPr>
          <w:rFonts w:ascii="Calibri" w:eastAsia="Times New Roman" w:hAnsi="Calibri" w:cs="Calibri"/>
          <w:color w:val="7030A0"/>
          <w:lang w:val="en-GB" w:eastAsia="en-GB"/>
        </w:rPr>
        <w:br/>
      </w:r>
      <w:proofErr w:type="gramStart"/>
      <w:r w:rsidRPr="00104453">
        <w:rPr>
          <w:rFonts w:ascii="Calibri" w:eastAsia="Times New Roman" w:hAnsi="Calibri" w:cs="Calibri"/>
          <w:b/>
          <w:bCs/>
          <w:color w:val="7030A0"/>
          <w:lang w:val="en-GB" w:eastAsia="en-GB"/>
        </w:rPr>
        <w:t>Does dim dyddiadau cau.</w:t>
      </w:r>
      <w:proofErr w:type="gramEnd"/>
      <w:r w:rsidRPr="00104453">
        <w:rPr>
          <w:rFonts w:ascii="Calibri" w:eastAsia="Times New Roman" w:hAnsi="Calibri" w:cs="Calibri"/>
          <w:b/>
          <w:bCs/>
          <w:color w:val="7030A0"/>
          <w:lang w:val="en-GB" w:eastAsia="en-GB"/>
        </w:rPr>
        <w:t xml:space="preserve"> </w:t>
      </w:r>
      <w:proofErr w:type="gramStart"/>
      <w:r w:rsidRPr="00104453">
        <w:rPr>
          <w:rFonts w:ascii="Calibri" w:eastAsia="Times New Roman" w:hAnsi="Calibri" w:cs="Calibri"/>
          <w:b/>
          <w:bCs/>
          <w:color w:val="7030A0"/>
          <w:lang w:val="en-GB" w:eastAsia="en-GB"/>
        </w:rPr>
        <w:t>Cewch wneud cais unrhyw bryd hyd at 2019.</w:t>
      </w:r>
      <w:proofErr w:type="gramEnd"/>
      <w:r w:rsidRPr="00104453">
        <w:rPr>
          <w:rFonts w:ascii="Calibri" w:eastAsia="Times New Roman" w:hAnsi="Calibri" w:cs="Calibri"/>
          <w:b/>
          <w:bCs/>
          <w:color w:val="7030A0"/>
          <w:lang w:val="en-GB" w:eastAsia="en-GB"/>
        </w:rPr>
        <w:br/>
      </w:r>
      <w:r w:rsidRPr="00104453">
        <w:rPr>
          <w:rFonts w:ascii="Calibri" w:eastAsia="Times New Roman" w:hAnsi="Calibri" w:cs="Calibri"/>
          <w:b/>
          <w:bCs/>
          <w:color w:val="7030A0"/>
          <w:lang w:val="en-GB" w:eastAsia="en-GB"/>
        </w:rPr>
        <w:br/>
      </w:r>
      <w:r w:rsidRPr="00104453">
        <w:rPr>
          <w:rFonts w:ascii="Calibri" w:eastAsia="Times New Roman" w:hAnsi="Calibri" w:cs="Calibri"/>
          <w:b/>
          <w:bCs/>
          <w:color w:val="7030A0"/>
          <w:lang w:val="en-GB" w:eastAsia="en-GB"/>
        </w:rPr>
        <w:lastRenderedPageBreak/>
        <w:t xml:space="preserve">Mae manylion pellach ar </w:t>
      </w:r>
      <w:proofErr w:type="gramStart"/>
      <w:r w:rsidRPr="00104453">
        <w:rPr>
          <w:rFonts w:ascii="Calibri" w:eastAsia="Times New Roman" w:hAnsi="Calibri" w:cs="Calibri"/>
          <w:b/>
          <w:bCs/>
          <w:color w:val="7030A0"/>
          <w:lang w:val="en-GB" w:eastAsia="en-GB"/>
        </w:rPr>
        <w:t>gael</w:t>
      </w:r>
      <w:proofErr w:type="gramEnd"/>
      <w:r w:rsidRPr="00104453">
        <w:rPr>
          <w:rFonts w:ascii="Calibri" w:eastAsia="Times New Roman" w:hAnsi="Calibri" w:cs="Calibri"/>
          <w:b/>
          <w:bCs/>
          <w:color w:val="7030A0"/>
          <w:lang w:val="en-GB" w:eastAsia="en-GB"/>
        </w:rPr>
        <w:t xml:space="preserve"> ar: </w:t>
      </w:r>
      <w:hyperlink r:id="rId223" w:anchor=".VWRdryx0zcf" w:history="1">
        <w:r w:rsidRPr="00104453">
          <w:rPr>
            <w:rFonts w:ascii="Calibri" w:eastAsia="Times New Roman" w:hAnsi="Calibri" w:cs="Calibri"/>
            <w:b/>
            <w:bCs/>
            <w:color w:val="7030A0"/>
            <w:u w:val="single"/>
            <w:lang w:val="en-GB" w:eastAsia="en-GB"/>
          </w:rPr>
          <w:t>http://www.hlf.org.uk/looking-funding/our-grant-programmes/first-world-war-then-and-now#.VWRdryx0zcf</w:t>
        </w:r>
      </w:hyperlink>
    </w:p>
    <w:p w:rsidR="00104453" w:rsidRPr="00104453" w:rsidRDefault="00104453" w:rsidP="00104453">
      <w:pPr>
        <w:spacing w:before="100" w:beforeAutospacing="1" w:after="100" w:afterAutospacing="1"/>
        <w:rPr>
          <w:rFonts w:ascii="Times New Roman" w:eastAsia="Times New Roman" w:hAnsi="Times New Roman" w:cs="Times New Roman"/>
          <w:b/>
          <w:bCs/>
          <w:lang w:val="en-GB" w:eastAsia="en-GB"/>
        </w:rPr>
      </w:pPr>
    </w:p>
    <w:p w:rsidR="00104453" w:rsidRPr="00104453" w:rsidRDefault="00104453" w:rsidP="00104453">
      <w:pPr>
        <w:spacing w:before="100" w:beforeAutospacing="1" w:after="100" w:afterAutospacing="1"/>
        <w:outlineLvl w:val="0"/>
        <w:rPr>
          <w:rFonts w:ascii="Arial Black" w:eastAsia="Times New Roman" w:hAnsi="Arial Black" w:cs="Times New Roman"/>
          <w:b/>
          <w:bCs/>
          <w:color w:val="0070C0"/>
          <w:kern w:val="36"/>
          <w:sz w:val="32"/>
          <w:szCs w:val="32"/>
          <w:lang w:val="en-GB" w:eastAsia="en-GB"/>
        </w:rPr>
      </w:pPr>
      <w:r w:rsidRPr="00104453">
        <w:rPr>
          <w:rFonts w:ascii="Arial Black" w:eastAsia="Times New Roman" w:hAnsi="Arial Black" w:cs="Times New Roman"/>
          <w:b/>
          <w:bCs/>
          <w:color w:val="0070C0"/>
          <w:kern w:val="36"/>
          <w:sz w:val="32"/>
          <w:szCs w:val="32"/>
          <w:lang w:val="en-GB" w:eastAsia="en-GB"/>
        </w:rPr>
        <w:t xml:space="preserve">Ministers announce funding for thousands of young people and businesses through Jobs Growth Wales </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 xml:space="preserve">Ministers announce funding for thousands of young people and businesses through Jobs Growth Wales...the Welsh Government’s Jobs Growth Wales programme will secure jobs for 2,900 young people </w:t>
      </w:r>
    </w:p>
    <w:p w:rsidR="00104453" w:rsidRPr="00104453" w:rsidRDefault="00104453" w:rsidP="00104453">
      <w:pPr>
        <w:spacing w:before="100" w:beforeAutospacing="1" w:after="100" w:afterAutospacing="1"/>
        <w:rPr>
          <w:rFonts w:ascii="Times New Roman" w:eastAsia="Times New Roman" w:hAnsi="Times New Roman" w:cs="Times New Roman"/>
          <w:lang w:val="en-GB" w:eastAsia="en-GB"/>
        </w:rPr>
      </w:pPr>
      <w:r w:rsidRPr="00104453">
        <w:rPr>
          <w:rFonts w:ascii="Times New Roman" w:eastAsia="Times New Roman" w:hAnsi="Times New Roman" w:cs="Times New Roman"/>
          <w:noProof/>
          <w:lang w:val="en-GB" w:eastAsia="en-GB"/>
        </w:rPr>
        <w:drawing>
          <wp:inline distT="0" distB="0" distL="0" distR="0">
            <wp:extent cx="1903095" cy="1414145"/>
            <wp:effectExtent l="19050" t="0" r="1905" b="0"/>
            <wp:docPr id="14" name="Picture 1" descr="Wefo -es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fo -esf -logo"/>
                    <pic:cNvPicPr>
                      <a:picLocks noChangeAspect="1" noChangeArrowheads="1"/>
                    </pic:cNvPicPr>
                  </pic:nvPicPr>
                  <pic:blipFill>
                    <a:blip r:embed="rId224" cstate="print"/>
                    <a:srcRect/>
                    <a:stretch>
                      <a:fillRect/>
                    </a:stretch>
                  </pic:blipFill>
                  <pic:spPr bwMode="auto">
                    <a:xfrm>
                      <a:off x="0" y="0"/>
                      <a:ext cx="1903095" cy="1414145"/>
                    </a:xfrm>
                    <a:prstGeom prst="rect">
                      <a:avLst/>
                    </a:prstGeom>
                    <a:noFill/>
                    <a:ln w="9525">
                      <a:noFill/>
                      <a:miter lim="800000"/>
                      <a:headEnd/>
                      <a:tailEnd/>
                    </a:ln>
                  </pic:spPr>
                </pic:pic>
              </a:graphicData>
            </a:graphic>
          </wp:inline>
        </w:drawing>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hyperlink r:id="rId225" w:tgtFrame="_blank" w:history="1">
        <w:r w:rsidRPr="00104453">
          <w:rPr>
            <w:rFonts w:ascii="Calibri" w:eastAsia="Times New Roman" w:hAnsi="Calibri" w:cs="Calibri"/>
            <w:b/>
            <w:bCs/>
            <w:color w:val="0070C0"/>
            <w:u w:val="single"/>
            <w:lang w:val="en-GB" w:eastAsia="en-GB"/>
          </w:rPr>
          <w:t>Ministers announce funding for thousands of young people</w:t>
        </w:r>
        <w:r w:rsidRPr="00104453">
          <w:rPr>
            <w:rFonts w:ascii="Calibri" w:eastAsia="Times New Roman" w:hAnsi="Calibri" w:cs="Calibri"/>
            <w:color w:val="0070C0"/>
            <w:u w:val="single"/>
            <w:lang w:val="en-GB" w:eastAsia="en-GB"/>
          </w:rPr>
          <w:t xml:space="preserve"> </w:t>
        </w:r>
        <w:r w:rsidRPr="00104453">
          <w:rPr>
            <w:rFonts w:ascii="Calibri" w:eastAsia="Times New Roman" w:hAnsi="Calibri" w:cs="Calibri"/>
            <w:b/>
            <w:bCs/>
            <w:color w:val="0070C0"/>
            <w:u w:val="single"/>
            <w:lang w:val="en-GB" w:eastAsia="en-GB"/>
          </w:rPr>
          <w:t>and businesses through Jobs Growth Wales</w:t>
        </w:r>
      </w:hyperlink>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lastRenderedPageBreak/>
        <w:t>Deputy Minister for Skills and Technology, Julie James, has outlined how the Welsh Government's Jobs Growth Wales programme will secure jobs for 2,900 young people this year across the whole of Wales.</w:t>
      </w:r>
    </w:p>
    <w:p w:rsidR="00104453" w:rsidRPr="00104453" w:rsidRDefault="00104453" w:rsidP="00104453">
      <w:pPr>
        <w:spacing w:before="100" w:beforeAutospacing="1" w:after="100" w:afterAutospacing="1"/>
        <w:rPr>
          <w:rFonts w:ascii="Times New Roman" w:eastAsia="Times New Roman" w:hAnsi="Times New Roman" w:cs="Times New Roman"/>
          <w:lang w:val="en-GB" w:eastAsia="en-GB"/>
        </w:rPr>
      </w:pPr>
    </w:p>
    <w:p w:rsidR="00104453" w:rsidRPr="00104453" w:rsidRDefault="00104453" w:rsidP="00104453">
      <w:pPr>
        <w:spacing w:before="100" w:beforeAutospacing="1" w:after="100" w:afterAutospacing="1"/>
        <w:outlineLvl w:val="0"/>
        <w:rPr>
          <w:rFonts w:ascii="Arial Black" w:eastAsia="Times New Roman" w:hAnsi="Arial Black" w:cs="Times New Roman"/>
          <w:b/>
          <w:bCs/>
          <w:color w:val="7030A0"/>
          <w:kern w:val="36"/>
          <w:sz w:val="32"/>
          <w:szCs w:val="32"/>
          <w:lang w:val="en-GB" w:eastAsia="en-GB"/>
        </w:rPr>
      </w:pPr>
      <w:r w:rsidRPr="00104453">
        <w:rPr>
          <w:rFonts w:ascii="Arial Black" w:eastAsia="Times New Roman" w:hAnsi="Arial Black" w:cs="Times New Roman"/>
          <w:b/>
          <w:bCs/>
          <w:color w:val="7030A0"/>
          <w:kern w:val="36"/>
          <w:sz w:val="32"/>
          <w:szCs w:val="32"/>
          <w:lang w:val="en-GB" w:eastAsia="en-GB"/>
        </w:rPr>
        <w:t xml:space="preserve">Gweinidogion yn cyhoeddi cyllid ar gyfer miloedd o bobl ifanc a busnesau drwy Twf Swyddi Cymru </w:t>
      </w:r>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r w:rsidRPr="00104453">
        <w:rPr>
          <w:rFonts w:ascii="Calibri" w:eastAsia="Times New Roman" w:hAnsi="Calibri" w:cs="Calibri"/>
          <w:color w:val="7030A0"/>
          <w:lang w:val="en-GB" w:eastAsia="en-GB"/>
        </w:rPr>
        <w:t xml:space="preserve">Gweinidogion yn cyhoeddi cyllid ar gyfer miloedd o bobl ifanc a busnesau drwy Twf Swyddi Cymru...y bydd rhaglen Twf Swyddi Cymru Llywodraeth Cymru’n sicrhau swyddi ar gyfer 2,900 o bobl ifanc </w:t>
      </w:r>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hyperlink r:id="rId226" w:tgtFrame="_blank" w:history="1">
        <w:r w:rsidRPr="00104453">
          <w:rPr>
            <w:rFonts w:ascii="Calibri" w:eastAsia="Times New Roman" w:hAnsi="Calibri" w:cs="Calibri"/>
            <w:b/>
            <w:bCs/>
            <w:color w:val="7030A0"/>
            <w:u w:val="single"/>
            <w:lang w:val="en-GB" w:eastAsia="en-GB"/>
          </w:rPr>
          <w:t>Gweinidogion yn cyhoeddi cyllid ar gyfer miloedd</w:t>
        </w:r>
        <w:r w:rsidRPr="00104453">
          <w:rPr>
            <w:rFonts w:ascii="Calibri" w:eastAsia="Times New Roman" w:hAnsi="Calibri" w:cs="Calibri"/>
            <w:color w:val="7030A0"/>
            <w:u w:val="single"/>
            <w:lang w:val="en-GB" w:eastAsia="en-GB"/>
          </w:rPr>
          <w:t xml:space="preserve"> </w:t>
        </w:r>
        <w:r w:rsidRPr="00104453">
          <w:rPr>
            <w:rFonts w:ascii="Calibri" w:eastAsia="Times New Roman" w:hAnsi="Calibri" w:cs="Calibri"/>
            <w:b/>
            <w:bCs/>
            <w:color w:val="7030A0"/>
            <w:u w:val="single"/>
            <w:lang w:val="en-GB" w:eastAsia="en-GB"/>
          </w:rPr>
          <w:t>o bobl ifanc a busnesau drwy Twf Swyddi Cymru</w:t>
        </w:r>
      </w:hyperlink>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r w:rsidRPr="00104453">
        <w:rPr>
          <w:rFonts w:ascii="Calibri" w:eastAsia="Times New Roman" w:hAnsi="Calibri" w:cs="Calibri"/>
          <w:color w:val="7030A0"/>
          <w:lang w:val="en-GB" w:eastAsia="en-GB"/>
        </w:rPr>
        <w:t> </w:t>
      </w:r>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p>
    <w:p w:rsidR="00104453" w:rsidRPr="00104453" w:rsidRDefault="00104453" w:rsidP="00104453">
      <w:pPr>
        <w:spacing w:before="100" w:beforeAutospacing="1" w:after="100" w:afterAutospacing="1"/>
        <w:outlineLvl w:val="0"/>
        <w:rPr>
          <w:rFonts w:ascii="Arial Black" w:eastAsia="Times New Roman" w:hAnsi="Arial Black" w:cs="Times New Roman"/>
          <w:b/>
          <w:bCs/>
          <w:color w:val="0070C0"/>
          <w:kern w:val="36"/>
          <w:sz w:val="32"/>
          <w:szCs w:val="32"/>
          <w:lang w:val="en-GB" w:eastAsia="en-GB"/>
        </w:rPr>
      </w:pPr>
      <w:r w:rsidRPr="00104453">
        <w:rPr>
          <w:rFonts w:ascii="Arial Black" w:eastAsia="Times New Roman" w:hAnsi="Arial Black" w:cs="Times New Roman"/>
          <w:b/>
          <w:bCs/>
          <w:color w:val="0070C0"/>
          <w:kern w:val="36"/>
          <w:sz w:val="32"/>
          <w:szCs w:val="32"/>
          <w:lang w:val="en-GB" w:eastAsia="en-GB"/>
        </w:rPr>
        <w:lastRenderedPageBreak/>
        <w:t xml:space="preserve">The Wales Rural Development Programme 2014-2020 </w:t>
      </w:r>
    </w:p>
    <w:p w:rsidR="00104453" w:rsidRPr="00104453" w:rsidRDefault="00104453" w:rsidP="00104453">
      <w:pPr>
        <w:spacing w:before="100" w:beforeAutospacing="1" w:after="100" w:afterAutospacing="1"/>
        <w:rPr>
          <w:rFonts w:ascii="Times New Roman" w:eastAsia="Times New Roman" w:hAnsi="Times New Roman" w:cs="Times New Roman"/>
          <w:color w:val="0070C0"/>
          <w:lang w:val="en-GB" w:eastAsia="en-GB"/>
        </w:rPr>
      </w:pP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 xml:space="preserve">The Wales Rural Development Programme 2014-2020 (RDP) was adopted by the European Commission on Tuesday 26th May 2015. </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b/>
          <w:bCs/>
          <w:color w:val="0070C0"/>
          <w:lang w:val="en-GB" w:eastAsia="en-GB"/>
        </w:rPr>
        <w:t>The Wales Rural Development Programme 2014-2020</w:t>
      </w:r>
      <w:r w:rsidRPr="00104453">
        <w:rPr>
          <w:rFonts w:ascii="Calibri" w:eastAsia="Times New Roman" w:hAnsi="Calibri" w:cs="Calibri"/>
          <w:color w:val="0070C0"/>
          <w:lang w:val="en-GB" w:eastAsia="en-GB"/>
        </w:rPr>
        <w:br/>
        <w:t xml:space="preserve">The Wales Rural Development Programme 2014-2020 (RDP) was adopted by the </w:t>
      </w:r>
      <w:hyperlink r:id="rId227" w:tgtFrame="_blank" w:tooltip="European Commission" w:history="1">
        <w:r w:rsidRPr="00104453">
          <w:rPr>
            <w:rFonts w:ascii="Calibri" w:eastAsia="Times New Roman" w:hAnsi="Calibri" w:cs="Calibri"/>
            <w:color w:val="0070C0"/>
            <w:u w:val="single"/>
            <w:lang w:val="en-GB" w:eastAsia="en-GB"/>
          </w:rPr>
          <w:t>European Commission</w:t>
        </w:r>
      </w:hyperlink>
      <w:r w:rsidRPr="00104453">
        <w:rPr>
          <w:rFonts w:ascii="Calibri" w:eastAsia="Times New Roman" w:hAnsi="Calibri" w:cs="Calibri"/>
          <w:color w:val="0070C0"/>
          <w:lang w:val="en-GB" w:eastAsia="en-GB"/>
        </w:rPr>
        <w:t xml:space="preserve"> on Tuesday 26th May 2015.  It is a seven year investment programme, which aims to improve resilience and promote transformational change in agriculture, forestry and rural communities. </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hyperlink r:id="rId228" w:tgtFrame="_blank" w:tooltip="Welsh Government" w:history="1">
        <w:r w:rsidRPr="00104453">
          <w:rPr>
            <w:rFonts w:ascii="Calibri" w:eastAsia="Times New Roman" w:hAnsi="Calibri" w:cs="Calibri"/>
            <w:color w:val="0070C0"/>
            <w:u w:val="single"/>
            <w:lang w:val="en-GB" w:eastAsia="en-GB"/>
          </w:rPr>
          <w:t>Read more on the Welsh Government’s website.</w:t>
        </w:r>
      </w:hyperlink>
    </w:p>
    <w:p w:rsidR="00104453" w:rsidRDefault="00104453" w:rsidP="00104453">
      <w:pPr>
        <w:spacing w:before="100" w:beforeAutospacing="1" w:after="100" w:afterAutospacing="1"/>
        <w:outlineLvl w:val="0"/>
        <w:rPr>
          <w:rFonts w:ascii="Times New Roman" w:eastAsia="Times New Roman" w:hAnsi="Times New Roman" w:cs="Times New Roman"/>
          <w:b/>
          <w:bCs/>
          <w:kern w:val="36"/>
          <w:sz w:val="48"/>
          <w:szCs w:val="48"/>
          <w:lang w:val="en-GB" w:eastAsia="en-GB"/>
        </w:rPr>
      </w:pPr>
    </w:p>
    <w:p w:rsidR="00934AA7" w:rsidRDefault="00934AA7" w:rsidP="00104453">
      <w:pPr>
        <w:spacing w:before="100" w:beforeAutospacing="1" w:after="100" w:afterAutospacing="1"/>
        <w:outlineLvl w:val="0"/>
        <w:rPr>
          <w:rFonts w:ascii="Times New Roman" w:eastAsia="Times New Roman" w:hAnsi="Times New Roman" w:cs="Times New Roman"/>
          <w:b/>
          <w:bCs/>
          <w:kern w:val="36"/>
          <w:sz w:val="48"/>
          <w:szCs w:val="48"/>
          <w:lang w:val="en-GB" w:eastAsia="en-GB"/>
        </w:rPr>
      </w:pPr>
    </w:p>
    <w:p w:rsidR="00934AA7" w:rsidRDefault="00934AA7" w:rsidP="00104453">
      <w:pPr>
        <w:spacing w:before="100" w:beforeAutospacing="1" w:after="100" w:afterAutospacing="1"/>
        <w:outlineLvl w:val="0"/>
        <w:rPr>
          <w:rFonts w:ascii="Times New Roman" w:eastAsia="Times New Roman" w:hAnsi="Times New Roman" w:cs="Times New Roman"/>
          <w:b/>
          <w:bCs/>
          <w:kern w:val="36"/>
          <w:sz w:val="48"/>
          <w:szCs w:val="48"/>
          <w:lang w:val="en-GB" w:eastAsia="en-GB"/>
        </w:rPr>
      </w:pPr>
    </w:p>
    <w:p w:rsidR="00934AA7" w:rsidRPr="00104453" w:rsidRDefault="00934AA7" w:rsidP="00104453">
      <w:pPr>
        <w:spacing w:before="100" w:beforeAutospacing="1" w:after="100" w:afterAutospacing="1"/>
        <w:outlineLvl w:val="0"/>
        <w:rPr>
          <w:rFonts w:ascii="Times New Roman" w:eastAsia="Times New Roman" w:hAnsi="Times New Roman" w:cs="Times New Roman"/>
          <w:b/>
          <w:bCs/>
          <w:kern w:val="36"/>
          <w:sz w:val="48"/>
          <w:szCs w:val="48"/>
          <w:lang w:val="en-GB" w:eastAsia="en-GB"/>
        </w:rPr>
      </w:pPr>
    </w:p>
    <w:p w:rsidR="00104453" w:rsidRPr="00104453" w:rsidRDefault="00104453" w:rsidP="00104453">
      <w:pPr>
        <w:spacing w:before="100" w:beforeAutospacing="1" w:after="100" w:afterAutospacing="1"/>
        <w:outlineLvl w:val="0"/>
        <w:rPr>
          <w:rFonts w:ascii="Arial Black" w:eastAsia="Times New Roman" w:hAnsi="Arial Black" w:cs="Times New Roman"/>
          <w:b/>
          <w:bCs/>
          <w:color w:val="7030A0"/>
          <w:kern w:val="36"/>
          <w:sz w:val="32"/>
          <w:szCs w:val="32"/>
          <w:lang w:val="en-GB" w:eastAsia="en-GB"/>
        </w:rPr>
      </w:pPr>
      <w:r w:rsidRPr="00104453">
        <w:rPr>
          <w:rFonts w:ascii="Arial Black" w:eastAsia="Times New Roman" w:hAnsi="Arial Black" w:cs="Times New Roman"/>
          <w:b/>
          <w:bCs/>
          <w:color w:val="7030A0"/>
          <w:kern w:val="36"/>
          <w:sz w:val="32"/>
          <w:szCs w:val="32"/>
          <w:lang w:val="en-GB" w:eastAsia="en-GB"/>
        </w:rPr>
        <w:lastRenderedPageBreak/>
        <w:t xml:space="preserve">Rhaglen Datblygu Gwledig Cymru 2014-2020 </w:t>
      </w:r>
    </w:p>
    <w:p w:rsidR="00104453" w:rsidRPr="00104453" w:rsidRDefault="00104453" w:rsidP="00104453">
      <w:pPr>
        <w:spacing w:after="200" w:line="276" w:lineRule="auto"/>
        <w:rPr>
          <w:rFonts w:ascii="Calibri" w:eastAsia="Calibri" w:hAnsi="Calibri" w:cs="Calibri"/>
          <w:sz w:val="22"/>
          <w:szCs w:val="22"/>
          <w:lang w:val="en-GB"/>
        </w:rPr>
      </w:pPr>
      <w:r w:rsidRPr="00104453">
        <w:rPr>
          <w:rFonts w:ascii="Calibri" w:eastAsia="Calibri" w:hAnsi="Calibri" w:cs="Calibri"/>
          <w:noProof/>
          <w:sz w:val="22"/>
          <w:szCs w:val="22"/>
          <w:lang w:val="en-GB" w:eastAsia="en-GB"/>
        </w:rPr>
        <w:drawing>
          <wp:inline distT="0" distB="0" distL="0" distR="0">
            <wp:extent cx="1903095" cy="1286510"/>
            <wp:effectExtent l="19050" t="0" r="1905" b="0"/>
            <wp:docPr id="16" name="Picture 5" descr="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G"/>
                    <pic:cNvPicPr>
                      <a:picLocks noChangeAspect="1" noChangeArrowheads="1"/>
                    </pic:cNvPicPr>
                  </pic:nvPicPr>
                  <pic:blipFill>
                    <a:blip r:embed="rId229" cstate="print"/>
                    <a:srcRect/>
                    <a:stretch>
                      <a:fillRect/>
                    </a:stretch>
                  </pic:blipFill>
                  <pic:spPr bwMode="auto">
                    <a:xfrm>
                      <a:off x="0" y="0"/>
                      <a:ext cx="1903095" cy="1286510"/>
                    </a:xfrm>
                    <a:prstGeom prst="rect">
                      <a:avLst/>
                    </a:prstGeom>
                    <a:noFill/>
                    <a:ln w="9525">
                      <a:noFill/>
                      <a:miter lim="800000"/>
                      <a:headEnd/>
                      <a:tailEnd/>
                    </a:ln>
                  </pic:spPr>
                </pic:pic>
              </a:graphicData>
            </a:graphic>
          </wp:inline>
        </w:drawing>
      </w:r>
    </w:p>
    <w:p w:rsidR="00104453" w:rsidRPr="00104453" w:rsidRDefault="00104453" w:rsidP="00104453">
      <w:pPr>
        <w:spacing w:after="200" w:line="276" w:lineRule="auto"/>
        <w:rPr>
          <w:rFonts w:ascii="Calibri" w:eastAsia="Calibri" w:hAnsi="Calibri" w:cs="Calibri"/>
          <w:lang w:val="en-GB"/>
        </w:rPr>
      </w:pPr>
    </w:p>
    <w:p w:rsidR="00104453" w:rsidRPr="00104453" w:rsidRDefault="00104453" w:rsidP="00104453">
      <w:pPr>
        <w:spacing w:after="200" w:line="276" w:lineRule="auto"/>
        <w:rPr>
          <w:rFonts w:ascii="Calibri" w:eastAsia="Calibri" w:hAnsi="Calibri" w:cs="Calibri"/>
          <w:color w:val="7030A0"/>
          <w:lang w:val="en-GB"/>
        </w:rPr>
      </w:pPr>
      <w:proofErr w:type="gramStart"/>
      <w:r w:rsidRPr="00104453">
        <w:rPr>
          <w:rFonts w:ascii="Calibri" w:eastAsia="Calibri" w:hAnsi="Calibri" w:cs="Calibri"/>
          <w:color w:val="7030A0"/>
          <w:lang w:val="en-GB"/>
        </w:rPr>
        <w:t>Mabwysiadwyd Rhaglen Datblygu Gwledig Cymru 2014/2020 (RDP) gan y Comisiwn Ewropeaidd ar ddydd Mawrth 26 Mai 2015.</w:t>
      </w:r>
      <w:proofErr w:type="gramEnd"/>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r w:rsidRPr="00104453">
        <w:rPr>
          <w:rFonts w:ascii="Calibri" w:eastAsia="Times New Roman" w:hAnsi="Calibri" w:cs="Calibri"/>
          <w:b/>
          <w:bCs/>
          <w:color w:val="7030A0"/>
          <w:lang w:val="en-GB" w:eastAsia="en-GB"/>
        </w:rPr>
        <w:t>Rhaglen Datblygu Gwledig Cymru 2014-2020</w:t>
      </w:r>
      <w:r w:rsidRPr="00104453">
        <w:rPr>
          <w:rFonts w:ascii="Calibri" w:eastAsia="Times New Roman" w:hAnsi="Calibri" w:cs="Calibri"/>
          <w:color w:val="7030A0"/>
          <w:lang w:val="en-GB" w:eastAsia="en-GB"/>
        </w:rPr>
        <w:br/>
        <w:t xml:space="preserve">Mabwysiadwyd Rhaglen Datblygu Gwledig Cymru 2014/2020 (RDP) gan y </w:t>
      </w:r>
      <w:hyperlink r:id="rId230" w:tgtFrame="_blank" w:history="1">
        <w:r w:rsidRPr="00104453">
          <w:rPr>
            <w:rFonts w:ascii="Calibri" w:eastAsia="Times New Roman" w:hAnsi="Calibri" w:cs="Calibri"/>
            <w:color w:val="7030A0"/>
            <w:u w:val="single"/>
            <w:lang w:val="en-GB" w:eastAsia="en-GB"/>
          </w:rPr>
          <w:t>Comisiwn Ewropeaidd</w:t>
        </w:r>
      </w:hyperlink>
      <w:r w:rsidRPr="00104453">
        <w:rPr>
          <w:rFonts w:ascii="Calibri" w:eastAsia="Times New Roman" w:hAnsi="Calibri" w:cs="Calibri"/>
          <w:color w:val="7030A0"/>
          <w:lang w:val="en-GB" w:eastAsia="en-GB"/>
        </w:rPr>
        <w:t xml:space="preserve"> ar ddydd Mawrth 26 Mai 2015.  Mae hi'n rhaglen fuddsoddi saith mlynedd â'i nod yw gwella cydnerthedd a hybu newidiadau trawsnewidiol ym </w:t>
      </w:r>
      <w:proofErr w:type="gramStart"/>
      <w:r w:rsidRPr="00104453">
        <w:rPr>
          <w:rFonts w:ascii="Calibri" w:eastAsia="Times New Roman" w:hAnsi="Calibri" w:cs="Calibri"/>
          <w:color w:val="7030A0"/>
          <w:lang w:val="en-GB" w:eastAsia="en-GB"/>
        </w:rPr>
        <w:t>maes</w:t>
      </w:r>
      <w:proofErr w:type="gramEnd"/>
      <w:r w:rsidRPr="00104453">
        <w:rPr>
          <w:rFonts w:ascii="Calibri" w:eastAsia="Times New Roman" w:hAnsi="Calibri" w:cs="Calibri"/>
          <w:color w:val="7030A0"/>
          <w:lang w:val="en-GB" w:eastAsia="en-GB"/>
        </w:rPr>
        <w:t xml:space="preserve"> amaeth, coedwigaeth a chymunedau gwledig.</w:t>
      </w:r>
    </w:p>
    <w:p w:rsidR="00104453" w:rsidRPr="00104453" w:rsidRDefault="00104453" w:rsidP="00104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Calibri"/>
          <w:color w:val="7030A0"/>
          <w:u w:val="single"/>
          <w:lang w:val="en-GB" w:eastAsia="en-GB"/>
        </w:rPr>
      </w:pPr>
      <w:hyperlink r:id="rId231" w:tgtFrame="_blank" w:history="1">
        <w:proofErr w:type="gramStart"/>
        <w:r w:rsidRPr="00104453">
          <w:rPr>
            <w:rFonts w:ascii="Calibri" w:eastAsia="Times New Roman" w:hAnsi="Calibri" w:cs="Calibri"/>
            <w:color w:val="7030A0"/>
            <w:u w:val="single"/>
            <w:lang w:val="en-GB" w:eastAsia="en-GB"/>
          </w:rPr>
          <w:t>Darllenwch fyw ar wefan y llywodraeth Cymru.</w:t>
        </w:r>
        <w:proofErr w:type="gramEnd"/>
      </w:hyperlink>
    </w:p>
    <w:p w:rsidR="00104453" w:rsidRPr="00104453" w:rsidRDefault="00104453" w:rsidP="00104453">
      <w:pPr>
        <w:spacing w:after="200" w:line="276" w:lineRule="auto"/>
        <w:rPr>
          <w:rFonts w:ascii="Calibri" w:eastAsia="Calibri" w:hAnsi="Calibri" w:cs="Times New Roman"/>
          <w:sz w:val="22"/>
          <w:szCs w:val="22"/>
          <w:lang w:val="en-GB"/>
        </w:rPr>
      </w:pPr>
    </w:p>
    <w:p w:rsidR="00104453" w:rsidRPr="00104453" w:rsidRDefault="00104453" w:rsidP="00104453">
      <w:pPr>
        <w:spacing w:after="200" w:line="276" w:lineRule="auto"/>
        <w:rPr>
          <w:rFonts w:ascii="Calibri" w:eastAsia="Calibri" w:hAnsi="Calibri" w:cs="Times New Roman"/>
          <w:sz w:val="22"/>
          <w:szCs w:val="22"/>
          <w:lang w:val="en-GB"/>
        </w:rPr>
      </w:pPr>
    </w:p>
    <w:p w:rsidR="00934AA7" w:rsidRDefault="00934AA7" w:rsidP="00104453">
      <w:pPr>
        <w:autoSpaceDE w:val="0"/>
        <w:autoSpaceDN w:val="0"/>
        <w:spacing w:after="200" w:line="276" w:lineRule="auto"/>
        <w:rPr>
          <w:rFonts w:ascii="Arial Black" w:eastAsia="Calibri" w:hAnsi="Arial Black" w:cs="Calibri"/>
          <w:b/>
          <w:bCs/>
          <w:sz w:val="28"/>
          <w:szCs w:val="28"/>
          <w:lang w:val="en-GB"/>
        </w:rPr>
      </w:pPr>
    </w:p>
    <w:p w:rsidR="00104453" w:rsidRPr="00104453" w:rsidRDefault="00104453" w:rsidP="00104453">
      <w:pPr>
        <w:autoSpaceDE w:val="0"/>
        <w:autoSpaceDN w:val="0"/>
        <w:spacing w:after="200" w:line="276" w:lineRule="auto"/>
        <w:rPr>
          <w:rFonts w:ascii="Arial Black" w:eastAsia="Calibri" w:hAnsi="Arial Black" w:cs="Calibri"/>
          <w:b/>
          <w:bCs/>
          <w:sz w:val="28"/>
          <w:szCs w:val="28"/>
          <w:lang w:val="en-GB"/>
        </w:rPr>
      </w:pPr>
      <w:r w:rsidRPr="00104453">
        <w:rPr>
          <w:rFonts w:ascii="Arial Black" w:eastAsia="Calibri" w:hAnsi="Arial Black" w:cs="Calibri"/>
          <w:b/>
          <w:bCs/>
          <w:sz w:val="28"/>
          <w:szCs w:val="28"/>
          <w:lang w:val="en-GB"/>
        </w:rPr>
        <w:lastRenderedPageBreak/>
        <w:t>Watkin Jones Community Fund</w:t>
      </w:r>
    </w:p>
    <w:p w:rsidR="00104453" w:rsidRPr="00104453" w:rsidRDefault="00104453" w:rsidP="00104453">
      <w:pPr>
        <w:autoSpaceDE w:val="0"/>
        <w:autoSpaceDN w:val="0"/>
        <w:spacing w:after="200" w:line="276" w:lineRule="auto"/>
        <w:rPr>
          <w:rFonts w:ascii="Calibri" w:eastAsia="Calibri" w:hAnsi="Calibri" w:cs="Calibri"/>
          <w:color w:val="000000"/>
          <w:sz w:val="22"/>
          <w:szCs w:val="22"/>
          <w:lang w:val="en-GB"/>
        </w:rPr>
      </w:pPr>
      <w:r w:rsidRPr="00104453">
        <w:rPr>
          <w:rFonts w:ascii="Calibri" w:eastAsia="Calibri" w:hAnsi="Calibri" w:cs="Calibri"/>
          <w:color w:val="000000"/>
          <w:sz w:val="22"/>
          <w:szCs w:val="22"/>
          <w:lang w:val="en-GB"/>
        </w:rPr>
        <w:t>The Watkin Jones Community Fund is run by construction and development company Watkin Jones Group and offers grants of up to £1,000 to support projects aimed at promoting communities</w:t>
      </w:r>
    </w:p>
    <w:p w:rsidR="00104453" w:rsidRPr="00104453" w:rsidRDefault="00104453" w:rsidP="00104453">
      <w:pPr>
        <w:autoSpaceDE w:val="0"/>
        <w:autoSpaceDN w:val="0"/>
        <w:spacing w:after="200" w:line="276" w:lineRule="auto"/>
        <w:rPr>
          <w:rFonts w:ascii="Calibri" w:eastAsia="Calibri" w:hAnsi="Calibri" w:cs="Calibri"/>
          <w:color w:val="000000"/>
          <w:sz w:val="22"/>
          <w:szCs w:val="22"/>
          <w:lang w:val="en-GB"/>
        </w:rPr>
      </w:pPr>
      <w:proofErr w:type="gramStart"/>
      <w:r w:rsidRPr="00104453">
        <w:rPr>
          <w:rFonts w:ascii="Calibri" w:eastAsia="Calibri" w:hAnsi="Calibri" w:cs="Calibri"/>
          <w:color w:val="000000"/>
          <w:sz w:val="22"/>
          <w:szCs w:val="22"/>
          <w:lang w:val="en-GB"/>
        </w:rPr>
        <w:t>throughout</w:t>
      </w:r>
      <w:proofErr w:type="gramEnd"/>
      <w:r w:rsidRPr="00104453">
        <w:rPr>
          <w:rFonts w:ascii="Calibri" w:eastAsia="Calibri" w:hAnsi="Calibri" w:cs="Calibri"/>
          <w:color w:val="000000"/>
          <w:sz w:val="22"/>
          <w:szCs w:val="22"/>
          <w:lang w:val="en-GB"/>
        </w:rPr>
        <w:t xml:space="preserve"> the UK, with particular emphasis on enhancing the physical environment and improving quality of life for local people.</w:t>
      </w:r>
    </w:p>
    <w:p w:rsidR="00104453" w:rsidRPr="00104453" w:rsidRDefault="00104453" w:rsidP="00104453">
      <w:pPr>
        <w:autoSpaceDE w:val="0"/>
        <w:autoSpaceDN w:val="0"/>
        <w:spacing w:after="200" w:line="276" w:lineRule="auto"/>
        <w:rPr>
          <w:rFonts w:ascii="Calibri" w:eastAsia="Calibri" w:hAnsi="Calibri" w:cs="Calibri"/>
          <w:color w:val="000000"/>
          <w:sz w:val="22"/>
          <w:szCs w:val="22"/>
          <w:lang w:val="en-GB"/>
        </w:rPr>
      </w:pPr>
      <w:r w:rsidRPr="00104453">
        <w:rPr>
          <w:rFonts w:ascii="Calibri" w:eastAsia="Calibri" w:hAnsi="Calibri" w:cs="Calibri"/>
          <w:color w:val="000000"/>
          <w:sz w:val="22"/>
          <w:szCs w:val="22"/>
          <w:lang w:val="en-GB"/>
        </w:rPr>
        <w:t>Any not-for-profit group or organisation running projects aimed at improving the quality of life for local people can apply.</w:t>
      </w:r>
    </w:p>
    <w:p w:rsidR="00104453" w:rsidRPr="00104453" w:rsidRDefault="00104453" w:rsidP="00104453">
      <w:pPr>
        <w:spacing w:after="200" w:line="276" w:lineRule="auto"/>
        <w:rPr>
          <w:rFonts w:ascii="Calibri" w:eastAsia="Calibri" w:hAnsi="Calibri" w:cs="Calibri"/>
          <w:color w:val="000000"/>
          <w:sz w:val="22"/>
          <w:szCs w:val="22"/>
          <w:lang w:val="en-GB"/>
        </w:rPr>
      </w:pPr>
      <w:r w:rsidRPr="00104453">
        <w:rPr>
          <w:rFonts w:ascii="Calibri" w:eastAsia="Calibri" w:hAnsi="Calibri" w:cs="Calibri"/>
          <w:color w:val="000000"/>
          <w:sz w:val="22"/>
          <w:szCs w:val="22"/>
          <w:lang w:val="en-GB"/>
        </w:rPr>
        <w:t>Next deadlines for applications: 30 June,</w:t>
      </w:r>
    </w:p>
    <w:p w:rsidR="00104453" w:rsidRPr="00104453" w:rsidRDefault="00104453" w:rsidP="00104453">
      <w:pPr>
        <w:spacing w:after="200" w:line="276" w:lineRule="auto"/>
        <w:rPr>
          <w:rFonts w:ascii="Arial" w:eastAsia="Calibri" w:hAnsi="Arial" w:cs="Arial"/>
          <w:color w:val="000000"/>
          <w:sz w:val="22"/>
          <w:szCs w:val="22"/>
          <w:lang w:val="en-GB"/>
        </w:rPr>
      </w:pPr>
    </w:p>
    <w:p w:rsidR="00104453" w:rsidRPr="00104453" w:rsidRDefault="00104453" w:rsidP="00104453">
      <w:pPr>
        <w:spacing w:before="100" w:beforeAutospacing="1" w:after="100" w:afterAutospacing="1"/>
        <w:outlineLvl w:val="0"/>
        <w:rPr>
          <w:rFonts w:ascii="Arial Black" w:eastAsia="Times New Roman" w:hAnsi="Arial Black" w:cs="Calibri"/>
          <w:b/>
          <w:bCs/>
          <w:color w:val="0070C0"/>
          <w:kern w:val="36"/>
          <w:sz w:val="32"/>
          <w:szCs w:val="32"/>
          <w:lang w:val="en-GB" w:eastAsia="en-GB"/>
        </w:rPr>
      </w:pPr>
      <w:r w:rsidRPr="00104453">
        <w:rPr>
          <w:rFonts w:ascii="Arial Black" w:eastAsia="Times New Roman" w:hAnsi="Arial Black" w:cs="Calibri"/>
          <w:b/>
          <w:bCs/>
          <w:color w:val="0070C0"/>
          <w:kern w:val="36"/>
          <w:sz w:val="32"/>
          <w:szCs w:val="32"/>
          <w:lang w:val="en-GB" w:eastAsia="en-GB"/>
        </w:rPr>
        <w:t xml:space="preserve">Skipton sets aside £81,000 for Community Groups </w:t>
      </w:r>
    </w:p>
    <w:p w:rsidR="00104453" w:rsidRPr="00104453" w:rsidRDefault="00104453" w:rsidP="00104453">
      <w:pPr>
        <w:spacing w:after="200" w:line="276" w:lineRule="auto"/>
        <w:rPr>
          <w:rFonts w:ascii="Calibri" w:eastAsia="Calibri" w:hAnsi="Calibri" w:cs="Calibri"/>
          <w:color w:val="0070C0"/>
          <w:sz w:val="22"/>
          <w:szCs w:val="22"/>
          <w:lang w:val="en-GB"/>
        </w:rPr>
      </w:pPr>
      <w:r w:rsidRPr="00104453">
        <w:rPr>
          <w:rFonts w:ascii="Calibri" w:eastAsia="Calibri" w:hAnsi="Calibri" w:cs="Calibri"/>
          <w:color w:val="0070C0"/>
          <w:sz w:val="22"/>
          <w:szCs w:val="22"/>
          <w:lang w:val="en-GB"/>
        </w:rPr>
        <w:t>Skipton Building Society’s award winning, community funding scheme, Grassroots Giving, has now officially launched its 2015 campaign. Grassroots Giving gives small community groups, clubs and organisations from across Wales the opportunity to apply for a £500 donation.</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In April 2013 Skipton Building Society launched Grassroots Giving to give more sustainable support for local communities, as part of the Society's 160</w:t>
      </w:r>
      <w:r w:rsidRPr="00104453">
        <w:rPr>
          <w:rFonts w:ascii="Calibri" w:eastAsia="Times New Roman" w:hAnsi="Calibri" w:cs="Calibri"/>
          <w:color w:val="0070C0"/>
          <w:vertAlign w:val="superscript"/>
          <w:lang w:val="en-GB" w:eastAsia="en-GB"/>
        </w:rPr>
        <w:t>th</w:t>
      </w:r>
      <w:r w:rsidRPr="00104453">
        <w:rPr>
          <w:rFonts w:ascii="Calibri" w:eastAsia="Times New Roman" w:hAnsi="Calibri" w:cs="Calibri"/>
          <w:color w:val="0070C0"/>
          <w:lang w:val="en-GB" w:eastAsia="en-GB"/>
        </w:rPr>
        <w:t xml:space="preserve"> anniversary. </w:t>
      </w:r>
      <w:r w:rsidRPr="00104453">
        <w:rPr>
          <w:rFonts w:ascii="Calibri" w:eastAsia="Times New Roman" w:hAnsi="Calibri" w:cs="Calibri"/>
          <w:color w:val="0070C0"/>
          <w:lang w:val="en-GB" w:eastAsia="en-GB"/>
        </w:rPr>
        <w:lastRenderedPageBreak/>
        <w:t>While offering community funding as part of the scheme, Grassroots Giving also provides support, guidance and public profile for every single group that enters.  And thousands have so far. </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Now in its third year the Grassroots Giving scheme has given over £160,500 to small community groups across the country, including many from across Wales who stood out because of the good work in their local community.</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Applications are now officially open for entries at www.skiptongrg.co.uk</w:t>
      </w:r>
    </w:p>
    <w:p w:rsidR="00104453" w:rsidRPr="00104453" w:rsidRDefault="00104453" w:rsidP="00104453">
      <w:pPr>
        <w:spacing w:before="100" w:beforeAutospacing="1" w:after="100" w:afterAutospacing="1"/>
        <w:outlineLvl w:val="0"/>
        <w:rPr>
          <w:rFonts w:ascii="Arial Black" w:eastAsia="Times New Roman" w:hAnsi="Arial Black" w:cs="Calibri"/>
          <w:b/>
          <w:bCs/>
          <w:color w:val="7030A0"/>
          <w:kern w:val="36"/>
          <w:sz w:val="32"/>
          <w:szCs w:val="32"/>
          <w:lang w:val="en-GB" w:eastAsia="en-GB"/>
        </w:rPr>
      </w:pPr>
      <w:r w:rsidRPr="00104453">
        <w:rPr>
          <w:rFonts w:ascii="Arial Black" w:eastAsia="Times New Roman" w:hAnsi="Arial Black" w:cs="Calibri"/>
          <w:b/>
          <w:bCs/>
          <w:color w:val="7030A0"/>
          <w:kern w:val="36"/>
          <w:sz w:val="32"/>
          <w:szCs w:val="32"/>
          <w:lang w:val="en-GB" w:eastAsia="en-GB"/>
        </w:rPr>
        <w:t xml:space="preserve">Skipton yn neilltuo £81,000 i grwpiau ar lawr gwlad </w:t>
      </w:r>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proofErr w:type="gramStart"/>
      <w:r w:rsidRPr="00104453">
        <w:rPr>
          <w:rFonts w:ascii="Calibri" w:eastAsia="Times New Roman" w:hAnsi="Calibri" w:cs="Calibri"/>
          <w:color w:val="7030A0"/>
          <w:lang w:val="en-GB" w:eastAsia="en-GB"/>
        </w:rPr>
        <w:t>Mae cynllun cyllid cymunedol arobryn Cymdeithas Adeiladu Skipton, Grassroots Giving, bellach wedi lansio ei ymgyrch 2015 yn swyddogol.</w:t>
      </w:r>
      <w:proofErr w:type="gramEnd"/>
      <w:r w:rsidRPr="00104453">
        <w:rPr>
          <w:rFonts w:ascii="Calibri" w:eastAsia="Times New Roman" w:hAnsi="Calibri" w:cs="Calibri"/>
          <w:color w:val="7030A0"/>
          <w:lang w:val="en-GB" w:eastAsia="en-GB"/>
        </w:rPr>
        <w:t xml:space="preserve"> Mae Grassroots Giving yn rhoi’r cyfle i grwpiau, clybiau a mudiadau cymunedol bach ar hyd a lled Cymru wneud cais am rodd gwerth £500. </w:t>
      </w:r>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proofErr w:type="gramStart"/>
      <w:r w:rsidRPr="00104453">
        <w:rPr>
          <w:rFonts w:ascii="Calibri" w:eastAsia="Times New Roman" w:hAnsi="Calibri" w:cs="Calibri"/>
          <w:color w:val="7030A0"/>
          <w:lang w:val="en-GB" w:eastAsia="en-GB"/>
        </w:rPr>
        <w:t>Lansiodd Cymdeithas Adeiladu Skipton gynllun Grassroots Giving fis Ebrill 2013 er mwyn rhoi cymorth mwy cynaliadwy i gymunedau lleol, yn rhan o ddathliadau i nodi 160 o flynyddoedd ers sefydlu'r Gymdeithas.</w:t>
      </w:r>
      <w:proofErr w:type="gramEnd"/>
      <w:r w:rsidRPr="00104453">
        <w:rPr>
          <w:rFonts w:ascii="Calibri" w:eastAsia="Times New Roman" w:hAnsi="Calibri" w:cs="Calibri"/>
          <w:color w:val="7030A0"/>
          <w:lang w:val="en-GB" w:eastAsia="en-GB"/>
        </w:rPr>
        <w:t xml:space="preserve"> Yn ogystal â chynnig cyllid cymunedol fel rhan o'r cynllun, </w:t>
      </w:r>
      <w:proofErr w:type="gramStart"/>
      <w:r w:rsidRPr="00104453">
        <w:rPr>
          <w:rFonts w:ascii="Calibri" w:eastAsia="Times New Roman" w:hAnsi="Calibri" w:cs="Calibri"/>
          <w:color w:val="7030A0"/>
          <w:lang w:val="en-GB" w:eastAsia="en-GB"/>
        </w:rPr>
        <w:t>mae</w:t>
      </w:r>
      <w:proofErr w:type="gramEnd"/>
      <w:r w:rsidRPr="00104453">
        <w:rPr>
          <w:rFonts w:ascii="Calibri" w:eastAsia="Times New Roman" w:hAnsi="Calibri" w:cs="Calibri"/>
          <w:color w:val="7030A0"/>
          <w:lang w:val="en-GB" w:eastAsia="en-GB"/>
        </w:rPr>
        <w:t xml:space="preserve"> Grassroots Giving hefyd yn rhoi cymorth, arweiniad a phroffil cyhoeddus i bob un grŵp sy'n ymgeisio. Ac </w:t>
      </w:r>
      <w:proofErr w:type="gramStart"/>
      <w:r w:rsidRPr="00104453">
        <w:rPr>
          <w:rFonts w:ascii="Calibri" w:eastAsia="Times New Roman" w:hAnsi="Calibri" w:cs="Calibri"/>
          <w:color w:val="7030A0"/>
          <w:lang w:val="en-GB" w:eastAsia="en-GB"/>
        </w:rPr>
        <w:t>mae</w:t>
      </w:r>
      <w:proofErr w:type="gramEnd"/>
      <w:r w:rsidRPr="00104453">
        <w:rPr>
          <w:rFonts w:ascii="Calibri" w:eastAsia="Times New Roman" w:hAnsi="Calibri" w:cs="Calibri"/>
          <w:color w:val="7030A0"/>
          <w:lang w:val="en-GB" w:eastAsia="en-GB"/>
        </w:rPr>
        <w:t xml:space="preserve"> miloedd wedi gwneud hynny hyd yma.</w:t>
      </w:r>
      <w:r w:rsidRPr="00104453">
        <w:rPr>
          <w:rFonts w:ascii="Calibri" w:eastAsia="Times New Roman" w:hAnsi="Calibri" w:cs="Calibri"/>
          <w:color w:val="7030A0"/>
          <w:lang w:val="en-GB" w:eastAsia="en-GB"/>
        </w:rPr>
        <w:br/>
      </w:r>
      <w:r w:rsidRPr="00104453">
        <w:rPr>
          <w:rFonts w:ascii="Calibri" w:eastAsia="Times New Roman" w:hAnsi="Calibri" w:cs="Calibri"/>
          <w:color w:val="7030A0"/>
          <w:lang w:val="en-GB" w:eastAsia="en-GB"/>
        </w:rPr>
        <w:br/>
        <w:t xml:space="preserve">Bellach yn ei drydedd flwyddyn, </w:t>
      </w:r>
      <w:proofErr w:type="gramStart"/>
      <w:r w:rsidRPr="00104453">
        <w:rPr>
          <w:rFonts w:ascii="Calibri" w:eastAsia="Times New Roman" w:hAnsi="Calibri" w:cs="Calibri"/>
          <w:color w:val="7030A0"/>
          <w:lang w:val="en-GB" w:eastAsia="en-GB"/>
        </w:rPr>
        <w:t>mae</w:t>
      </w:r>
      <w:proofErr w:type="gramEnd"/>
      <w:r w:rsidRPr="00104453">
        <w:rPr>
          <w:rFonts w:ascii="Calibri" w:eastAsia="Times New Roman" w:hAnsi="Calibri" w:cs="Calibri"/>
          <w:color w:val="7030A0"/>
          <w:lang w:val="en-GB" w:eastAsia="en-GB"/>
        </w:rPr>
        <w:t xml:space="preserve"> cynllun Grassroots Giving wedi rhoi dros </w:t>
      </w:r>
      <w:r w:rsidRPr="00104453">
        <w:rPr>
          <w:rFonts w:ascii="Calibri" w:eastAsia="Times New Roman" w:hAnsi="Calibri" w:cs="Calibri"/>
          <w:color w:val="7030A0"/>
          <w:lang w:val="en-GB" w:eastAsia="en-GB"/>
        </w:rPr>
        <w:lastRenderedPageBreak/>
        <w:t>£160,500 i grwpiau cymunedol bach ledled Prydain, gan gynnwys llawer yng Nghymru a hoeliodd sylw oherwydd y gwaith da yn eu cymuned leol.</w:t>
      </w:r>
    </w:p>
    <w:p w:rsidR="00104453" w:rsidRDefault="00104453" w:rsidP="00104453">
      <w:pPr>
        <w:spacing w:before="100" w:beforeAutospacing="1" w:after="100" w:afterAutospacing="1"/>
        <w:rPr>
          <w:rFonts w:ascii="Times New Roman" w:eastAsia="Times New Roman" w:hAnsi="Times New Roman" w:cs="Times New Roman"/>
          <w:lang w:val="en-GB" w:eastAsia="en-GB"/>
        </w:rPr>
      </w:pPr>
      <w:r w:rsidRPr="00104453">
        <w:rPr>
          <w:rFonts w:ascii="Calibri" w:eastAsia="Times New Roman" w:hAnsi="Calibri" w:cs="Calibri"/>
          <w:color w:val="7030A0"/>
          <w:lang w:val="en-GB" w:eastAsia="en-GB"/>
        </w:rPr>
        <w:t xml:space="preserve">Mae'r cyfnod ymgeisio ar agor yn swyddogol, gweler </w:t>
      </w:r>
      <w:hyperlink r:id="rId232" w:history="1">
        <w:r w:rsidRPr="00104453">
          <w:rPr>
            <w:rFonts w:ascii="Calibri" w:eastAsia="Times New Roman" w:hAnsi="Calibri" w:cs="Calibri"/>
            <w:color w:val="7030A0"/>
            <w:u w:val="single"/>
            <w:lang w:val="en-GB" w:eastAsia="en-GB"/>
          </w:rPr>
          <w:t>www.skiptongrg.co.uk</w:t>
        </w:r>
      </w:hyperlink>
    </w:p>
    <w:p w:rsidR="00934AA7" w:rsidRPr="00104453" w:rsidRDefault="00934AA7" w:rsidP="00104453">
      <w:pPr>
        <w:spacing w:before="100" w:beforeAutospacing="1" w:after="100" w:afterAutospacing="1"/>
        <w:rPr>
          <w:rFonts w:ascii="Calibri" w:eastAsia="Times New Roman" w:hAnsi="Calibri" w:cs="Calibri"/>
          <w:color w:val="7030A0"/>
          <w:lang w:val="en-GB" w:eastAsia="en-GB"/>
        </w:rPr>
      </w:pPr>
    </w:p>
    <w:p w:rsidR="00104453" w:rsidRPr="00104453" w:rsidRDefault="00104453" w:rsidP="00104453">
      <w:pPr>
        <w:spacing w:after="200" w:line="276" w:lineRule="auto"/>
        <w:rPr>
          <w:rFonts w:ascii="Arial Black" w:eastAsia="Calibri" w:hAnsi="Arial Black" w:cs="Times New Roman"/>
          <w:color w:val="0070C0"/>
          <w:sz w:val="32"/>
          <w:szCs w:val="32"/>
          <w:lang w:val="en-GB"/>
        </w:rPr>
      </w:pPr>
      <w:r w:rsidRPr="00104453">
        <w:rPr>
          <w:rFonts w:ascii="Arial Black" w:eastAsia="Calibri" w:hAnsi="Arial Black" w:cs="Times New Roman"/>
          <w:color w:val="0070C0"/>
          <w:sz w:val="32"/>
          <w:szCs w:val="32"/>
          <w:lang w:val="en-GB"/>
        </w:rPr>
        <w:t>JOBS GROWTH WALES: £25 million of European funding has been approved.</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£25 million of European funding has been approved to support the continuation of Welsh Government's Jobs Growth Wales programme. This investment, which is funded via the West Wales and the Valleys Programme, will support the creation of 8,955 new job opportunities for 16-24 year olds over the next 3 years; 2,900 of which are due to be created by the end of March 2016. The programme will continue to provide unemployed young people with a job for six months which will be paid at or above the National Minimum Wage. The intention is that all jobs will be sustained by the host employer after the 6 month period has been completed.</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 xml:space="preserve">Website: </w:t>
      </w:r>
      <w:hyperlink r:id="rId233" w:tgtFrame="_blank" w:history="1">
        <w:r w:rsidRPr="00104453">
          <w:rPr>
            <w:rFonts w:ascii="Calibri" w:eastAsia="Times New Roman" w:hAnsi="Calibri" w:cs="Calibri"/>
            <w:color w:val="0070C0"/>
            <w:u w:val="single"/>
            <w:lang w:val="en-GB" w:eastAsia="en-GB"/>
          </w:rPr>
          <w:t>http://gov.wales/topics/educationandskills/skillsandtraining/jobsgrowthwales/?lang=en</w:t>
        </w:r>
      </w:hyperlink>
    </w:p>
    <w:p w:rsidR="00104453" w:rsidRPr="00104453" w:rsidRDefault="00104453" w:rsidP="00104453">
      <w:pPr>
        <w:spacing w:after="200" w:line="276" w:lineRule="auto"/>
        <w:rPr>
          <w:rFonts w:ascii="Arial" w:eastAsia="Calibri" w:hAnsi="Arial" w:cs="Arial"/>
          <w:sz w:val="22"/>
          <w:szCs w:val="22"/>
          <w:lang w:val="en-GB"/>
        </w:rPr>
      </w:pPr>
    </w:p>
    <w:p w:rsidR="00104453" w:rsidRPr="00104453" w:rsidRDefault="00104453" w:rsidP="00104453">
      <w:pPr>
        <w:spacing w:before="100" w:beforeAutospacing="1" w:after="100" w:afterAutospacing="1"/>
        <w:rPr>
          <w:rFonts w:ascii="Arial Black" w:eastAsia="Times New Roman" w:hAnsi="Arial Black" w:cs="Calibri"/>
          <w:color w:val="7030A0"/>
          <w:sz w:val="32"/>
          <w:szCs w:val="32"/>
          <w:lang w:val="en-GB" w:eastAsia="en-GB"/>
        </w:rPr>
      </w:pPr>
      <w:r w:rsidRPr="00104453">
        <w:rPr>
          <w:rFonts w:ascii="Arial Black" w:eastAsia="Times New Roman" w:hAnsi="Arial Black" w:cs="Calibri"/>
          <w:color w:val="7030A0"/>
          <w:sz w:val="32"/>
          <w:szCs w:val="32"/>
          <w:lang w:val="en-GB" w:eastAsia="en-GB"/>
        </w:rPr>
        <w:lastRenderedPageBreak/>
        <w:t xml:space="preserve">TWF SWYDDI CYMRU: Mae £25 miliwn o gyllid Ewropeaidd wedi cael ei gymeradwyo. </w:t>
      </w:r>
    </w:p>
    <w:p w:rsidR="00104453" w:rsidRPr="00104453" w:rsidRDefault="00104453" w:rsidP="00104453">
      <w:pPr>
        <w:spacing w:before="100" w:beforeAutospacing="1" w:after="100" w:afterAutospacing="1"/>
        <w:rPr>
          <w:rFonts w:ascii="Calibri" w:eastAsia="Calibri" w:hAnsi="Calibri" w:cs="Calibri"/>
          <w:color w:val="7030A0"/>
          <w:sz w:val="22"/>
          <w:szCs w:val="22"/>
          <w:lang w:val="en-GB"/>
        </w:rPr>
      </w:pPr>
    </w:p>
    <w:p w:rsidR="00104453" w:rsidRPr="00104453" w:rsidRDefault="00934AA7" w:rsidP="00934AA7">
      <w:pPr>
        <w:spacing w:before="100" w:beforeAutospacing="1" w:after="100" w:afterAutospacing="1"/>
        <w:rPr>
          <w:rFonts w:ascii="Calibri" w:eastAsia="Times New Roman" w:hAnsi="Calibri" w:cs="Calibri"/>
          <w:color w:val="7030A0"/>
          <w:lang w:val="en-GB" w:eastAsia="en-GB"/>
        </w:rPr>
      </w:pPr>
      <w:r w:rsidRPr="00104453">
        <w:rPr>
          <w:rFonts w:ascii="Calibri" w:eastAsia="Times New Roman" w:hAnsi="Calibri" w:cs="Calibri"/>
          <w:color w:val="7030A0"/>
          <w:lang w:val="en-GB" w:eastAsia="en-GB"/>
        </w:rPr>
        <w:t>TWF SWYDDI CYMRU</w:t>
      </w:r>
      <w:r>
        <w:rPr>
          <w:rFonts w:ascii="Calibri" w:eastAsia="Times New Roman" w:hAnsi="Calibri" w:cs="Calibri"/>
          <w:color w:val="7030A0"/>
          <w:lang w:val="en-GB" w:eastAsia="en-GB"/>
        </w:rPr>
        <w:t xml:space="preserve">    </w:t>
      </w:r>
      <w:r w:rsidR="00104453" w:rsidRPr="00104453">
        <w:rPr>
          <w:rFonts w:ascii="Calibri" w:eastAsia="Times New Roman" w:hAnsi="Calibri" w:cs="Calibri"/>
          <w:noProof/>
          <w:color w:val="7030A0"/>
          <w:lang w:val="en-GB" w:eastAsia="en-GB"/>
        </w:rPr>
        <w:drawing>
          <wp:inline distT="0" distB="0" distL="0" distR="0">
            <wp:extent cx="3362103" cy="1268464"/>
            <wp:effectExtent l="19050" t="0" r="0" b="0"/>
            <wp:docPr id="17" name="Picture 1" descr="JGW-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GW-banner1"/>
                    <pic:cNvPicPr>
                      <a:picLocks noChangeAspect="1" noChangeArrowheads="1"/>
                    </pic:cNvPicPr>
                  </pic:nvPicPr>
                  <pic:blipFill>
                    <a:blip r:embed="rId234" cstate="print"/>
                    <a:srcRect/>
                    <a:stretch>
                      <a:fillRect/>
                    </a:stretch>
                  </pic:blipFill>
                  <pic:spPr bwMode="auto">
                    <a:xfrm>
                      <a:off x="0" y="0"/>
                      <a:ext cx="3372655" cy="1272445"/>
                    </a:xfrm>
                    <a:prstGeom prst="rect">
                      <a:avLst/>
                    </a:prstGeom>
                    <a:noFill/>
                    <a:ln w="9525">
                      <a:noFill/>
                      <a:miter lim="800000"/>
                      <a:headEnd/>
                      <a:tailEnd/>
                    </a:ln>
                  </pic:spPr>
                </pic:pic>
              </a:graphicData>
            </a:graphic>
          </wp:inline>
        </w:drawing>
      </w:r>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proofErr w:type="gramStart"/>
      <w:r w:rsidRPr="00104453">
        <w:rPr>
          <w:rFonts w:ascii="Calibri" w:eastAsia="Times New Roman" w:hAnsi="Calibri" w:cs="Calibri"/>
          <w:color w:val="7030A0"/>
          <w:lang w:val="en-GB" w:eastAsia="en-GB"/>
        </w:rPr>
        <w:t>Mae £25 miliwn o gyllid Ewropeaidd wedi cael ei gymeradwyo i gefnogi parhad rhaglen Twf Swyddi Cymru Llywodraeth Cymru.</w:t>
      </w:r>
      <w:proofErr w:type="gramEnd"/>
      <w:r w:rsidRPr="00104453">
        <w:rPr>
          <w:rFonts w:ascii="Calibri" w:eastAsia="Times New Roman" w:hAnsi="Calibri" w:cs="Calibri"/>
          <w:color w:val="7030A0"/>
          <w:lang w:val="en-GB" w:eastAsia="en-GB"/>
        </w:rPr>
        <w:t xml:space="preserve"> Bydd y buddsoddiad hwn, a ariennir gan y Rhaglen Gorllewin Cymru a'r Cymoedd, yn rhoi cefnogaeth i greu 8,955 o swyddi newydd ar gyfer pobl ifanc 16-24 oed am y 3 blynedd nesaf; a bwriedir creu 2,900 o'r rhain erbyn diwedd Mawrth 2016. Bydd y rhaglen yn parhau i gynnig gwaith am chwe mis i bobl ifanc ddi-waith a chânt eu talu'r Isafswm Cyflog Cenedlaethol neu fwy </w:t>
      </w:r>
      <w:proofErr w:type="gramStart"/>
      <w:r w:rsidRPr="00104453">
        <w:rPr>
          <w:rFonts w:ascii="Calibri" w:eastAsia="Times New Roman" w:hAnsi="Calibri" w:cs="Calibri"/>
          <w:color w:val="7030A0"/>
          <w:lang w:val="en-GB" w:eastAsia="en-GB"/>
        </w:rPr>
        <w:t>na</w:t>
      </w:r>
      <w:proofErr w:type="gramEnd"/>
      <w:r w:rsidRPr="00104453">
        <w:rPr>
          <w:rFonts w:ascii="Calibri" w:eastAsia="Times New Roman" w:hAnsi="Calibri" w:cs="Calibri"/>
          <w:color w:val="7030A0"/>
          <w:lang w:val="en-GB" w:eastAsia="en-GB"/>
        </w:rPr>
        <w:t xml:space="preserve"> hynny. </w:t>
      </w:r>
      <w:proofErr w:type="gramStart"/>
      <w:r w:rsidRPr="00104453">
        <w:rPr>
          <w:rFonts w:ascii="Calibri" w:eastAsia="Times New Roman" w:hAnsi="Calibri" w:cs="Calibri"/>
          <w:color w:val="7030A0"/>
          <w:lang w:val="en-GB" w:eastAsia="en-GB"/>
        </w:rPr>
        <w:t>Y bwriad yw y bydd yr holl swyddi'n cael eu cynnal gan y corff sy'n cyflogi, ar ôl cwblhau'r 6 mis.</w:t>
      </w:r>
      <w:proofErr w:type="gramEnd"/>
    </w:p>
    <w:p w:rsidR="00934AA7" w:rsidRDefault="00104453" w:rsidP="00934AA7">
      <w:pPr>
        <w:spacing w:before="100" w:beforeAutospacing="1" w:after="100" w:afterAutospacing="1"/>
        <w:rPr>
          <w:rFonts w:ascii="Calibri" w:eastAsia="Times New Roman" w:hAnsi="Calibri" w:cs="Calibri"/>
          <w:color w:val="7030A0"/>
          <w:lang w:val="en-GB" w:eastAsia="en-GB"/>
        </w:rPr>
      </w:pPr>
      <w:r w:rsidRPr="00104453">
        <w:rPr>
          <w:rFonts w:ascii="Calibri" w:eastAsia="Times New Roman" w:hAnsi="Calibri" w:cs="Calibri"/>
          <w:color w:val="7030A0"/>
          <w:lang w:val="en-GB" w:eastAsia="en-GB"/>
        </w:rPr>
        <w:t xml:space="preserve">Gwefan: </w:t>
      </w:r>
      <w:hyperlink r:id="rId235" w:tgtFrame="_blank" w:history="1">
        <w:r w:rsidRPr="00104453">
          <w:rPr>
            <w:rFonts w:ascii="Calibri" w:eastAsia="Times New Roman" w:hAnsi="Calibri" w:cs="Calibri"/>
            <w:color w:val="7030A0"/>
            <w:u w:val="single"/>
            <w:lang w:val="en-GB" w:eastAsia="en-GB"/>
          </w:rPr>
          <w:t>http://gov.wales/topics/educationandskills/skillsandtraining/jobsgrowthwales/?lang=cy</w:t>
        </w:r>
      </w:hyperlink>
    </w:p>
    <w:p w:rsidR="00104453" w:rsidRPr="00934AA7" w:rsidRDefault="00104453" w:rsidP="00934AA7">
      <w:pPr>
        <w:spacing w:before="100" w:beforeAutospacing="1" w:after="100" w:afterAutospacing="1"/>
        <w:rPr>
          <w:rFonts w:ascii="Calibri" w:eastAsia="Times New Roman" w:hAnsi="Calibri" w:cs="Calibri"/>
          <w:color w:val="7030A0"/>
          <w:lang w:val="en-GB" w:eastAsia="en-GB"/>
        </w:rPr>
      </w:pPr>
      <w:r w:rsidRPr="00104453">
        <w:rPr>
          <w:rFonts w:ascii="Arial Black" w:eastAsia="Times New Roman" w:hAnsi="Arial Black" w:cs="Calibri"/>
          <w:b/>
          <w:bCs/>
          <w:color w:val="0070C0"/>
          <w:kern w:val="36"/>
          <w:sz w:val="32"/>
          <w:szCs w:val="32"/>
          <w:lang w:val="en-GB" w:eastAsia="en-GB"/>
        </w:rPr>
        <w:lastRenderedPageBreak/>
        <w:t xml:space="preserve">Burbo Bank Extension Community Fund Launches for Denbighshire, Flintshire, Wirral </w:t>
      </w:r>
      <w:proofErr w:type="gramStart"/>
      <w:r w:rsidRPr="00104453">
        <w:rPr>
          <w:rFonts w:ascii="Arial Black" w:eastAsia="Times New Roman" w:hAnsi="Arial Black" w:cs="Calibri"/>
          <w:b/>
          <w:bCs/>
          <w:color w:val="0070C0"/>
          <w:kern w:val="36"/>
          <w:sz w:val="32"/>
          <w:szCs w:val="32"/>
          <w:lang w:val="en-GB" w:eastAsia="en-GB"/>
        </w:rPr>
        <w:t>and</w:t>
      </w:r>
      <w:proofErr w:type="gramEnd"/>
      <w:r w:rsidRPr="00104453">
        <w:rPr>
          <w:rFonts w:ascii="Arial Black" w:eastAsia="Times New Roman" w:hAnsi="Arial Black" w:cs="Calibri"/>
          <w:b/>
          <w:bCs/>
          <w:color w:val="0070C0"/>
          <w:kern w:val="36"/>
          <w:sz w:val="32"/>
          <w:szCs w:val="32"/>
          <w:lang w:val="en-GB" w:eastAsia="en-GB"/>
        </w:rPr>
        <w:t xml:space="preserve"> Sefton </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The Burbo Bank Extension Community Fund is made possible by wind farm developer DONG Energy who began construction works for the Burbo Bank Extension offshore wind farm in March. The fund is being administered by GrantScape.</w:t>
      </w:r>
      <w:r w:rsidRPr="00104453">
        <w:rPr>
          <w:rFonts w:ascii="Calibri" w:eastAsia="Times New Roman" w:hAnsi="Calibri" w:cs="Calibri"/>
          <w:color w:val="0070C0"/>
          <w:lang w:val="en-GB" w:eastAsia="en-GB"/>
        </w:rPr>
        <w:br/>
      </w:r>
      <w:r w:rsidRPr="00104453">
        <w:rPr>
          <w:rFonts w:ascii="Calibri" w:eastAsia="Times New Roman" w:hAnsi="Calibri" w:cs="Calibri"/>
          <w:color w:val="0070C0"/>
          <w:lang w:val="en-GB" w:eastAsia="en-GB"/>
        </w:rPr>
        <w:br/>
        <w:t>Voluntary and community groups, local and national charities, parish, community and town councils, and social enterprises can apply for for grants of between £500 and £25,000. Match funding is not required for small grants (£500 to £5,000); however, at least 20% match funding is required for main grants (£5,001 to £25,000).</w:t>
      </w:r>
      <w:r w:rsidRPr="00104453">
        <w:rPr>
          <w:rFonts w:ascii="Calibri" w:eastAsia="Times New Roman" w:hAnsi="Calibri" w:cs="Calibri"/>
          <w:color w:val="0070C0"/>
          <w:lang w:val="en-GB" w:eastAsia="en-GB"/>
        </w:rPr>
        <w:br/>
      </w:r>
      <w:r w:rsidRPr="00104453">
        <w:rPr>
          <w:rFonts w:ascii="Calibri" w:eastAsia="Times New Roman" w:hAnsi="Calibri" w:cs="Calibri"/>
          <w:color w:val="0070C0"/>
          <w:lang w:val="en-GB" w:eastAsia="en-GB"/>
        </w:rPr>
        <w:br/>
        <w:t>The funding is for projects that benefit the community and environment, specifically:</w:t>
      </w:r>
    </w:p>
    <w:p w:rsidR="00104453" w:rsidRPr="00104453" w:rsidRDefault="00104453" w:rsidP="00536BE5">
      <w:pPr>
        <w:numPr>
          <w:ilvl w:val="0"/>
          <w:numId w:val="9"/>
        </w:numPr>
        <w:spacing w:before="100" w:beforeAutospacing="1" w:after="100" w:afterAutospacing="1" w:line="276" w:lineRule="auto"/>
        <w:rPr>
          <w:rFonts w:ascii="Calibri" w:eastAsia="Calibri" w:hAnsi="Calibri" w:cs="Calibri"/>
          <w:color w:val="0070C0"/>
          <w:sz w:val="22"/>
          <w:szCs w:val="22"/>
          <w:lang w:val="en-GB"/>
        </w:rPr>
      </w:pPr>
      <w:r w:rsidRPr="00104453">
        <w:rPr>
          <w:rFonts w:ascii="Calibri" w:eastAsia="Calibri" w:hAnsi="Calibri" w:cs="Calibri"/>
          <w:color w:val="0070C0"/>
          <w:sz w:val="22"/>
          <w:szCs w:val="22"/>
          <w:lang w:val="en-GB"/>
        </w:rPr>
        <w:t>Community building provision and improvements, (ie village halls and community centres).</w:t>
      </w:r>
    </w:p>
    <w:p w:rsidR="00104453" w:rsidRPr="00104453" w:rsidRDefault="00104453" w:rsidP="00536BE5">
      <w:pPr>
        <w:numPr>
          <w:ilvl w:val="0"/>
          <w:numId w:val="9"/>
        </w:numPr>
        <w:spacing w:before="100" w:beforeAutospacing="1" w:after="100" w:afterAutospacing="1" w:line="276" w:lineRule="auto"/>
        <w:rPr>
          <w:rFonts w:ascii="Calibri" w:eastAsia="Calibri" w:hAnsi="Calibri" w:cs="Calibri"/>
          <w:color w:val="0070C0"/>
          <w:sz w:val="22"/>
          <w:szCs w:val="22"/>
          <w:lang w:val="en-GB"/>
        </w:rPr>
      </w:pPr>
      <w:r w:rsidRPr="00104453">
        <w:rPr>
          <w:rFonts w:ascii="Calibri" w:eastAsia="Calibri" w:hAnsi="Calibri" w:cs="Calibri"/>
          <w:color w:val="0070C0"/>
          <w:sz w:val="22"/>
          <w:szCs w:val="22"/>
          <w:lang w:val="en-GB"/>
        </w:rPr>
        <w:t>Environmental and wildlife projects, including projects that create and enhance parks and open spaces.</w:t>
      </w:r>
    </w:p>
    <w:p w:rsidR="00104453" w:rsidRPr="00104453" w:rsidRDefault="00104453" w:rsidP="00536BE5">
      <w:pPr>
        <w:numPr>
          <w:ilvl w:val="0"/>
          <w:numId w:val="9"/>
        </w:numPr>
        <w:spacing w:before="100" w:beforeAutospacing="1" w:after="100" w:afterAutospacing="1" w:line="276" w:lineRule="auto"/>
        <w:rPr>
          <w:rFonts w:ascii="Calibri" w:eastAsia="Calibri" w:hAnsi="Calibri" w:cs="Calibri"/>
          <w:color w:val="0070C0"/>
          <w:sz w:val="22"/>
          <w:szCs w:val="22"/>
          <w:lang w:val="en-GB"/>
        </w:rPr>
      </w:pPr>
      <w:r w:rsidRPr="00104453">
        <w:rPr>
          <w:rFonts w:ascii="Calibri" w:eastAsia="Calibri" w:hAnsi="Calibri" w:cs="Calibri"/>
          <w:color w:val="0070C0"/>
          <w:sz w:val="22"/>
          <w:szCs w:val="22"/>
          <w:lang w:val="en-GB"/>
        </w:rPr>
        <w:t>Marine and coastal improvement projects.</w:t>
      </w:r>
    </w:p>
    <w:p w:rsidR="00104453" w:rsidRPr="00104453" w:rsidRDefault="00104453" w:rsidP="00536BE5">
      <w:pPr>
        <w:numPr>
          <w:ilvl w:val="0"/>
          <w:numId w:val="9"/>
        </w:numPr>
        <w:spacing w:before="100" w:beforeAutospacing="1" w:after="100" w:afterAutospacing="1" w:line="276" w:lineRule="auto"/>
        <w:rPr>
          <w:rFonts w:ascii="Calibri" w:eastAsia="Calibri" w:hAnsi="Calibri" w:cs="Calibri"/>
          <w:color w:val="0070C0"/>
          <w:sz w:val="22"/>
          <w:szCs w:val="22"/>
          <w:lang w:val="en-GB"/>
        </w:rPr>
      </w:pPr>
      <w:r w:rsidRPr="00104453">
        <w:rPr>
          <w:rFonts w:ascii="Calibri" w:eastAsia="Calibri" w:hAnsi="Calibri" w:cs="Calibri"/>
          <w:color w:val="0070C0"/>
          <w:sz w:val="22"/>
          <w:szCs w:val="22"/>
          <w:lang w:val="en-GB"/>
        </w:rPr>
        <w:t xml:space="preserve">Social and community enterprise initiatives. These are defined as 'businesses that trade to tackle social problems, improve communities, people's life chances, or the environment. They make their money from selling goods and services in the open </w:t>
      </w:r>
      <w:r w:rsidRPr="00104453">
        <w:rPr>
          <w:rFonts w:ascii="Calibri" w:eastAsia="Calibri" w:hAnsi="Calibri" w:cs="Calibri"/>
          <w:color w:val="0070C0"/>
          <w:sz w:val="22"/>
          <w:szCs w:val="22"/>
          <w:lang w:val="en-GB"/>
        </w:rPr>
        <w:lastRenderedPageBreak/>
        <w:t>market, but they reinvest their profits back into the business or the local community'.</w:t>
      </w:r>
    </w:p>
    <w:p w:rsidR="00104453" w:rsidRPr="00104453" w:rsidRDefault="00104453" w:rsidP="00536BE5">
      <w:pPr>
        <w:numPr>
          <w:ilvl w:val="0"/>
          <w:numId w:val="9"/>
        </w:numPr>
        <w:spacing w:before="100" w:beforeAutospacing="1" w:after="100" w:afterAutospacing="1" w:line="276" w:lineRule="auto"/>
        <w:rPr>
          <w:rFonts w:ascii="Calibri" w:eastAsia="Calibri" w:hAnsi="Calibri" w:cs="Calibri"/>
          <w:color w:val="0070C0"/>
          <w:sz w:val="22"/>
          <w:szCs w:val="22"/>
          <w:lang w:val="en-GB"/>
        </w:rPr>
      </w:pPr>
      <w:r w:rsidRPr="00104453">
        <w:rPr>
          <w:rFonts w:ascii="Calibri" w:eastAsia="Calibri" w:hAnsi="Calibri" w:cs="Calibri"/>
          <w:color w:val="0070C0"/>
          <w:sz w:val="22"/>
          <w:szCs w:val="22"/>
          <w:lang w:val="en-GB"/>
        </w:rPr>
        <w:t>Any other new or existing community project for the benefit of local residents.</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A local advisory group has been set up to help decide which local groups will benefit from the fund.</w:t>
      </w:r>
      <w:r w:rsidRPr="00104453">
        <w:rPr>
          <w:rFonts w:ascii="Calibri" w:eastAsia="Times New Roman" w:hAnsi="Calibri" w:cs="Calibri"/>
          <w:color w:val="0070C0"/>
          <w:lang w:val="en-GB" w:eastAsia="en-GB"/>
        </w:rPr>
        <w:br/>
      </w:r>
      <w:r w:rsidRPr="00104453">
        <w:rPr>
          <w:rFonts w:ascii="Calibri" w:eastAsia="Times New Roman" w:hAnsi="Calibri" w:cs="Calibri"/>
          <w:color w:val="0070C0"/>
          <w:lang w:val="en-GB" w:eastAsia="en-GB"/>
        </w:rPr>
        <w:br/>
        <w:t>Projects will be assessed by the following criteria:</w:t>
      </w:r>
    </w:p>
    <w:p w:rsidR="00104453" w:rsidRPr="00104453" w:rsidRDefault="00104453" w:rsidP="00536BE5">
      <w:pPr>
        <w:numPr>
          <w:ilvl w:val="0"/>
          <w:numId w:val="10"/>
        </w:numPr>
        <w:spacing w:before="100" w:beforeAutospacing="1" w:after="100" w:afterAutospacing="1" w:line="276" w:lineRule="auto"/>
        <w:rPr>
          <w:rFonts w:ascii="Calibri" w:eastAsia="Calibri" w:hAnsi="Calibri" w:cs="Calibri"/>
          <w:color w:val="0070C0"/>
          <w:sz w:val="22"/>
          <w:szCs w:val="22"/>
          <w:lang w:val="en-GB"/>
        </w:rPr>
      </w:pPr>
      <w:r w:rsidRPr="00104453">
        <w:rPr>
          <w:rFonts w:ascii="Calibri" w:eastAsia="Calibri" w:hAnsi="Calibri" w:cs="Calibri"/>
          <w:color w:val="0070C0"/>
          <w:sz w:val="22"/>
          <w:szCs w:val="22"/>
          <w:lang w:val="en-GB"/>
        </w:rPr>
        <w:t>The level of community support for and involvement in the project.</w:t>
      </w:r>
    </w:p>
    <w:p w:rsidR="00104453" w:rsidRPr="00104453" w:rsidRDefault="00104453" w:rsidP="00536BE5">
      <w:pPr>
        <w:numPr>
          <w:ilvl w:val="0"/>
          <w:numId w:val="10"/>
        </w:numPr>
        <w:spacing w:before="100" w:beforeAutospacing="1" w:after="100" w:afterAutospacing="1" w:line="276" w:lineRule="auto"/>
        <w:rPr>
          <w:rFonts w:ascii="Calibri" w:eastAsia="Calibri" w:hAnsi="Calibri" w:cs="Calibri"/>
          <w:color w:val="0070C0"/>
          <w:sz w:val="22"/>
          <w:szCs w:val="22"/>
          <w:lang w:val="en-GB"/>
        </w:rPr>
      </w:pPr>
      <w:r w:rsidRPr="00104453">
        <w:rPr>
          <w:rFonts w:ascii="Calibri" w:eastAsia="Calibri" w:hAnsi="Calibri" w:cs="Calibri"/>
          <w:color w:val="0070C0"/>
          <w:sz w:val="22"/>
          <w:szCs w:val="22"/>
          <w:lang w:val="en-GB"/>
        </w:rPr>
        <w:t>The local community benefit (social, economic and environmental) which will result from the project.</w:t>
      </w:r>
    </w:p>
    <w:p w:rsidR="00104453" w:rsidRPr="00104453" w:rsidRDefault="00104453" w:rsidP="00536BE5">
      <w:pPr>
        <w:numPr>
          <w:ilvl w:val="0"/>
          <w:numId w:val="10"/>
        </w:numPr>
        <w:spacing w:before="100" w:beforeAutospacing="1" w:after="100" w:afterAutospacing="1" w:line="276" w:lineRule="auto"/>
        <w:rPr>
          <w:rFonts w:ascii="Calibri" w:eastAsia="Calibri" w:hAnsi="Calibri" w:cs="Calibri"/>
          <w:color w:val="0070C0"/>
          <w:sz w:val="22"/>
          <w:szCs w:val="22"/>
          <w:lang w:val="en-GB"/>
        </w:rPr>
      </w:pPr>
      <w:r w:rsidRPr="00104453">
        <w:rPr>
          <w:rFonts w:ascii="Calibri" w:eastAsia="Calibri" w:hAnsi="Calibri" w:cs="Calibri"/>
          <w:color w:val="0070C0"/>
          <w:sz w:val="22"/>
          <w:szCs w:val="22"/>
          <w:lang w:val="en-GB"/>
        </w:rPr>
        <w:t>How the work will be continued after the project has been completed, ie its sustainability and legacy.</w:t>
      </w:r>
    </w:p>
    <w:p w:rsidR="00104453" w:rsidRPr="00104453" w:rsidRDefault="00104453" w:rsidP="00536BE5">
      <w:pPr>
        <w:numPr>
          <w:ilvl w:val="0"/>
          <w:numId w:val="10"/>
        </w:numPr>
        <w:spacing w:before="100" w:beforeAutospacing="1" w:after="100" w:afterAutospacing="1" w:line="276" w:lineRule="auto"/>
        <w:rPr>
          <w:rFonts w:ascii="Calibri" w:eastAsia="Calibri" w:hAnsi="Calibri" w:cs="Calibri"/>
          <w:color w:val="0070C0"/>
          <w:sz w:val="22"/>
          <w:szCs w:val="22"/>
          <w:lang w:val="en-GB"/>
        </w:rPr>
      </w:pPr>
      <w:r w:rsidRPr="00104453">
        <w:rPr>
          <w:rFonts w:ascii="Calibri" w:eastAsia="Calibri" w:hAnsi="Calibri" w:cs="Calibri"/>
          <w:color w:val="0070C0"/>
          <w:sz w:val="22"/>
          <w:szCs w:val="22"/>
          <w:lang w:val="en-GB"/>
        </w:rPr>
        <w:t>The ability of the applicant to deliver the projects.</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There will be two funding rounds per year, held approximately six months apart.</w:t>
      </w:r>
      <w:r w:rsidRPr="00104453">
        <w:rPr>
          <w:rFonts w:ascii="Calibri" w:eastAsia="Times New Roman" w:hAnsi="Calibri" w:cs="Calibri"/>
          <w:color w:val="0070C0"/>
          <w:lang w:val="en-GB" w:eastAsia="en-GB"/>
        </w:rPr>
        <w:br/>
      </w:r>
      <w:r w:rsidRPr="00104453">
        <w:rPr>
          <w:rFonts w:ascii="Calibri" w:eastAsia="Times New Roman" w:hAnsi="Calibri" w:cs="Calibri"/>
          <w:color w:val="0070C0"/>
          <w:lang w:val="en-GB" w:eastAsia="en-GB"/>
        </w:rPr>
        <w:br/>
        <w:t>The first deadline for applications is 2 September 2015.</w:t>
      </w:r>
      <w:r w:rsidRPr="00104453">
        <w:rPr>
          <w:rFonts w:ascii="Calibri" w:eastAsia="Times New Roman" w:hAnsi="Calibri" w:cs="Calibri"/>
          <w:color w:val="0070C0"/>
          <w:lang w:val="en-GB" w:eastAsia="en-GB"/>
        </w:rPr>
        <w:br/>
      </w:r>
      <w:r w:rsidRPr="00104453">
        <w:rPr>
          <w:rFonts w:ascii="Calibri" w:eastAsia="Times New Roman" w:hAnsi="Calibri" w:cs="Calibri"/>
          <w:color w:val="0070C0"/>
          <w:lang w:val="en-GB" w:eastAsia="en-GB"/>
        </w:rPr>
        <w:br/>
        <w:t>Region</w:t>
      </w:r>
    </w:p>
    <w:p w:rsidR="00104453" w:rsidRPr="00104453" w:rsidRDefault="00104453" w:rsidP="00536BE5">
      <w:pPr>
        <w:numPr>
          <w:ilvl w:val="0"/>
          <w:numId w:val="11"/>
        </w:numPr>
        <w:spacing w:before="100" w:beforeAutospacing="1" w:after="100" w:afterAutospacing="1" w:line="276" w:lineRule="auto"/>
        <w:rPr>
          <w:rFonts w:ascii="Calibri" w:eastAsia="Calibri" w:hAnsi="Calibri" w:cs="Calibri"/>
          <w:color w:val="0070C0"/>
          <w:sz w:val="22"/>
          <w:szCs w:val="22"/>
          <w:lang w:val="en-GB"/>
        </w:rPr>
      </w:pPr>
      <w:r w:rsidRPr="00104453">
        <w:rPr>
          <w:rFonts w:ascii="Calibri" w:eastAsia="Calibri" w:hAnsi="Calibri" w:cs="Calibri"/>
          <w:color w:val="0070C0"/>
          <w:sz w:val="22"/>
          <w:szCs w:val="22"/>
          <w:lang w:val="en-GB"/>
        </w:rPr>
        <w:t>Sefton</w:t>
      </w:r>
    </w:p>
    <w:p w:rsidR="00104453" w:rsidRPr="00104453" w:rsidRDefault="00104453" w:rsidP="00536BE5">
      <w:pPr>
        <w:numPr>
          <w:ilvl w:val="0"/>
          <w:numId w:val="11"/>
        </w:numPr>
        <w:spacing w:before="100" w:beforeAutospacing="1" w:after="100" w:afterAutospacing="1" w:line="276" w:lineRule="auto"/>
        <w:rPr>
          <w:rFonts w:ascii="Calibri" w:eastAsia="Calibri" w:hAnsi="Calibri" w:cs="Calibri"/>
          <w:color w:val="0070C0"/>
          <w:sz w:val="22"/>
          <w:szCs w:val="22"/>
          <w:lang w:val="en-GB"/>
        </w:rPr>
      </w:pPr>
      <w:r w:rsidRPr="00104453">
        <w:rPr>
          <w:rFonts w:ascii="Calibri" w:eastAsia="Calibri" w:hAnsi="Calibri" w:cs="Calibri"/>
          <w:color w:val="0070C0"/>
          <w:sz w:val="22"/>
          <w:szCs w:val="22"/>
          <w:lang w:val="en-GB"/>
        </w:rPr>
        <w:t>Wirral</w:t>
      </w:r>
    </w:p>
    <w:p w:rsidR="00104453" w:rsidRPr="00104453" w:rsidRDefault="00104453" w:rsidP="00536BE5">
      <w:pPr>
        <w:numPr>
          <w:ilvl w:val="0"/>
          <w:numId w:val="11"/>
        </w:numPr>
        <w:spacing w:before="100" w:beforeAutospacing="1" w:after="100" w:afterAutospacing="1" w:line="276" w:lineRule="auto"/>
        <w:rPr>
          <w:rFonts w:ascii="Calibri" w:eastAsia="Calibri" w:hAnsi="Calibri" w:cs="Calibri"/>
          <w:color w:val="0070C0"/>
          <w:sz w:val="22"/>
          <w:szCs w:val="22"/>
          <w:lang w:val="en-GB"/>
        </w:rPr>
      </w:pPr>
      <w:r w:rsidRPr="00104453">
        <w:rPr>
          <w:rFonts w:ascii="Calibri" w:eastAsia="Calibri" w:hAnsi="Calibri" w:cs="Calibri"/>
          <w:color w:val="0070C0"/>
          <w:sz w:val="22"/>
          <w:szCs w:val="22"/>
          <w:lang w:val="en-GB"/>
        </w:rPr>
        <w:t>Denbighshire</w:t>
      </w:r>
    </w:p>
    <w:p w:rsidR="00104453" w:rsidRPr="00104453" w:rsidRDefault="00104453" w:rsidP="00536BE5">
      <w:pPr>
        <w:numPr>
          <w:ilvl w:val="0"/>
          <w:numId w:val="11"/>
        </w:numPr>
        <w:spacing w:before="100" w:beforeAutospacing="1" w:after="100" w:afterAutospacing="1" w:line="276" w:lineRule="auto"/>
        <w:rPr>
          <w:rFonts w:ascii="Calibri" w:eastAsia="Calibri" w:hAnsi="Calibri" w:cs="Calibri"/>
          <w:color w:val="0070C0"/>
          <w:sz w:val="22"/>
          <w:szCs w:val="22"/>
          <w:lang w:val="en-GB"/>
        </w:rPr>
      </w:pPr>
      <w:r w:rsidRPr="00104453">
        <w:rPr>
          <w:rFonts w:ascii="Calibri" w:eastAsia="Calibri" w:hAnsi="Calibri" w:cs="Calibri"/>
          <w:color w:val="0070C0"/>
          <w:sz w:val="22"/>
          <w:szCs w:val="22"/>
          <w:lang w:val="en-GB"/>
        </w:rPr>
        <w:t>Flintshire</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lastRenderedPageBreak/>
        <w:t xml:space="preserve">For further information please visit </w:t>
      </w:r>
      <w:hyperlink r:id="rId236" w:history="1">
        <w:r w:rsidRPr="00104453">
          <w:rPr>
            <w:rFonts w:ascii="Calibri" w:eastAsia="Times New Roman" w:hAnsi="Calibri" w:cs="Calibri"/>
            <w:color w:val="0070C0"/>
            <w:u w:val="single"/>
            <w:lang w:val="en-GB" w:eastAsia="en-GB"/>
          </w:rPr>
          <w:t>http://www.grantscape.org.uk/fund/bbecf/</w:t>
        </w:r>
      </w:hyperlink>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p>
    <w:p w:rsidR="00104453" w:rsidRPr="00104453" w:rsidRDefault="00104453" w:rsidP="00104453">
      <w:pPr>
        <w:spacing w:before="100" w:beforeAutospacing="1" w:after="100" w:afterAutospacing="1"/>
        <w:outlineLvl w:val="0"/>
        <w:rPr>
          <w:rFonts w:ascii="Arial Black" w:eastAsia="Times New Roman" w:hAnsi="Arial Black" w:cs="Calibri"/>
          <w:b/>
          <w:bCs/>
          <w:color w:val="7030A0"/>
          <w:kern w:val="36"/>
          <w:sz w:val="32"/>
          <w:szCs w:val="32"/>
          <w:lang w:val="en-GB" w:eastAsia="en-GB"/>
        </w:rPr>
      </w:pPr>
      <w:r w:rsidRPr="00104453">
        <w:rPr>
          <w:rFonts w:ascii="Arial Black" w:eastAsia="Times New Roman" w:hAnsi="Arial Black" w:cs="Calibri"/>
          <w:b/>
          <w:bCs/>
          <w:color w:val="7030A0"/>
          <w:kern w:val="36"/>
          <w:sz w:val="32"/>
          <w:szCs w:val="32"/>
          <w:lang w:val="en-GB" w:eastAsia="en-GB"/>
        </w:rPr>
        <w:t xml:space="preserve">Lansio Cronfa Gymunedol Burbo Bank Extension ar gyfer Sir Ddinbych, Sir y Fflint, Wirral a Sefton </w:t>
      </w:r>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proofErr w:type="gramStart"/>
      <w:r w:rsidRPr="00104453">
        <w:rPr>
          <w:rFonts w:ascii="Calibri" w:eastAsia="Times New Roman" w:hAnsi="Calibri" w:cs="Calibri"/>
          <w:color w:val="7030A0"/>
          <w:lang w:val="en-GB" w:eastAsia="en-GB"/>
        </w:rPr>
        <w:t>Mae Cronfa Gymunedol Burbo Bank Extension yn bosib diolch i'r cwmni datblygu ffermydd gwynt DONG Energy a ddechreuodd waith adeiladu ar gyfer fferm wynt ar y môr Burbo Bank Extension fis Mawrth.</w:t>
      </w:r>
      <w:proofErr w:type="gramEnd"/>
      <w:r w:rsidRPr="00104453">
        <w:rPr>
          <w:rFonts w:ascii="Calibri" w:eastAsia="Times New Roman" w:hAnsi="Calibri" w:cs="Calibri"/>
          <w:color w:val="7030A0"/>
          <w:lang w:val="en-GB" w:eastAsia="en-GB"/>
        </w:rPr>
        <w:t xml:space="preserve"> </w:t>
      </w:r>
      <w:proofErr w:type="gramStart"/>
      <w:r w:rsidRPr="00104453">
        <w:rPr>
          <w:rFonts w:ascii="Calibri" w:eastAsia="Times New Roman" w:hAnsi="Calibri" w:cs="Calibri"/>
          <w:color w:val="7030A0"/>
          <w:lang w:val="en-GB" w:eastAsia="en-GB"/>
        </w:rPr>
        <w:t>GrantScape sy'n gweinyddu'r gronfa.</w:t>
      </w:r>
      <w:proofErr w:type="gramEnd"/>
      <w:r w:rsidRPr="00104453">
        <w:rPr>
          <w:rFonts w:ascii="Calibri" w:eastAsia="Times New Roman" w:hAnsi="Calibri" w:cs="Calibri"/>
          <w:color w:val="7030A0"/>
          <w:lang w:val="en-GB" w:eastAsia="en-GB"/>
        </w:rPr>
        <w:br/>
      </w:r>
      <w:r w:rsidRPr="00104453">
        <w:rPr>
          <w:rFonts w:ascii="Calibri" w:eastAsia="Times New Roman" w:hAnsi="Calibri" w:cs="Calibri"/>
          <w:color w:val="7030A0"/>
          <w:lang w:val="en-GB" w:eastAsia="en-GB"/>
        </w:rPr>
        <w:br/>
        <w:t xml:space="preserve">Gall grwpiau gwirfoddol a chymunedol, elusennau lleol a chenedlaethol, cynghorau plwyf, cymuned a thref, a mentrau cymdeithasol wneud cais am grantiau gwerth rhwng £500 a £25,000. Nid yw cyllid cyfatebol yn ofynnol ar gyfer grantiau bach (£500 i £5,000); ond </w:t>
      </w:r>
      <w:proofErr w:type="gramStart"/>
      <w:r w:rsidRPr="00104453">
        <w:rPr>
          <w:rFonts w:ascii="Calibri" w:eastAsia="Times New Roman" w:hAnsi="Calibri" w:cs="Calibri"/>
          <w:color w:val="7030A0"/>
          <w:lang w:val="en-GB" w:eastAsia="en-GB"/>
        </w:rPr>
        <w:t>mae</w:t>
      </w:r>
      <w:proofErr w:type="gramEnd"/>
      <w:r w:rsidRPr="00104453">
        <w:rPr>
          <w:rFonts w:ascii="Calibri" w:eastAsia="Times New Roman" w:hAnsi="Calibri" w:cs="Calibri"/>
          <w:color w:val="7030A0"/>
          <w:lang w:val="en-GB" w:eastAsia="en-GB"/>
        </w:rPr>
        <w:t xml:space="preserve"> o leiaf 20% o gyllid cyfatebol yn ofynnol ar gyfer prif grantiau (£5,001 i £25,000).</w:t>
      </w:r>
      <w:r w:rsidRPr="00104453">
        <w:rPr>
          <w:rFonts w:ascii="Calibri" w:eastAsia="Times New Roman" w:hAnsi="Calibri" w:cs="Calibri"/>
          <w:color w:val="7030A0"/>
          <w:lang w:val="en-GB" w:eastAsia="en-GB"/>
        </w:rPr>
        <w:br/>
      </w:r>
      <w:r w:rsidRPr="00104453">
        <w:rPr>
          <w:rFonts w:ascii="Calibri" w:eastAsia="Times New Roman" w:hAnsi="Calibri" w:cs="Calibri"/>
          <w:color w:val="7030A0"/>
          <w:lang w:val="en-GB" w:eastAsia="en-GB"/>
        </w:rPr>
        <w:br/>
        <w:t>Mae'r cyllid ar gyfer prosiectau sydd o fudd i'r gymuned a'r amgylchedd, yn benodol:</w:t>
      </w:r>
    </w:p>
    <w:p w:rsidR="00104453" w:rsidRPr="00104453" w:rsidRDefault="00104453" w:rsidP="00536BE5">
      <w:pPr>
        <w:numPr>
          <w:ilvl w:val="0"/>
          <w:numId w:val="12"/>
        </w:numPr>
        <w:spacing w:before="100" w:beforeAutospacing="1" w:after="100" w:afterAutospacing="1" w:line="276" w:lineRule="auto"/>
        <w:rPr>
          <w:rFonts w:ascii="Calibri" w:eastAsia="Calibri" w:hAnsi="Calibri" w:cs="Calibri"/>
          <w:color w:val="7030A0"/>
          <w:sz w:val="22"/>
          <w:szCs w:val="22"/>
          <w:lang w:val="en-GB"/>
        </w:rPr>
      </w:pPr>
      <w:r w:rsidRPr="00104453">
        <w:rPr>
          <w:rFonts w:ascii="Calibri" w:eastAsia="Calibri" w:hAnsi="Calibri" w:cs="Calibri"/>
          <w:color w:val="7030A0"/>
          <w:sz w:val="22"/>
          <w:szCs w:val="22"/>
          <w:lang w:val="en-GB"/>
        </w:rPr>
        <w:t>Darparu a gwella adeiladau cymunedol, (hy neuaddau pentref a chanolfannau cymunedol).</w:t>
      </w:r>
    </w:p>
    <w:p w:rsidR="00104453" w:rsidRPr="00104453" w:rsidRDefault="00104453" w:rsidP="00536BE5">
      <w:pPr>
        <w:numPr>
          <w:ilvl w:val="0"/>
          <w:numId w:val="12"/>
        </w:numPr>
        <w:spacing w:before="100" w:beforeAutospacing="1" w:after="100" w:afterAutospacing="1" w:line="276" w:lineRule="auto"/>
        <w:rPr>
          <w:rFonts w:ascii="Calibri" w:eastAsia="Calibri" w:hAnsi="Calibri" w:cs="Calibri"/>
          <w:color w:val="7030A0"/>
          <w:sz w:val="22"/>
          <w:szCs w:val="22"/>
          <w:lang w:val="en-GB"/>
        </w:rPr>
      </w:pPr>
      <w:r w:rsidRPr="00104453">
        <w:rPr>
          <w:rFonts w:ascii="Calibri" w:eastAsia="Calibri" w:hAnsi="Calibri" w:cs="Calibri"/>
          <w:color w:val="7030A0"/>
          <w:sz w:val="22"/>
          <w:szCs w:val="22"/>
          <w:lang w:val="en-GB"/>
        </w:rPr>
        <w:t>Prosiectau amgylcheddol a bywyd gwyllt, gan gynnwys prosiectau sy'n creu ac yn gwella parciau a mannau agored.</w:t>
      </w:r>
    </w:p>
    <w:p w:rsidR="00104453" w:rsidRPr="00104453" w:rsidRDefault="00104453" w:rsidP="00536BE5">
      <w:pPr>
        <w:numPr>
          <w:ilvl w:val="0"/>
          <w:numId w:val="12"/>
        </w:numPr>
        <w:spacing w:before="100" w:beforeAutospacing="1" w:after="100" w:afterAutospacing="1" w:line="276" w:lineRule="auto"/>
        <w:rPr>
          <w:rFonts w:ascii="Calibri" w:eastAsia="Calibri" w:hAnsi="Calibri" w:cs="Calibri"/>
          <w:color w:val="7030A0"/>
          <w:sz w:val="22"/>
          <w:szCs w:val="22"/>
          <w:lang w:val="en-GB"/>
        </w:rPr>
      </w:pPr>
      <w:r w:rsidRPr="00104453">
        <w:rPr>
          <w:rFonts w:ascii="Calibri" w:eastAsia="Calibri" w:hAnsi="Calibri" w:cs="Calibri"/>
          <w:color w:val="7030A0"/>
          <w:sz w:val="22"/>
          <w:szCs w:val="22"/>
          <w:lang w:val="en-GB"/>
        </w:rPr>
        <w:t>Prosiectau gwella'r môr a'r arfordir.</w:t>
      </w:r>
    </w:p>
    <w:p w:rsidR="00104453" w:rsidRPr="00104453" w:rsidRDefault="00104453" w:rsidP="00536BE5">
      <w:pPr>
        <w:numPr>
          <w:ilvl w:val="0"/>
          <w:numId w:val="12"/>
        </w:numPr>
        <w:spacing w:before="100" w:beforeAutospacing="1" w:after="100" w:afterAutospacing="1" w:line="276" w:lineRule="auto"/>
        <w:rPr>
          <w:rFonts w:ascii="Calibri" w:eastAsia="Calibri" w:hAnsi="Calibri" w:cs="Calibri"/>
          <w:color w:val="7030A0"/>
          <w:sz w:val="22"/>
          <w:szCs w:val="22"/>
          <w:lang w:val="en-GB"/>
        </w:rPr>
      </w:pPr>
      <w:r w:rsidRPr="00104453">
        <w:rPr>
          <w:rFonts w:ascii="Calibri" w:eastAsia="Calibri" w:hAnsi="Calibri" w:cs="Calibri"/>
          <w:color w:val="7030A0"/>
          <w:sz w:val="22"/>
          <w:szCs w:val="22"/>
          <w:lang w:val="en-GB"/>
        </w:rPr>
        <w:lastRenderedPageBreak/>
        <w:t>Mentrau cymdeithasol a chymunedol, sef busnesau sy'n masnachu er mwyn mynd i'r afael â phroblemau cymdeithasol, gwella cymunedau, cyfleoedd bywyd pobl, neu'r amgylchedd. Maent yn gwneud eu harian o werthu nwyddau a gwasanaethau ar y farchnad agored, ond maent yn ailfuddsoddi eu helw yn y busnes neu'r gymuned leol.</w:t>
      </w:r>
    </w:p>
    <w:p w:rsidR="00104453" w:rsidRPr="00104453" w:rsidRDefault="00104453" w:rsidP="00536BE5">
      <w:pPr>
        <w:numPr>
          <w:ilvl w:val="0"/>
          <w:numId w:val="12"/>
        </w:numPr>
        <w:spacing w:before="100" w:beforeAutospacing="1" w:after="100" w:afterAutospacing="1" w:line="276" w:lineRule="auto"/>
        <w:rPr>
          <w:rFonts w:ascii="Calibri" w:eastAsia="Calibri" w:hAnsi="Calibri" w:cs="Calibri"/>
          <w:color w:val="7030A0"/>
          <w:sz w:val="22"/>
          <w:szCs w:val="22"/>
          <w:lang w:val="en-GB"/>
        </w:rPr>
      </w:pPr>
      <w:r w:rsidRPr="00104453">
        <w:rPr>
          <w:rFonts w:ascii="Calibri" w:eastAsia="Calibri" w:hAnsi="Calibri" w:cs="Calibri"/>
          <w:color w:val="7030A0"/>
          <w:sz w:val="22"/>
          <w:szCs w:val="22"/>
          <w:lang w:val="en-GB"/>
        </w:rPr>
        <w:t>Unrhyw brosiect cymunedol newydd neu gyfredol arall sydd o fudd i drigolion lleol.</w:t>
      </w:r>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proofErr w:type="gramStart"/>
      <w:r w:rsidRPr="00104453">
        <w:rPr>
          <w:rFonts w:ascii="Calibri" w:eastAsia="Times New Roman" w:hAnsi="Calibri" w:cs="Calibri"/>
          <w:color w:val="7030A0"/>
          <w:lang w:val="en-GB" w:eastAsia="en-GB"/>
        </w:rPr>
        <w:t>Mae grŵp cynghori lleol wedi'i sefydlu er mwyn helpu i benderfynu pa grwpiau lleol fydd yn elwa o'r gronfa.</w:t>
      </w:r>
      <w:proofErr w:type="gramEnd"/>
      <w:r w:rsidRPr="00104453">
        <w:rPr>
          <w:rFonts w:ascii="Calibri" w:eastAsia="Times New Roman" w:hAnsi="Calibri" w:cs="Calibri"/>
          <w:color w:val="7030A0"/>
          <w:lang w:val="en-GB" w:eastAsia="en-GB"/>
        </w:rPr>
        <w:br/>
      </w:r>
      <w:r w:rsidRPr="00104453">
        <w:rPr>
          <w:rFonts w:ascii="Calibri" w:eastAsia="Times New Roman" w:hAnsi="Calibri" w:cs="Calibri"/>
          <w:color w:val="7030A0"/>
          <w:lang w:val="en-GB" w:eastAsia="en-GB"/>
        </w:rPr>
        <w:br/>
        <w:t>Bydd prosiectau yn cael eu hasesu yn ôl y meini prawf canlynol:</w:t>
      </w:r>
    </w:p>
    <w:p w:rsidR="00104453" w:rsidRPr="00104453" w:rsidRDefault="00104453" w:rsidP="00536BE5">
      <w:pPr>
        <w:numPr>
          <w:ilvl w:val="0"/>
          <w:numId w:val="13"/>
        </w:numPr>
        <w:spacing w:before="100" w:beforeAutospacing="1" w:after="100" w:afterAutospacing="1" w:line="276" w:lineRule="auto"/>
        <w:rPr>
          <w:rFonts w:ascii="Calibri" w:eastAsia="Calibri" w:hAnsi="Calibri" w:cs="Calibri"/>
          <w:color w:val="7030A0"/>
          <w:sz w:val="22"/>
          <w:szCs w:val="22"/>
          <w:lang w:val="en-GB"/>
        </w:rPr>
      </w:pPr>
      <w:r w:rsidRPr="00104453">
        <w:rPr>
          <w:rFonts w:ascii="Calibri" w:eastAsia="Calibri" w:hAnsi="Calibri" w:cs="Calibri"/>
          <w:color w:val="7030A0"/>
          <w:sz w:val="22"/>
          <w:szCs w:val="22"/>
          <w:lang w:val="en-GB"/>
        </w:rPr>
        <w:t>Cefnogaeth a rôl y gymuned yn y prosiect.</w:t>
      </w:r>
    </w:p>
    <w:p w:rsidR="00104453" w:rsidRPr="00104453" w:rsidRDefault="00104453" w:rsidP="00536BE5">
      <w:pPr>
        <w:numPr>
          <w:ilvl w:val="0"/>
          <w:numId w:val="13"/>
        </w:numPr>
        <w:spacing w:before="100" w:beforeAutospacing="1" w:after="100" w:afterAutospacing="1" w:line="276" w:lineRule="auto"/>
        <w:rPr>
          <w:rFonts w:ascii="Calibri" w:eastAsia="Calibri" w:hAnsi="Calibri" w:cs="Calibri"/>
          <w:color w:val="7030A0"/>
          <w:sz w:val="22"/>
          <w:szCs w:val="22"/>
          <w:lang w:val="en-GB"/>
        </w:rPr>
      </w:pPr>
      <w:r w:rsidRPr="00104453">
        <w:rPr>
          <w:rFonts w:ascii="Calibri" w:eastAsia="Calibri" w:hAnsi="Calibri" w:cs="Calibri"/>
          <w:color w:val="7030A0"/>
          <w:sz w:val="22"/>
          <w:szCs w:val="22"/>
          <w:lang w:val="en-GB"/>
        </w:rPr>
        <w:t>Y budd (cymdeithasol, economaidd ac amgylcheddol) i'r gymuned leol o ganlyniad i'r prosiect.</w:t>
      </w:r>
    </w:p>
    <w:p w:rsidR="00104453" w:rsidRPr="00104453" w:rsidRDefault="00104453" w:rsidP="00536BE5">
      <w:pPr>
        <w:numPr>
          <w:ilvl w:val="0"/>
          <w:numId w:val="13"/>
        </w:numPr>
        <w:spacing w:before="100" w:beforeAutospacing="1" w:after="100" w:afterAutospacing="1" w:line="276" w:lineRule="auto"/>
        <w:rPr>
          <w:rFonts w:ascii="Calibri" w:eastAsia="Calibri" w:hAnsi="Calibri" w:cs="Calibri"/>
          <w:color w:val="7030A0"/>
          <w:sz w:val="22"/>
          <w:szCs w:val="22"/>
          <w:lang w:val="en-GB"/>
        </w:rPr>
      </w:pPr>
      <w:r w:rsidRPr="00104453">
        <w:rPr>
          <w:rFonts w:ascii="Calibri" w:eastAsia="Calibri" w:hAnsi="Calibri" w:cs="Calibri"/>
          <w:color w:val="7030A0"/>
          <w:sz w:val="22"/>
          <w:szCs w:val="22"/>
          <w:lang w:val="en-GB"/>
        </w:rPr>
        <w:t>Y ffordd y bydd y gwaith yn parhau ar ôl cwblhau'r prosiect, hy ei gynaliadwyedd a'i waddol.</w:t>
      </w:r>
    </w:p>
    <w:p w:rsidR="00104453" w:rsidRPr="00104453" w:rsidRDefault="00104453" w:rsidP="00536BE5">
      <w:pPr>
        <w:numPr>
          <w:ilvl w:val="0"/>
          <w:numId w:val="13"/>
        </w:numPr>
        <w:spacing w:before="100" w:beforeAutospacing="1" w:after="100" w:afterAutospacing="1" w:line="276" w:lineRule="auto"/>
        <w:rPr>
          <w:rFonts w:ascii="Calibri" w:eastAsia="Calibri" w:hAnsi="Calibri" w:cs="Calibri"/>
          <w:color w:val="7030A0"/>
          <w:sz w:val="22"/>
          <w:szCs w:val="22"/>
          <w:lang w:val="en-GB"/>
        </w:rPr>
      </w:pPr>
      <w:r w:rsidRPr="00104453">
        <w:rPr>
          <w:rFonts w:ascii="Calibri" w:eastAsia="Calibri" w:hAnsi="Calibri" w:cs="Calibri"/>
          <w:color w:val="7030A0"/>
          <w:sz w:val="22"/>
          <w:szCs w:val="22"/>
          <w:lang w:val="en-GB"/>
        </w:rPr>
        <w:t>Gallu'r ymgeisydd i gyflawni'r prosiect.</w:t>
      </w:r>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proofErr w:type="gramStart"/>
      <w:r w:rsidRPr="00104453">
        <w:rPr>
          <w:rFonts w:ascii="Calibri" w:eastAsia="Times New Roman" w:hAnsi="Calibri" w:cs="Calibri"/>
          <w:color w:val="7030A0"/>
          <w:lang w:val="en-GB" w:eastAsia="en-GB"/>
        </w:rPr>
        <w:t>Ceir dwy rownd gyllido y flwyddyn, tua chwe mis ar wahân.</w:t>
      </w:r>
      <w:proofErr w:type="gramEnd"/>
      <w:r w:rsidRPr="00104453">
        <w:rPr>
          <w:rFonts w:ascii="Calibri" w:eastAsia="Times New Roman" w:hAnsi="Calibri" w:cs="Calibri"/>
          <w:color w:val="7030A0"/>
          <w:lang w:val="en-GB" w:eastAsia="en-GB"/>
        </w:rPr>
        <w:br/>
      </w:r>
      <w:r w:rsidRPr="00104453">
        <w:rPr>
          <w:rFonts w:ascii="Calibri" w:eastAsia="Times New Roman" w:hAnsi="Calibri" w:cs="Calibri"/>
          <w:color w:val="7030A0"/>
          <w:lang w:val="en-GB" w:eastAsia="en-GB"/>
        </w:rPr>
        <w:br/>
      </w:r>
      <w:proofErr w:type="gramStart"/>
      <w:r w:rsidRPr="00104453">
        <w:rPr>
          <w:rFonts w:ascii="Calibri" w:eastAsia="Times New Roman" w:hAnsi="Calibri" w:cs="Calibri"/>
          <w:color w:val="7030A0"/>
          <w:lang w:val="en-GB" w:eastAsia="en-GB"/>
        </w:rPr>
        <w:t>Y dyddiad cau cyntaf ar gyfer ceisiadau yw2Medi2015.</w:t>
      </w:r>
      <w:proofErr w:type="gramEnd"/>
      <w:r w:rsidRPr="00104453">
        <w:rPr>
          <w:rFonts w:ascii="Calibri" w:eastAsia="Times New Roman" w:hAnsi="Calibri" w:cs="Calibri"/>
          <w:color w:val="7030A0"/>
          <w:lang w:val="en-GB" w:eastAsia="en-GB"/>
        </w:rPr>
        <w:br/>
        <w:t>Rhanbarth</w:t>
      </w:r>
    </w:p>
    <w:p w:rsidR="00104453" w:rsidRPr="00104453" w:rsidRDefault="00104453" w:rsidP="00536BE5">
      <w:pPr>
        <w:numPr>
          <w:ilvl w:val="0"/>
          <w:numId w:val="14"/>
        </w:numPr>
        <w:spacing w:before="100" w:beforeAutospacing="1" w:after="100" w:afterAutospacing="1" w:line="276" w:lineRule="auto"/>
        <w:rPr>
          <w:rFonts w:ascii="Calibri" w:eastAsia="Calibri" w:hAnsi="Calibri" w:cs="Calibri"/>
          <w:color w:val="7030A0"/>
          <w:sz w:val="22"/>
          <w:szCs w:val="22"/>
          <w:lang w:val="en-GB"/>
        </w:rPr>
      </w:pPr>
      <w:r w:rsidRPr="00104453">
        <w:rPr>
          <w:rFonts w:ascii="Calibri" w:eastAsia="Calibri" w:hAnsi="Calibri" w:cs="Calibri"/>
          <w:color w:val="7030A0"/>
          <w:sz w:val="22"/>
          <w:szCs w:val="22"/>
          <w:lang w:val="en-GB"/>
        </w:rPr>
        <w:t>Sefton</w:t>
      </w:r>
    </w:p>
    <w:p w:rsidR="00104453" w:rsidRPr="00104453" w:rsidRDefault="00104453" w:rsidP="00536BE5">
      <w:pPr>
        <w:numPr>
          <w:ilvl w:val="0"/>
          <w:numId w:val="14"/>
        </w:numPr>
        <w:spacing w:before="100" w:beforeAutospacing="1" w:after="100" w:afterAutospacing="1" w:line="276" w:lineRule="auto"/>
        <w:rPr>
          <w:rFonts w:ascii="Calibri" w:eastAsia="Calibri" w:hAnsi="Calibri" w:cs="Calibri"/>
          <w:color w:val="7030A0"/>
          <w:sz w:val="22"/>
          <w:szCs w:val="22"/>
          <w:lang w:val="en-GB"/>
        </w:rPr>
      </w:pPr>
      <w:r w:rsidRPr="00104453">
        <w:rPr>
          <w:rFonts w:ascii="Calibri" w:eastAsia="Calibri" w:hAnsi="Calibri" w:cs="Calibri"/>
          <w:color w:val="7030A0"/>
          <w:sz w:val="22"/>
          <w:szCs w:val="22"/>
          <w:lang w:val="en-GB"/>
        </w:rPr>
        <w:t>Wirral</w:t>
      </w:r>
    </w:p>
    <w:p w:rsidR="00104453" w:rsidRPr="00104453" w:rsidRDefault="00104453" w:rsidP="00536BE5">
      <w:pPr>
        <w:numPr>
          <w:ilvl w:val="0"/>
          <w:numId w:val="14"/>
        </w:numPr>
        <w:spacing w:before="100" w:beforeAutospacing="1" w:after="100" w:afterAutospacing="1" w:line="276" w:lineRule="auto"/>
        <w:rPr>
          <w:rFonts w:ascii="Calibri" w:eastAsia="Calibri" w:hAnsi="Calibri" w:cs="Calibri"/>
          <w:color w:val="7030A0"/>
          <w:sz w:val="22"/>
          <w:szCs w:val="22"/>
          <w:lang w:val="en-GB"/>
        </w:rPr>
      </w:pPr>
      <w:r w:rsidRPr="00104453">
        <w:rPr>
          <w:rFonts w:ascii="Calibri" w:eastAsia="Calibri" w:hAnsi="Calibri" w:cs="Calibri"/>
          <w:color w:val="7030A0"/>
          <w:sz w:val="22"/>
          <w:szCs w:val="22"/>
          <w:lang w:val="en-GB"/>
        </w:rPr>
        <w:lastRenderedPageBreak/>
        <w:t>Sir Ddinbych</w:t>
      </w:r>
    </w:p>
    <w:p w:rsidR="00104453" w:rsidRPr="00104453" w:rsidRDefault="00104453" w:rsidP="00536BE5">
      <w:pPr>
        <w:numPr>
          <w:ilvl w:val="0"/>
          <w:numId w:val="14"/>
        </w:numPr>
        <w:spacing w:before="100" w:beforeAutospacing="1" w:after="100" w:afterAutospacing="1" w:line="276" w:lineRule="auto"/>
        <w:rPr>
          <w:rFonts w:ascii="Calibri" w:eastAsia="Calibri" w:hAnsi="Calibri" w:cs="Calibri"/>
          <w:color w:val="7030A0"/>
          <w:sz w:val="22"/>
          <w:szCs w:val="22"/>
          <w:lang w:val="en-GB"/>
        </w:rPr>
      </w:pPr>
      <w:r w:rsidRPr="00104453">
        <w:rPr>
          <w:rFonts w:ascii="Calibri" w:eastAsia="Calibri" w:hAnsi="Calibri" w:cs="Calibri"/>
          <w:color w:val="7030A0"/>
          <w:sz w:val="22"/>
          <w:szCs w:val="22"/>
          <w:lang w:val="en-GB"/>
        </w:rPr>
        <w:t>Sir y Fflint</w:t>
      </w:r>
    </w:p>
    <w:p w:rsidR="00104453" w:rsidRPr="00104453" w:rsidRDefault="00104453" w:rsidP="00104453">
      <w:pPr>
        <w:spacing w:before="100" w:beforeAutospacing="1" w:after="100" w:afterAutospacing="1"/>
        <w:rPr>
          <w:rFonts w:ascii="Calibri" w:eastAsia="Times New Roman" w:hAnsi="Calibri" w:cs="Calibri"/>
          <w:lang w:val="en-GB" w:eastAsia="en-GB"/>
        </w:rPr>
      </w:pPr>
      <w:r w:rsidRPr="00104453">
        <w:rPr>
          <w:rFonts w:ascii="Calibri" w:eastAsia="Times New Roman" w:hAnsi="Calibri" w:cs="Calibri"/>
          <w:color w:val="7030A0"/>
          <w:lang w:val="en-GB" w:eastAsia="en-GB"/>
        </w:rPr>
        <w:t xml:space="preserve">Am ragor o wybodaeth ewch i </w:t>
      </w:r>
      <w:hyperlink r:id="rId237" w:history="1">
        <w:r w:rsidRPr="00104453">
          <w:rPr>
            <w:rFonts w:ascii="Calibri" w:eastAsia="Times New Roman" w:hAnsi="Calibri" w:cs="Calibri"/>
            <w:color w:val="7030A0"/>
            <w:u w:val="single"/>
            <w:lang w:val="en-GB" w:eastAsia="en-GB"/>
          </w:rPr>
          <w:t>http://www.grantscape.org.uk/fund/bbecf/</w:t>
        </w:r>
      </w:hyperlink>
    </w:p>
    <w:p w:rsidR="00104453" w:rsidRPr="00104453" w:rsidRDefault="00104453" w:rsidP="00104453">
      <w:pPr>
        <w:spacing w:after="200" w:line="276" w:lineRule="auto"/>
        <w:rPr>
          <w:rFonts w:ascii="Arial" w:eastAsia="Calibri" w:hAnsi="Arial" w:cs="Arial"/>
          <w:sz w:val="22"/>
          <w:szCs w:val="22"/>
          <w:lang w:val="en-GB"/>
        </w:rPr>
      </w:pPr>
    </w:p>
    <w:p w:rsidR="00104453" w:rsidRPr="00104453" w:rsidRDefault="00104453" w:rsidP="00104453">
      <w:pPr>
        <w:spacing w:before="100" w:beforeAutospacing="1" w:after="100" w:afterAutospacing="1"/>
        <w:outlineLvl w:val="0"/>
        <w:rPr>
          <w:rFonts w:ascii="Arial Black" w:eastAsia="Times New Roman" w:hAnsi="Arial Black" w:cs="Times New Roman"/>
          <w:b/>
          <w:bCs/>
          <w:color w:val="0070C0"/>
          <w:kern w:val="36"/>
          <w:sz w:val="32"/>
          <w:szCs w:val="32"/>
          <w:lang w:val="en-GB" w:eastAsia="en-GB"/>
        </w:rPr>
      </w:pPr>
      <w:r w:rsidRPr="00104453">
        <w:rPr>
          <w:rFonts w:ascii="Arial Black" w:eastAsia="Times New Roman" w:hAnsi="Arial Black" w:cs="Times New Roman"/>
          <w:b/>
          <w:bCs/>
          <w:color w:val="0070C0"/>
          <w:kern w:val="36"/>
          <w:sz w:val="32"/>
          <w:szCs w:val="32"/>
          <w:lang w:val="en-GB" w:eastAsia="en-GB"/>
        </w:rPr>
        <w:t xml:space="preserve">New £30m work programme to boost the economy and support 35,000 people in Wales </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 xml:space="preserve">New £30m work programme to boost the economy and support 35,000 people in Wales </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hyperlink r:id="rId238" w:tgtFrame="_blank" w:history="1">
        <w:r w:rsidRPr="00104453">
          <w:rPr>
            <w:rFonts w:ascii="Calibri" w:eastAsia="Times New Roman" w:hAnsi="Calibri" w:cs="Calibri"/>
            <w:color w:val="0070C0"/>
            <w:u w:val="single"/>
            <w:lang w:val="en-GB" w:eastAsia="en-GB"/>
          </w:rPr>
          <w:br/>
          <w:t>New £30m work programme to boost the economy and support 35,000 people in Wales</w:t>
        </w:r>
      </w:hyperlink>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An ambitious £30 million programme to help long-term unemployed adults into work, has today been announced by the Minister for Communities and Tackling Poverty, Lesley Griffiths.</w:t>
      </w:r>
    </w:p>
    <w:p w:rsidR="00104453" w:rsidRPr="00104453" w:rsidRDefault="00104453" w:rsidP="00104453">
      <w:pPr>
        <w:spacing w:after="200" w:line="276" w:lineRule="auto"/>
        <w:rPr>
          <w:rFonts w:ascii="Arial" w:eastAsia="Calibri" w:hAnsi="Arial" w:cs="Arial"/>
          <w:sz w:val="22"/>
          <w:szCs w:val="22"/>
          <w:lang w:val="en-GB"/>
        </w:rPr>
      </w:pPr>
    </w:p>
    <w:p w:rsidR="00104453" w:rsidRPr="00104453" w:rsidRDefault="00104453" w:rsidP="00104453">
      <w:pPr>
        <w:spacing w:after="200" w:line="276" w:lineRule="auto"/>
        <w:rPr>
          <w:rFonts w:ascii="Arial" w:eastAsia="Calibri" w:hAnsi="Arial" w:cs="Arial"/>
          <w:sz w:val="22"/>
          <w:szCs w:val="22"/>
          <w:lang w:val="en-GB"/>
        </w:rPr>
      </w:pPr>
    </w:p>
    <w:p w:rsidR="00104453" w:rsidRPr="00104453" w:rsidRDefault="00104453" w:rsidP="00104453">
      <w:pPr>
        <w:spacing w:before="100" w:beforeAutospacing="1" w:after="100" w:afterAutospacing="1"/>
        <w:outlineLvl w:val="0"/>
        <w:rPr>
          <w:rFonts w:ascii="Arial Black" w:eastAsia="Times New Roman" w:hAnsi="Arial Black" w:cs="Calibri"/>
          <w:b/>
          <w:bCs/>
          <w:color w:val="7030A0"/>
          <w:kern w:val="36"/>
          <w:sz w:val="32"/>
          <w:szCs w:val="32"/>
          <w:lang w:val="en-GB" w:eastAsia="en-GB"/>
        </w:rPr>
      </w:pPr>
      <w:r w:rsidRPr="00104453">
        <w:rPr>
          <w:rFonts w:ascii="Arial Black" w:eastAsia="Times New Roman" w:hAnsi="Arial Black" w:cs="Calibri"/>
          <w:b/>
          <w:bCs/>
          <w:color w:val="7030A0"/>
          <w:kern w:val="36"/>
          <w:sz w:val="32"/>
          <w:szCs w:val="32"/>
          <w:lang w:val="en-GB" w:eastAsia="en-GB"/>
        </w:rPr>
        <w:lastRenderedPageBreak/>
        <w:t xml:space="preserve">£30 miliwn i roi hwb i’r economi a helpu 35,000 o bobl yng Nghymru </w:t>
      </w:r>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r w:rsidRPr="00104453">
        <w:rPr>
          <w:rFonts w:ascii="Calibri" w:eastAsia="Times New Roman" w:hAnsi="Calibri" w:cs="Calibri"/>
          <w:color w:val="7030A0"/>
          <w:lang w:val="en-GB" w:eastAsia="en-GB"/>
        </w:rPr>
        <w:t xml:space="preserve">£30 miliwn i roi hwb i'r economi a helpu 35,000 o bobl yng Nghymru </w:t>
      </w:r>
    </w:p>
    <w:p w:rsidR="00104453" w:rsidRPr="00104453" w:rsidRDefault="00104453" w:rsidP="00104453">
      <w:pPr>
        <w:spacing w:before="100" w:beforeAutospacing="1" w:after="100" w:afterAutospacing="1"/>
        <w:ind w:left="720"/>
        <w:rPr>
          <w:rFonts w:ascii="Calibri" w:eastAsia="Calibri" w:hAnsi="Calibri" w:cs="Calibri"/>
          <w:color w:val="7030A0"/>
          <w:sz w:val="22"/>
          <w:szCs w:val="22"/>
          <w:lang w:val="en-GB"/>
        </w:rPr>
      </w:pPr>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r w:rsidRPr="00104453">
        <w:rPr>
          <w:rFonts w:ascii="Calibri" w:eastAsia="Times New Roman" w:hAnsi="Calibri" w:cs="Calibri"/>
          <w:noProof/>
          <w:color w:val="7030A0"/>
          <w:lang w:val="en-GB" w:eastAsia="en-GB"/>
        </w:rPr>
        <w:drawing>
          <wp:inline distT="0" distB="0" distL="0" distR="0">
            <wp:extent cx="2328545" cy="1743710"/>
            <wp:effectExtent l="19050" t="0" r="0" b="0"/>
            <wp:docPr id="18" name="Picture 3" descr="Employed">
              <a:hlinkClick xmlns:a="http://schemas.openxmlformats.org/drawingml/2006/main" r:id="rId2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loyed">
                      <a:hlinkClick r:id="rId239" tgtFrame="&quot;_blank&quot;"/>
                    </pic:cNvPr>
                    <pic:cNvPicPr>
                      <a:picLocks noChangeAspect="1" noChangeArrowheads="1"/>
                    </pic:cNvPicPr>
                  </pic:nvPicPr>
                  <pic:blipFill>
                    <a:blip r:embed="rId240" cstate="print"/>
                    <a:srcRect/>
                    <a:stretch>
                      <a:fillRect/>
                    </a:stretch>
                  </pic:blipFill>
                  <pic:spPr bwMode="auto">
                    <a:xfrm>
                      <a:off x="0" y="0"/>
                      <a:ext cx="2328545" cy="1743710"/>
                    </a:xfrm>
                    <a:prstGeom prst="rect">
                      <a:avLst/>
                    </a:prstGeom>
                    <a:noFill/>
                    <a:ln w="9525">
                      <a:noFill/>
                      <a:miter lim="800000"/>
                      <a:headEnd/>
                      <a:tailEnd/>
                    </a:ln>
                  </pic:spPr>
                </pic:pic>
              </a:graphicData>
            </a:graphic>
          </wp:inline>
        </w:drawing>
      </w:r>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hyperlink r:id="rId241" w:tgtFrame="_blank" w:history="1">
        <w:r w:rsidRPr="00104453">
          <w:rPr>
            <w:rFonts w:ascii="Calibri" w:eastAsia="Times New Roman" w:hAnsi="Calibri" w:cs="Calibri"/>
            <w:color w:val="7030A0"/>
            <w:u w:val="single"/>
            <w:lang w:val="en-GB" w:eastAsia="en-GB"/>
          </w:rPr>
          <w:t>£30 miliwn i roi hwb i'r economi a helpu 35,000 o bobl yng Nghymru</w:t>
        </w:r>
      </w:hyperlink>
    </w:p>
    <w:p w:rsidR="00104453" w:rsidRPr="00104453" w:rsidRDefault="00104453" w:rsidP="00104453">
      <w:pPr>
        <w:spacing w:before="100" w:beforeAutospacing="1" w:after="100" w:afterAutospacing="1"/>
        <w:rPr>
          <w:rFonts w:ascii="Calibri" w:eastAsia="Times New Roman" w:hAnsi="Calibri" w:cs="Calibri"/>
          <w:color w:val="7030A0"/>
          <w:lang w:val="en-GB" w:eastAsia="en-GB"/>
        </w:rPr>
      </w:pPr>
      <w:r w:rsidRPr="00104453">
        <w:rPr>
          <w:rFonts w:ascii="Calibri" w:eastAsia="Times New Roman" w:hAnsi="Calibri" w:cs="Calibri"/>
          <w:color w:val="7030A0"/>
          <w:lang w:val="en-GB" w:eastAsia="en-GB"/>
        </w:rPr>
        <w:t xml:space="preserve">Heddiw, </w:t>
      </w:r>
      <w:proofErr w:type="gramStart"/>
      <w:r w:rsidRPr="00104453">
        <w:rPr>
          <w:rFonts w:ascii="Calibri" w:eastAsia="Times New Roman" w:hAnsi="Calibri" w:cs="Calibri"/>
          <w:color w:val="7030A0"/>
          <w:lang w:val="en-GB" w:eastAsia="en-GB"/>
        </w:rPr>
        <w:t>mae</w:t>
      </w:r>
      <w:proofErr w:type="gramEnd"/>
      <w:r w:rsidRPr="00104453">
        <w:rPr>
          <w:rFonts w:ascii="Calibri" w:eastAsia="Times New Roman" w:hAnsi="Calibri" w:cs="Calibri"/>
          <w:color w:val="7030A0"/>
          <w:lang w:val="en-GB" w:eastAsia="en-GB"/>
        </w:rPr>
        <w:t xml:space="preserve"> Lesley Griffiths, y Gweinidog Cymunedau a Threchu Tlodi wedi lansio rhaglen uchelgeisiol iawn gwerth £30 miliwn i helpu oedolion sydd wedi bod yn ddi-waith am gyfnod maith.</w:t>
      </w:r>
    </w:p>
    <w:p w:rsidR="00934AA7" w:rsidRDefault="00934AA7" w:rsidP="00934AA7">
      <w:pPr>
        <w:spacing w:after="200" w:line="276" w:lineRule="auto"/>
        <w:rPr>
          <w:rFonts w:ascii="Calibri" w:eastAsia="Calibri" w:hAnsi="Calibri" w:cs="Times New Roman"/>
          <w:sz w:val="22"/>
          <w:szCs w:val="22"/>
          <w:lang w:val="en-GB"/>
        </w:rPr>
      </w:pPr>
    </w:p>
    <w:p w:rsidR="00104453" w:rsidRPr="00104453" w:rsidRDefault="00104453" w:rsidP="00934AA7">
      <w:pPr>
        <w:spacing w:after="200" w:line="276" w:lineRule="auto"/>
        <w:jc w:val="center"/>
        <w:rPr>
          <w:rFonts w:ascii="Arial Black" w:eastAsia="Calibri" w:hAnsi="Arial Black" w:cs="Times New Roman"/>
          <w:sz w:val="36"/>
          <w:szCs w:val="36"/>
          <w:lang w:val="en-GB"/>
        </w:rPr>
      </w:pPr>
      <w:r w:rsidRPr="00104453">
        <w:rPr>
          <w:rFonts w:ascii="Arial Black" w:eastAsia="Calibri" w:hAnsi="Arial Black" w:cs="Times New Roman"/>
          <w:color w:val="0070C0"/>
          <w:sz w:val="36"/>
          <w:szCs w:val="36"/>
          <w:lang w:val="en-GB"/>
        </w:rPr>
        <w:lastRenderedPageBreak/>
        <w:t>Training</w:t>
      </w:r>
      <w:r w:rsidRPr="00104453">
        <w:rPr>
          <w:rFonts w:ascii="Arial Black" w:eastAsia="Calibri" w:hAnsi="Arial Black" w:cs="Times New Roman"/>
          <w:sz w:val="36"/>
          <w:szCs w:val="36"/>
          <w:lang w:val="en-GB"/>
        </w:rPr>
        <w:t xml:space="preserve"> </w:t>
      </w:r>
      <w:r w:rsidRPr="00104453">
        <w:rPr>
          <w:rFonts w:ascii="Arial Black" w:eastAsia="Calibri" w:hAnsi="Arial Black" w:cs="Times New Roman"/>
          <w:color w:val="FFC000"/>
          <w:sz w:val="36"/>
          <w:szCs w:val="36"/>
          <w:lang w:val="en-GB"/>
        </w:rPr>
        <w:t xml:space="preserve">- </w:t>
      </w:r>
      <w:r w:rsidRPr="00104453">
        <w:rPr>
          <w:rFonts w:ascii="Arial Black" w:eastAsia="Calibri" w:hAnsi="Arial Black" w:cs="Times New Roman"/>
          <w:color w:val="7030A0"/>
          <w:sz w:val="36"/>
          <w:szCs w:val="36"/>
          <w:lang w:val="en-GB"/>
        </w:rPr>
        <w:t>Hyfforddiant</w:t>
      </w:r>
    </w:p>
    <w:p w:rsidR="00104453" w:rsidRPr="00104453" w:rsidRDefault="00104453" w:rsidP="00934AA7">
      <w:pPr>
        <w:spacing w:before="100" w:beforeAutospacing="1" w:after="100" w:afterAutospacing="1"/>
        <w:jc w:val="center"/>
        <w:rPr>
          <w:rFonts w:ascii="Arial Black" w:eastAsia="Times New Roman" w:hAnsi="Arial Black" w:cs="Calibri"/>
          <w:b/>
          <w:bCs/>
          <w:color w:val="0070C0"/>
          <w:sz w:val="32"/>
          <w:szCs w:val="32"/>
          <w:lang w:val="en-GB" w:eastAsia="en-GB"/>
        </w:rPr>
      </w:pPr>
      <w:r w:rsidRPr="00104453">
        <w:rPr>
          <w:rFonts w:ascii="Arial Black" w:eastAsia="Times New Roman" w:hAnsi="Arial Black" w:cs="Calibri"/>
          <w:b/>
          <w:bCs/>
          <w:color w:val="0070C0"/>
          <w:sz w:val="32"/>
          <w:szCs w:val="32"/>
          <w:lang w:val="en-GB" w:eastAsia="en-GB"/>
        </w:rPr>
        <w:t>Bilingualism at work</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b/>
          <w:bCs/>
          <w:color w:val="0070C0"/>
          <w:lang w:val="en-GB" w:eastAsia="en-GB"/>
        </w:rPr>
        <w:t>FREE</w:t>
      </w:r>
      <w:r w:rsidRPr="00104453">
        <w:rPr>
          <w:rFonts w:ascii="Calibri" w:eastAsia="Times New Roman" w:hAnsi="Calibri" w:cs="Calibri"/>
          <w:color w:val="0070C0"/>
          <w:lang w:val="en-GB" w:eastAsia="en-GB"/>
        </w:rPr>
        <w:t xml:space="preserve"> - Training for third sector organisations on developing bilingual services </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i/>
          <w:iCs/>
          <w:color w:val="0070C0"/>
          <w:lang w:val="en-GB" w:eastAsia="en-GB"/>
        </w:rPr>
        <w:t>This course is being delivered bilingually</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What is the role of the Welsh language within the third sector? How is it relevant to you, your organisation and your service users? How can you plan to ensure you meet the needs of your audience?</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This half day training session will look at the advantages of the Welsh language, historical and current language context, the support available from the Welsh Language Commissioner and practical planning to develop your Welsh language provision.</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hyperlink r:id="rId242" w:history="1">
        <w:r w:rsidRPr="00104453">
          <w:rPr>
            <w:rFonts w:ascii="Calibri" w:eastAsia="Times New Roman" w:hAnsi="Calibri" w:cs="Calibri"/>
            <w:color w:val="0070C0"/>
            <w:u w:val="single"/>
            <w:lang w:val="en-GB" w:eastAsia="en-GB"/>
          </w:rPr>
          <w:t>1 July 2015</w:t>
        </w:r>
      </w:hyperlink>
      <w:r w:rsidRPr="00104453">
        <w:rPr>
          <w:rFonts w:ascii="Calibri" w:eastAsia="Times New Roman" w:hAnsi="Calibri" w:cs="Calibri"/>
          <w:color w:val="0070C0"/>
          <w:lang w:val="en-GB" w:eastAsia="en-GB"/>
        </w:rPr>
        <w:t xml:space="preserve"> - Aberystwyth</w:t>
      </w:r>
      <w:r w:rsidRPr="00104453">
        <w:rPr>
          <w:rFonts w:ascii="Calibri" w:eastAsia="Times New Roman" w:hAnsi="Calibri" w:cs="Calibri"/>
          <w:color w:val="0070C0"/>
          <w:lang w:val="en-GB" w:eastAsia="en-GB"/>
        </w:rPr>
        <w:br/>
      </w:r>
      <w:hyperlink r:id="rId243" w:history="1">
        <w:r w:rsidRPr="00104453">
          <w:rPr>
            <w:rFonts w:ascii="Calibri" w:eastAsia="Times New Roman" w:hAnsi="Calibri" w:cs="Calibri"/>
            <w:color w:val="0070C0"/>
            <w:u w:val="single"/>
            <w:lang w:val="en-GB" w:eastAsia="en-GB"/>
          </w:rPr>
          <w:t>8 October 2015</w:t>
        </w:r>
      </w:hyperlink>
      <w:r w:rsidRPr="00104453">
        <w:rPr>
          <w:rFonts w:ascii="Calibri" w:eastAsia="Times New Roman" w:hAnsi="Calibri" w:cs="Calibri"/>
          <w:color w:val="0070C0"/>
          <w:lang w:val="en-GB" w:eastAsia="en-GB"/>
        </w:rPr>
        <w:t xml:space="preserve"> - Rhyl</w:t>
      </w:r>
      <w:r w:rsidRPr="00104453">
        <w:rPr>
          <w:rFonts w:ascii="Calibri" w:eastAsia="Times New Roman" w:hAnsi="Calibri" w:cs="Calibri"/>
          <w:color w:val="0070C0"/>
          <w:lang w:val="en-GB" w:eastAsia="en-GB"/>
        </w:rPr>
        <w:br/>
      </w:r>
      <w:hyperlink r:id="rId244" w:history="1">
        <w:r w:rsidRPr="00104453">
          <w:rPr>
            <w:rFonts w:ascii="Calibri" w:eastAsia="Times New Roman" w:hAnsi="Calibri" w:cs="Calibri"/>
            <w:color w:val="0070C0"/>
            <w:u w:val="single"/>
            <w:lang w:val="en-GB" w:eastAsia="en-GB"/>
          </w:rPr>
          <w:t>3 March 2016</w:t>
        </w:r>
      </w:hyperlink>
      <w:r w:rsidRPr="00104453">
        <w:rPr>
          <w:rFonts w:ascii="Calibri" w:eastAsia="Times New Roman" w:hAnsi="Calibri" w:cs="Calibri"/>
          <w:color w:val="0070C0"/>
          <w:lang w:val="en-GB" w:eastAsia="en-GB"/>
        </w:rPr>
        <w:t xml:space="preserve"> - Cardiff</w:t>
      </w:r>
    </w:p>
    <w:p w:rsidR="00104453" w:rsidRPr="00104453" w:rsidRDefault="00104453" w:rsidP="00104453">
      <w:pPr>
        <w:spacing w:before="100" w:beforeAutospacing="1" w:after="100" w:afterAutospacing="1"/>
        <w:rPr>
          <w:rFonts w:ascii="Calibri" w:eastAsia="Times New Roman" w:hAnsi="Calibri" w:cs="Calibri"/>
          <w:b/>
          <w:bCs/>
          <w:color w:val="0070C0"/>
          <w:lang w:val="en-GB" w:eastAsia="en-GB"/>
        </w:rPr>
      </w:pPr>
      <w:r w:rsidRPr="00104453">
        <w:rPr>
          <w:rFonts w:ascii="Calibri" w:eastAsia="Times New Roman" w:hAnsi="Calibri" w:cs="Calibri"/>
          <w:b/>
          <w:bCs/>
          <w:color w:val="0070C0"/>
          <w:lang w:val="en-GB" w:eastAsia="en-GB"/>
        </w:rPr>
        <w:t xml:space="preserve">To view full course information, including prices and places available, please click course date or contact our </w:t>
      </w:r>
      <w:hyperlink r:id="rId245" w:history="1">
        <w:r w:rsidRPr="00104453">
          <w:rPr>
            <w:rFonts w:ascii="Calibri" w:eastAsia="Times New Roman" w:hAnsi="Calibri" w:cs="Calibri"/>
            <w:b/>
            <w:bCs/>
            <w:color w:val="0070C0"/>
            <w:u w:val="single"/>
            <w:lang w:val="en-GB" w:eastAsia="en-GB"/>
          </w:rPr>
          <w:t>Helpdesk</w:t>
        </w:r>
      </w:hyperlink>
      <w:r w:rsidRPr="00104453">
        <w:rPr>
          <w:rFonts w:ascii="Calibri" w:eastAsia="Times New Roman" w:hAnsi="Calibri" w:cs="Calibri"/>
          <w:b/>
          <w:bCs/>
          <w:color w:val="0070C0"/>
          <w:lang w:val="en-GB" w:eastAsia="en-GB"/>
        </w:rPr>
        <w:t xml:space="preserve"> 0800 2888 329 or </w:t>
      </w:r>
      <w:hyperlink r:id="rId246" w:history="1">
        <w:r w:rsidRPr="00104453">
          <w:rPr>
            <w:rFonts w:ascii="Calibri" w:eastAsia="Times New Roman" w:hAnsi="Calibri" w:cs="Calibri"/>
            <w:b/>
            <w:bCs/>
            <w:color w:val="0070C0"/>
            <w:u w:val="single"/>
            <w:lang w:val="en-GB" w:eastAsia="en-GB"/>
          </w:rPr>
          <w:t>training@wcva.org.uk</w:t>
        </w:r>
      </w:hyperlink>
    </w:p>
    <w:p w:rsidR="00104453" w:rsidRPr="00104453" w:rsidRDefault="00104453" w:rsidP="00104453">
      <w:pPr>
        <w:spacing w:before="100" w:beforeAutospacing="1" w:after="100" w:afterAutospacing="1"/>
        <w:rPr>
          <w:rFonts w:ascii="Arial Black" w:eastAsia="Times New Roman" w:hAnsi="Arial Black" w:cs="Times New Roman"/>
          <w:sz w:val="32"/>
          <w:szCs w:val="32"/>
          <w:lang w:val="cy-GB" w:eastAsia="en-GB"/>
        </w:rPr>
      </w:pPr>
    </w:p>
    <w:p w:rsidR="00104453" w:rsidRPr="00104453" w:rsidRDefault="00104453" w:rsidP="00AB27F1">
      <w:pPr>
        <w:spacing w:before="100" w:beforeAutospacing="1" w:after="100" w:afterAutospacing="1"/>
        <w:jc w:val="center"/>
        <w:rPr>
          <w:rFonts w:ascii="Arial Black" w:eastAsia="Times New Roman" w:hAnsi="Arial Black" w:cs="Calibri"/>
          <w:b/>
          <w:bCs/>
          <w:color w:val="7030A0"/>
          <w:sz w:val="32"/>
          <w:szCs w:val="32"/>
          <w:lang w:val="cy-GB" w:eastAsia="en-GB"/>
        </w:rPr>
      </w:pPr>
      <w:r w:rsidRPr="00104453">
        <w:rPr>
          <w:rFonts w:ascii="Arial Black" w:eastAsia="Times New Roman" w:hAnsi="Arial Black" w:cs="Calibri"/>
          <w:b/>
          <w:bCs/>
          <w:color w:val="7030A0"/>
          <w:sz w:val="32"/>
          <w:szCs w:val="32"/>
          <w:lang w:val="cy-GB" w:eastAsia="en-GB"/>
        </w:rPr>
        <w:lastRenderedPageBreak/>
        <w:t>Dwyieithrwydd ar Waith</w:t>
      </w:r>
    </w:p>
    <w:p w:rsidR="00104453" w:rsidRPr="00104453" w:rsidRDefault="00104453" w:rsidP="00104453">
      <w:pPr>
        <w:spacing w:before="100" w:beforeAutospacing="1" w:after="100" w:afterAutospacing="1"/>
        <w:rPr>
          <w:rFonts w:ascii="Calibri" w:eastAsia="Times New Roman" w:hAnsi="Calibri" w:cs="Calibri"/>
          <w:color w:val="7030A0"/>
          <w:lang w:val="cy-GB" w:eastAsia="en-GB"/>
        </w:rPr>
      </w:pPr>
      <w:r w:rsidRPr="00104453">
        <w:rPr>
          <w:rFonts w:ascii="Calibri" w:eastAsia="Times New Roman" w:hAnsi="Calibri" w:cs="Calibri"/>
          <w:b/>
          <w:bCs/>
          <w:color w:val="7030A0"/>
          <w:lang w:val="cy-GB" w:eastAsia="en-GB"/>
        </w:rPr>
        <w:t xml:space="preserve">AM DDIM </w:t>
      </w:r>
      <w:r w:rsidRPr="00104453">
        <w:rPr>
          <w:rFonts w:ascii="Calibri" w:eastAsia="Times New Roman" w:hAnsi="Calibri" w:cs="Calibri"/>
          <w:color w:val="7030A0"/>
          <w:lang w:val="cy-GB" w:eastAsia="en-GB"/>
        </w:rPr>
        <w:t xml:space="preserve">- Hyfforddiant datblygu gwasanaethau dwyieithog i’r trydydd sector </w:t>
      </w:r>
    </w:p>
    <w:p w:rsidR="00104453" w:rsidRPr="00104453" w:rsidRDefault="00104453" w:rsidP="00104453">
      <w:pPr>
        <w:spacing w:before="100" w:beforeAutospacing="1" w:after="100" w:afterAutospacing="1"/>
        <w:rPr>
          <w:rFonts w:ascii="Calibri" w:eastAsia="Times New Roman" w:hAnsi="Calibri" w:cs="Calibri"/>
          <w:color w:val="7030A0"/>
          <w:lang w:val="cy-GB" w:eastAsia="en-GB"/>
        </w:rPr>
      </w:pPr>
      <w:r w:rsidRPr="00104453">
        <w:rPr>
          <w:rFonts w:ascii="Calibri" w:eastAsia="Times New Roman" w:hAnsi="Calibri" w:cs="Calibri"/>
          <w:i/>
          <w:iCs/>
          <w:color w:val="7030A0"/>
          <w:lang w:val="cy-GB" w:eastAsia="en-GB"/>
        </w:rPr>
        <w:t>Cynhelir y cwrs hwn yn ddwyieithog</w:t>
      </w:r>
    </w:p>
    <w:p w:rsidR="00104453" w:rsidRPr="00104453" w:rsidRDefault="00104453" w:rsidP="00104453">
      <w:pPr>
        <w:spacing w:before="100" w:beforeAutospacing="1" w:after="100" w:afterAutospacing="1"/>
        <w:rPr>
          <w:rFonts w:ascii="Calibri" w:eastAsia="Times New Roman" w:hAnsi="Calibri" w:cs="Calibri"/>
          <w:color w:val="7030A0"/>
          <w:lang w:val="cy-GB" w:eastAsia="en-GB"/>
        </w:rPr>
      </w:pPr>
      <w:r w:rsidRPr="00104453">
        <w:rPr>
          <w:rFonts w:ascii="Calibri" w:eastAsia="Times New Roman" w:hAnsi="Calibri" w:cs="Calibri"/>
          <w:color w:val="7030A0"/>
          <w:lang w:val="cy-GB" w:eastAsia="en-GB"/>
        </w:rPr>
        <w:t>Beth yw rôl y Gymraeg o fewn y trydydd sector? Sut mae'n berthnasol i chi, eich sefydliad a'ch defnyddwyr gwasanaeth? Sut gallwch chi gynllunio er mwyn sicrhau eich bod yn ymateb i anghenion eich cynulleidfa?</w:t>
      </w:r>
    </w:p>
    <w:p w:rsidR="00104453" w:rsidRPr="00104453" w:rsidRDefault="00104453" w:rsidP="00104453">
      <w:pPr>
        <w:spacing w:before="100" w:beforeAutospacing="1" w:after="100" w:afterAutospacing="1"/>
        <w:rPr>
          <w:rFonts w:ascii="Calibri" w:eastAsia="Times New Roman" w:hAnsi="Calibri" w:cs="Calibri"/>
          <w:color w:val="7030A0"/>
          <w:lang w:val="cy-GB" w:eastAsia="en-GB"/>
        </w:rPr>
      </w:pPr>
      <w:r w:rsidRPr="00104453">
        <w:rPr>
          <w:rFonts w:ascii="Calibri" w:eastAsia="Times New Roman" w:hAnsi="Calibri" w:cs="Calibri"/>
          <w:color w:val="7030A0"/>
          <w:lang w:val="cy-GB" w:eastAsia="en-GB"/>
        </w:rPr>
        <w:t>Bydd y sesiwn hanner diwrnod hon yn edrych ar fanteision y Gymraeg, cyd-destun hanesyddol a phresennol yr iaith, y cymorth sydd ar gael gan Gomisiynydd y Gymraeg, a chynllunio ymarferol er mwyn datblygu eich defnydd o'r Gymraeg.</w:t>
      </w:r>
    </w:p>
    <w:p w:rsidR="00104453" w:rsidRPr="00104453" w:rsidRDefault="00104453" w:rsidP="00104453">
      <w:pPr>
        <w:spacing w:before="100" w:beforeAutospacing="1" w:after="100" w:afterAutospacing="1"/>
        <w:rPr>
          <w:rFonts w:ascii="Calibri" w:eastAsia="Times New Roman" w:hAnsi="Calibri" w:cs="Calibri"/>
          <w:color w:val="7030A0"/>
          <w:lang w:val="cy-GB" w:eastAsia="en-GB"/>
        </w:rPr>
      </w:pPr>
      <w:hyperlink r:id="rId247" w:history="1">
        <w:r w:rsidRPr="00104453">
          <w:rPr>
            <w:rFonts w:ascii="Calibri" w:eastAsia="Times New Roman" w:hAnsi="Calibri" w:cs="Calibri"/>
            <w:color w:val="7030A0"/>
            <w:u w:val="single"/>
            <w:lang w:val="cy-GB" w:eastAsia="en-GB"/>
          </w:rPr>
          <w:t>1 Gorffennaf 2015</w:t>
        </w:r>
      </w:hyperlink>
      <w:r w:rsidRPr="00104453">
        <w:rPr>
          <w:rFonts w:ascii="Calibri" w:eastAsia="Times New Roman" w:hAnsi="Calibri" w:cs="Calibri"/>
          <w:color w:val="7030A0"/>
          <w:lang w:val="cy-GB" w:eastAsia="en-GB"/>
        </w:rPr>
        <w:t xml:space="preserve"> - Aberystwyth</w:t>
      </w:r>
      <w:r w:rsidRPr="00104453">
        <w:rPr>
          <w:rFonts w:ascii="Calibri" w:eastAsia="Times New Roman" w:hAnsi="Calibri" w:cs="Calibri"/>
          <w:color w:val="7030A0"/>
          <w:lang w:val="cy-GB" w:eastAsia="en-GB"/>
        </w:rPr>
        <w:br/>
      </w:r>
      <w:hyperlink r:id="rId248" w:history="1">
        <w:r w:rsidRPr="00104453">
          <w:rPr>
            <w:rFonts w:ascii="Calibri" w:eastAsia="Times New Roman" w:hAnsi="Calibri" w:cs="Calibri"/>
            <w:color w:val="7030A0"/>
            <w:u w:val="single"/>
            <w:lang w:val="cy-GB" w:eastAsia="en-GB"/>
          </w:rPr>
          <w:t>8 Hydref 2015</w:t>
        </w:r>
      </w:hyperlink>
      <w:r w:rsidRPr="00104453">
        <w:rPr>
          <w:rFonts w:ascii="Calibri" w:eastAsia="Times New Roman" w:hAnsi="Calibri" w:cs="Calibri"/>
          <w:color w:val="7030A0"/>
          <w:lang w:val="cy-GB" w:eastAsia="en-GB"/>
        </w:rPr>
        <w:t xml:space="preserve"> - y Rhyl</w:t>
      </w:r>
      <w:r w:rsidRPr="00104453">
        <w:rPr>
          <w:rFonts w:ascii="Calibri" w:eastAsia="Times New Roman" w:hAnsi="Calibri" w:cs="Calibri"/>
          <w:color w:val="7030A0"/>
          <w:lang w:val="cy-GB" w:eastAsia="en-GB"/>
        </w:rPr>
        <w:br/>
      </w:r>
      <w:hyperlink r:id="rId249" w:history="1">
        <w:r w:rsidRPr="00104453">
          <w:rPr>
            <w:rFonts w:ascii="Calibri" w:eastAsia="Times New Roman" w:hAnsi="Calibri" w:cs="Calibri"/>
            <w:color w:val="7030A0"/>
            <w:u w:val="single"/>
            <w:lang w:val="cy-GB" w:eastAsia="en-GB"/>
          </w:rPr>
          <w:t>3 Mawrth 2016</w:t>
        </w:r>
      </w:hyperlink>
      <w:r w:rsidRPr="00104453">
        <w:rPr>
          <w:rFonts w:ascii="Calibri" w:eastAsia="Times New Roman" w:hAnsi="Calibri" w:cs="Calibri"/>
          <w:color w:val="7030A0"/>
          <w:lang w:val="cy-GB" w:eastAsia="en-GB"/>
        </w:rPr>
        <w:t xml:space="preserve"> - Caerdydd</w:t>
      </w:r>
    </w:p>
    <w:p w:rsidR="00104453" w:rsidRPr="00104453" w:rsidRDefault="00104453" w:rsidP="00104453">
      <w:pPr>
        <w:spacing w:before="100" w:beforeAutospacing="1" w:after="100" w:afterAutospacing="1"/>
        <w:rPr>
          <w:rFonts w:ascii="Calibri" w:eastAsia="Times New Roman" w:hAnsi="Calibri" w:cs="Calibri"/>
          <w:color w:val="7030A0"/>
          <w:lang w:val="cy-GB" w:eastAsia="en-GB"/>
        </w:rPr>
      </w:pPr>
      <w:r w:rsidRPr="00104453">
        <w:rPr>
          <w:rFonts w:ascii="Calibri" w:eastAsia="Times New Roman" w:hAnsi="Calibri" w:cs="Calibri"/>
          <w:b/>
          <w:bCs/>
          <w:color w:val="7030A0"/>
          <w:lang w:val="cy-GB" w:eastAsia="en-GB"/>
        </w:rPr>
        <w:t xml:space="preserve">I weld manylion llawn y cwrs, gan gynnwys prisiau a faint o leoedd sydd ar gael, cliciwch ar ddyddiad y cwrs neu cysylltwch â'n  </w:t>
      </w:r>
      <w:hyperlink r:id="rId250" w:history="1">
        <w:r w:rsidRPr="00104453">
          <w:rPr>
            <w:rFonts w:ascii="Calibri" w:eastAsia="Times New Roman" w:hAnsi="Calibri" w:cs="Calibri"/>
            <w:b/>
            <w:bCs/>
            <w:color w:val="7030A0"/>
            <w:u w:val="single"/>
            <w:lang w:val="cy-GB" w:eastAsia="en-GB"/>
          </w:rPr>
          <w:t>Lein Gymorth</w:t>
        </w:r>
      </w:hyperlink>
      <w:r w:rsidRPr="00104453">
        <w:rPr>
          <w:rFonts w:ascii="Calibri" w:eastAsia="Times New Roman" w:hAnsi="Calibri" w:cs="Calibri"/>
          <w:b/>
          <w:bCs/>
          <w:color w:val="7030A0"/>
          <w:lang w:val="cy-GB" w:eastAsia="en-GB"/>
        </w:rPr>
        <w:t xml:space="preserve"> 0800 2888 329 neu  </w:t>
      </w:r>
      <w:hyperlink r:id="rId251" w:history="1">
        <w:r w:rsidRPr="00104453">
          <w:rPr>
            <w:rFonts w:ascii="Calibri" w:eastAsia="Times New Roman" w:hAnsi="Calibri" w:cs="Calibri"/>
            <w:b/>
            <w:bCs/>
            <w:color w:val="7030A0"/>
            <w:u w:val="single"/>
            <w:lang w:val="cy-GB" w:eastAsia="en-GB"/>
          </w:rPr>
          <w:t>training@wcva.org.uk</w:t>
        </w:r>
      </w:hyperlink>
    </w:p>
    <w:p w:rsidR="00104453" w:rsidRPr="00104453" w:rsidRDefault="00104453" w:rsidP="00104453">
      <w:pPr>
        <w:spacing w:before="100" w:beforeAutospacing="1" w:after="100" w:afterAutospacing="1"/>
        <w:rPr>
          <w:rFonts w:ascii="Times New Roman" w:eastAsia="Times New Roman" w:hAnsi="Times New Roman" w:cs="Times New Roman"/>
          <w:b/>
          <w:bCs/>
          <w:lang w:val="en-GB" w:eastAsia="en-GB"/>
        </w:rPr>
      </w:pPr>
    </w:p>
    <w:p w:rsidR="00AB27F1" w:rsidRDefault="00AB27F1" w:rsidP="00AB27F1">
      <w:pPr>
        <w:spacing w:after="200" w:line="276" w:lineRule="auto"/>
        <w:rPr>
          <w:rFonts w:ascii="Arial Black" w:eastAsia="Times New Roman" w:hAnsi="Arial Black" w:cs="Times New Roman"/>
          <w:color w:val="0070C0"/>
          <w:sz w:val="36"/>
          <w:szCs w:val="36"/>
          <w:lang w:val="en-GB" w:eastAsia="en-GB"/>
        </w:rPr>
      </w:pPr>
    </w:p>
    <w:p w:rsidR="00104453" w:rsidRPr="00104453" w:rsidRDefault="00104453" w:rsidP="00AB27F1">
      <w:pPr>
        <w:spacing w:after="200" w:line="276" w:lineRule="auto"/>
        <w:jc w:val="center"/>
        <w:rPr>
          <w:rFonts w:ascii="Arial Black" w:eastAsia="Times New Roman" w:hAnsi="Arial Black" w:cs="Times New Roman"/>
          <w:color w:val="0070C0"/>
          <w:sz w:val="36"/>
          <w:szCs w:val="36"/>
          <w:lang w:val="en-GB" w:eastAsia="en-GB"/>
        </w:rPr>
      </w:pPr>
      <w:r w:rsidRPr="00104453">
        <w:rPr>
          <w:rFonts w:ascii="Arial Black" w:eastAsia="Times New Roman" w:hAnsi="Arial Black" w:cs="Times New Roman"/>
          <w:color w:val="0070C0"/>
          <w:sz w:val="36"/>
          <w:szCs w:val="36"/>
          <w:lang w:val="en-GB" w:eastAsia="en-GB"/>
        </w:rPr>
        <w:lastRenderedPageBreak/>
        <w:t xml:space="preserve">Awards </w:t>
      </w:r>
      <w:r w:rsidRPr="00104453">
        <w:rPr>
          <w:rFonts w:ascii="Arial Black" w:eastAsia="Times New Roman" w:hAnsi="Arial Black" w:cs="Times New Roman"/>
          <w:color w:val="FFC000"/>
          <w:sz w:val="36"/>
          <w:szCs w:val="36"/>
          <w:lang w:val="en-GB" w:eastAsia="en-GB"/>
        </w:rPr>
        <w:t xml:space="preserve">- </w:t>
      </w:r>
      <w:r w:rsidRPr="00104453">
        <w:rPr>
          <w:rFonts w:ascii="Arial Black" w:eastAsia="Times New Roman" w:hAnsi="Arial Black" w:cs="Times New Roman"/>
          <w:color w:val="7030A0"/>
          <w:sz w:val="36"/>
          <w:szCs w:val="36"/>
          <w:lang w:val="en-GB" w:eastAsia="en-GB"/>
        </w:rPr>
        <w:t>Gwobrau</w:t>
      </w:r>
    </w:p>
    <w:p w:rsidR="00104453" w:rsidRPr="00104453" w:rsidRDefault="00104453" w:rsidP="00104453">
      <w:pPr>
        <w:spacing w:after="200" w:line="276" w:lineRule="auto"/>
        <w:rPr>
          <w:rFonts w:ascii="Calibri" w:eastAsia="Times New Roman" w:hAnsi="Calibri" w:cs="Calibri"/>
          <w:color w:val="0070C0"/>
          <w:lang w:val="en-GB" w:eastAsia="en-GB"/>
        </w:rPr>
      </w:pPr>
    </w:p>
    <w:p w:rsidR="00104453" w:rsidRPr="00104453" w:rsidRDefault="00104453" w:rsidP="00104453">
      <w:pPr>
        <w:spacing w:before="100" w:beforeAutospacing="1" w:after="100" w:afterAutospacing="1"/>
        <w:rPr>
          <w:rFonts w:ascii="Arial Black" w:eastAsia="Times New Roman" w:hAnsi="Arial Black" w:cs="Calibri"/>
          <w:b/>
          <w:bCs/>
          <w:color w:val="0070C0"/>
          <w:sz w:val="32"/>
          <w:szCs w:val="32"/>
          <w:lang w:val="en-GB" w:eastAsia="en-GB"/>
        </w:rPr>
      </w:pPr>
      <w:r w:rsidRPr="00104453">
        <w:rPr>
          <w:rFonts w:ascii="Arial Black" w:eastAsia="Times New Roman" w:hAnsi="Arial Black" w:cs="Calibri"/>
          <w:b/>
          <w:bCs/>
          <w:color w:val="0070C0"/>
          <w:sz w:val="32"/>
          <w:szCs w:val="32"/>
          <w:lang w:val="en-GB" w:eastAsia="en-GB"/>
        </w:rPr>
        <w:t>Children and Young People Now Awards Invite UK Entries for 2015</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 xml:space="preserve">The Children &amp; Young People Now Awards have become the gold standard for everyone working with children, young people and families. </w:t>
      </w:r>
    </w:p>
    <w:p w:rsidR="00104453" w:rsidRPr="00104453" w:rsidRDefault="00104453" w:rsidP="00104453">
      <w:pPr>
        <w:spacing w:before="100" w:beforeAutospacing="1" w:after="100" w:afterAutospacing="1"/>
        <w:rPr>
          <w:rFonts w:ascii="Calibri" w:eastAsia="Times New Roman" w:hAnsi="Calibri" w:cs="Calibri"/>
          <w:color w:val="0070C0"/>
          <w:lang w:val="en-GB" w:eastAsia="en-GB"/>
        </w:rPr>
      </w:pPr>
      <w:r w:rsidRPr="00104453">
        <w:rPr>
          <w:rFonts w:ascii="Calibri" w:eastAsia="Times New Roman" w:hAnsi="Calibri" w:cs="Calibri"/>
          <w:color w:val="0070C0"/>
          <w:lang w:val="en-GB" w:eastAsia="en-GB"/>
        </w:rPr>
        <w:t>Now in their 10th year, the Children and Young People Now Awards recognise and celebrate the innovative and inspiring initiatives undertaken by professionals who are working to improve the life chances of children and young people and their families. The awards provide pride and recognition for all those who strive day in, day out, to improve the lives of young people, and offer an opportunity to raise the profile of projects and initiatives to both funders and the general public.</w:t>
      </w:r>
      <w:r w:rsidRPr="00104453">
        <w:rPr>
          <w:rFonts w:ascii="Calibri" w:eastAsia="Times New Roman" w:hAnsi="Calibri" w:cs="Calibri"/>
          <w:color w:val="0070C0"/>
          <w:lang w:val="en-GB" w:eastAsia="en-GB"/>
        </w:rPr>
        <w:br/>
      </w:r>
      <w:r w:rsidRPr="00104453">
        <w:rPr>
          <w:rFonts w:ascii="Calibri" w:eastAsia="Times New Roman" w:hAnsi="Calibri" w:cs="Calibri"/>
          <w:color w:val="0070C0"/>
          <w:lang w:val="en-GB" w:eastAsia="en-GB"/>
        </w:rPr>
        <w:br/>
        <w:t>Any group, organisation or individual project within the UK is eligible to enter relevant work, whether it falls within the public, voluntary or private sector.  Projects delivered by a partnership of organisations are also eligible for entry, providing that all partners are mentioned on the application form.</w:t>
      </w:r>
      <w:r w:rsidRPr="00104453">
        <w:rPr>
          <w:rFonts w:ascii="Calibri" w:eastAsia="Times New Roman" w:hAnsi="Calibri" w:cs="Calibri"/>
          <w:color w:val="0070C0"/>
          <w:lang w:val="en-GB" w:eastAsia="en-GB"/>
        </w:rPr>
        <w:br/>
      </w:r>
      <w:r w:rsidRPr="00104453">
        <w:rPr>
          <w:rFonts w:ascii="Calibri" w:eastAsia="Times New Roman" w:hAnsi="Calibri" w:cs="Calibri"/>
          <w:color w:val="0070C0"/>
          <w:lang w:val="en-GB" w:eastAsia="en-GB"/>
        </w:rPr>
        <w:br/>
        <w:t>For 2015, there are 22 Award categories, including Early Years, Play, Youth Volunteering, Arts and Culture, Young Carers, Youth Justice and Safeguarding.</w:t>
      </w:r>
      <w:r w:rsidRPr="00104453">
        <w:rPr>
          <w:rFonts w:ascii="Calibri" w:eastAsia="Times New Roman" w:hAnsi="Calibri" w:cs="Calibri"/>
          <w:color w:val="0070C0"/>
          <w:lang w:val="en-GB" w:eastAsia="en-GB"/>
        </w:rPr>
        <w:br/>
      </w:r>
      <w:r w:rsidRPr="00104453">
        <w:rPr>
          <w:rFonts w:ascii="Calibri" w:eastAsia="Times New Roman" w:hAnsi="Calibri" w:cs="Calibri"/>
          <w:color w:val="0070C0"/>
          <w:lang w:val="en-GB" w:eastAsia="en-GB"/>
        </w:rPr>
        <w:br/>
      </w:r>
      <w:r w:rsidRPr="00104453">
        <w:rPr>
          <w:rFonts w:ascii="Calibri" w:eastAsia="Times New Roman" w:hAnsi="Calibri" w:cs="Calibri"/>
          <w:color w:val="0070C0"/>
          <w:lang w:val="en-GB" w:eastAsia="en-GB"/>
        </w:rPr>
        <w:lastRenderedPageBreak/>
        <w:t>The Awards are free to enter, although late entries received after the official closing date without prior agreement will be charged a fee of £50 + VAT, irrespective of whether the entry is from the public, voluntary or private sector.</w:t>
      </w:r>
      <w:r w:rsidRPr="00104453">
        <w:rPr>
          <w:rFonts w:ascii="Calibri" w:eastAsia="Times New Roman" w:hAnsi="Calibri" w:cs="Calibri"/>
          <w:color w:val="0070C0"/>
          <w:lang w:val="en-GB" w:eastAsia="en-GB"/>
        </w:rPr>
        <w:br/>
      </w:r>
      <w:r w:rsidRPr="00104453">
        <w:rPr>
          <w:rFonts w:ascii="Calibri" w:eastAsia="Times New Roman" w:hAnsi="Calibri" w:cs="Calibri"/>
          <w:color w:val="0070C0"/>
          <w:lang w:val="en-GB" w:eastAsia="en-GB"/>
        </w:rPr>
        <w:br/>
        <w:t>Winners will be announced at an Awards Ceremony held on 26 November 2015 at the Hurlingham Club in London.</w:t>
      </w:r>
      <w:r w:rsidRPr="00104453">
        <w:rPr>
          <w:rFonts w:ascii="Calibri" w:eastAsia="Times New Roman" w:hAnsi="Calibri" w:cs="Calibri"/>
          <w:color w:val="0070C0"/>
          <w:lang w:val="en-GB" w:eastAsia="en-GB"/>
        </w:rPr>
        <w:br/>
      </w:r>
      <w:r w:rsidRPr="00104453">
        <w:rPr>
          <w:rFonts w:ascii="Calibri" w:eastAsia="Times New Roman" w:hAnsi="Calibri" w:cs="Calibri"/>
          <w:color w:val="0070C0"/>
          <w:lang w:val="en-GB" w:eastAsia="en-GB"/>
        </w:rPr>
        <w:br/>
      </w:r>
      <w:r w:rsidRPr="00104453">
        <w:rPr>
          <w:rFonts w:ascii="Calibri" w:eastAsia="Times New Roman" w:hAnsi="Calibri" w:cs="Calibri"/>
          <w:b/>
          <w:bCs/>
          <w:color w:val="0070C0"/>
          <w:lang w:val="en-GB" w:eastAsia="en-GB"/>
        </w:rPr>
        <w:t>The deadline for entries is 3 July 2015.</w:t>
      </w:r>
      <w:r w:rsidRPr="00104453">
        <w:rPr>
          <w:rFonts w:ascii="Calibri" w:eastAsia="Times New Roman" w:hAnsi="Calibri" w:cs="Calibri"/>
          <w:color w:val="0070C0"/>
          <w:lang w:val="en-GB" w:eastAsia="en-GB"/>
        </w:rPr>
        <w:t xml:space="preserve"> For more information please visit </w:t>
      </w:r>
      <w:hyperlink r:id="rId252" w:history="1">
        <w:r w:rsidRPr="00104453">
          <w:rPr>
            <w:rFonts w:ascii="Calibri" w:eastAsia="Times New Roman" w:hAnsi="Calibri" w:cs="Calibri"/>
            <w:color w:val="0070C0"/>
            <w:u w:val="single"/>
            <w:lang w:val="en-GB" w:eastAsia="en-GB"/>
          </w:rPr>
          <w:t>http://www.cypnawards.com/</w:t>
        </w:r>
      </w:hyperlink>
    </w:p>
    <w:p w:rsidR="00104453" w:rsidRPr="00104453" w:rsidRDefault="00104453" w:rsidP="00104453">
      <w:pPr>
        <w:spacing w:before="100" w:beforeAutospacing="1" w:after="100" w:afterAutospacing="1"/>
        <w:rPr>
          <w:rFonts w:ascii="Arial" w:eastAsia="Times New Roman" w:hAnsi="Arial" w:cs="Arial"/>
          <w:b/>
          <w:bCs/>
          <w:sz w:val="22"/>
          <w:szCs w:val="22"/>
          <w:lang w:val="cy-GB" w:eastAsia="en-GB"/>
        </w:rPr>
      </w:pPr>
    </w:p>
    <w:p w:rsidR="00104453" w:rsidRPr="00104453" w:rsidRDefault="00104453" w:rsidP="00104453">
      <w:pPr>
        <w:spacing w:before="100" w:beforeAutospacing="1" w:after="100" w:afterAutospacing="1"/>
        <w:rPr>
          <w:rFonts w:ascii="Arial Black" w:eastAsia="Times New Roman" w:hAnsi="Arial Black" w:cs="Calibri"/>
          <w:bCs/>
          <w:color w:val="7030A0"/>
          <w:sz w:val="32"/>
          <w:szCs w:val="32"/>
          <w:lang w:val="cy-GB" w:eastAsia="en-GB"/>
        </w:rPr>
      </w:pPr>
      <w:r w:rsidRPr="00104453">
        <w:rPr>
          <w:rFonts w:ascii="Arial Black" w:eastAsia="Times New Roman" w:hAnsi="Arial Black" w:cs="Calibri"/>
          <w:bCs/>
          <w:color w:val="7030A0"/>
          <w:sz w:val="32"/>
          <w:szCs w:val="32"/>
          <w:lang w:val="cy-GB" w:eastAsia="en-GB"/>
        </w:rPr>
        <w:t>Gwobrau Children and Young People Now 2015 yn gwahodd ceisiadau</w:t>
      </w:r>
    </w:p>
    <w:p w:rsidR="00104453" w:rsidRPr="00104453" w:rsidRDefault="00104453" w:rsidP="00104453">
      <w:pPr>
        <w:spacing w:before="100" w:beforeAutospacing="1" w:after="100" w:afterAutospacing="1"/>
        <w:rPr>
          <w:rFonts w:ascii="Calibri" w:eastAsia="Times New Roman" w:hAnsi="Calibri" w:cs="Calibri"/>
          <w:color w:val="7030A0"/>
          <w:lang w:val="cy-GB" w:eastAsia="en-GB"/>
        </w:rPr>
      </w:pPr>
      <w:r w:rsidRPr="00104453">
        <w:rPr>
          <w:rFonts w:ascii="Calibri" w:eastAsia="Times New Roman" w:hAnsi="Calibri" w:cs="Calibri"/>
          <w:color w:val="7030A0"/>
          <w:lang w:val="cy-GB" w:eastAsia="en-GB"/>
        </w:rPr>
        <w:t xml:space="preserve">Gwobrau Children &amp; Young People Now yw bellach y safon aur i bawb sy’n gweithio gyda phlant, pobl ifanc a theuluoedd. </w:t>
      </w:r>
    </w:p>
    <w:p w:rsidR="00104453" w:rsidRPr="00104453" w:rsidRDefault="00104453" w:rsidP="00104453">
      <w:pPr>
        <w:spacing w:before="100" w:beforeAutospacing="1" w:after="100" w:afterAutospacing="1"/>
        <w:rPr>
          <w:rFonts w:ascii="Calibri" w:eastAsia="Times New Roman" w:hAnsi="Calibri" w:cs="Calibri"/>
          <w:color w:val="7030A0"/>
          <w:lang w:val="cy-GB" w:eastAsia="en-GB"/>
        </w:rPr>
      </w:pPr>
      <w:r w:rsidRPr="00104453">
        <w:rPr>
          <w:rFonts w:ascii="Calibri" w:eastAsia="Times New Roman" w:hAnsi="Calibri" w:cs="Calibri"/>
          <w:color w:val="7030A0"/>
          <w:lang w:val="cy-GB" w:eastAsia="en-GB"/>
        </w:rPr>
        <w:t>Bellach yn eu 10fed blwyddyn, mae Gwobrau Children and Young People Now yn cydnabod ac yn dathlu'r mentrau arloesol ac ysbrydoledig a gynhelir gan weithwyr proffesiynol sy'n gweithio i wella cyfleoedd bywyd plant a phobl ifanc a'u teuluoedd. Mae'r gwobrau yn destun balchder a chydnabyddiaeth i'r holl bobl hynny sy'n ymdrechu o ddydd i ddydd i wella bywydau pobl eraill, ac yn cynnig cyfle i godi proffil prosiectau a mentrau ymysg cyllidwyr a'r cyhoedd.</w:t>
      </w:r>
      <w:r w:rsidRPr="00104453">
        <w:rPr>
          <w:rFonts w:ascii="Calibri" w:eastAsia="Times New Roman" w:hAnsi="Calibri" w:cs="Calibri"/>
          <w:color w:val="7030A0"/>
          <w:lang w:val="cy-GB" w:eastAsia="en-GB"/>
        </w:rPr>
        <w:br/>
      </w:r>
      <w:r w:rsidRPr="00104453">
        <w:rPr>
          <w:rFonts w:ascii="Calibri" w:eastAsia="Times New Roman" w:hAnsi="Calibri" w:cs="Calibri"/>
          <w:color w:val="7030A0"/>
          <w:lang w:val="cy-GB" w:eastAsia="en-GB"/>
        </w:rPr>
        <w:br/>
        <w:t xml:space="preserve">Mae unrhyw grŵp, mudiad neu brosiect unigol yn y Deyrnas Unedig yn gymwys i </w:t>
      </w:r>
      <w:r w:rsidRPr="00104453">
        <w:rPr>
          <w:rFonts w:ascii="Calibri" w:eastAsia="Times New Roman" w:hAnsi="Calibri" w:cs="Calibri"/>
          <w:color w:val="7030A0"/>
          <w:lang w:val="cy-GB" w:eastAsia="en-GB"/>
        </w:rPr>
        <w:lastRenderedPageBreak/>
        <w:t>ymgeisio â gwaith perthnasol, boed y gwaith hwnnw yn y sector cyhoeddus, gwirfoddol neu breifat. Mae prosiectau a gynhelir gan bartneriaeth o fudiadau hefyd yn gymwys i ymgeisio, a bwrw bod pob partner yn cael ei enwi ar y ffurflen gais.</w:t>
      </w:r>
      <w:r w:rsidRPr="00104453">
        <w:rPr>
          <w:rFonts w:ascii="Calibri" w:eastAsia="Times New Roman" w:hAnsi="Calibri" w:cs="Calibri"/>
          <w:color w:val="7030A0"/>
          <w:lang w:val="cy-GB" w:eastAsia="en-GB"/>
        </w:rPr>
        <w:br/>
      </w:r>
      <w:r w:rsidRPr="00104453">
        <w:rPr>
          <w:rFonts w:ascii="Calibri" w:eastAsia="Times New Roman" w:hAnsi="Calibri" w:cs="Calibri"/>
          <w:color w:val="7030A0"/>
          <w:lang w:val="cy-GB" w:eastAsia="en-GB"/>
        </w:rPr>
        <w:br/>
        <w:t>Yn 2015, ceir 22 o gategorïau, gan gynnwys Y Blynyddoedd Cynnar, Chwarae, Gwirfoddoli ymysg Pobl Ifanc, Y Celfyddydau a Diwylliant, Gofalwyr Ifanc, Cyfiawnder Ieuenctid a Diogelu.</w:t>
      </w:r>
      <w:r w:rsidRPr="00104453">
        <w:rPr>
          <w:rFonts w:ascii="Calibri" w:eastAsia="Times New Roman" w:hAnsi="Calibri" w:cs="Calibri"/>
          <w:color w:val="7030A0"/>
          <w:lang w:val="cy-GB" w:eastAsia="en-GB"/>
        </w:rPr>
        <w:br/>
      </w:r>
      <w:r w:rsidRPr="00104453">
        <w:rPr>
          <w:rFonts w:ascii="Calibri" w:eastAsia="Times New Roman" w:hAnsi="Calibri" w:cs="Calibri"/>
          <w:color w:val="7030A0"/>
          <w:lang w:val="cy-GB" w:eastAsia="en-GB"/>
        </w:rPr>
        <w:br/>
        <w:t>Does dim tâl am gystadlu am y Gwobrau, ond bydd ceisiadau hwyr a geir ar ôl y dyddiad cau swyddogol heb gytundeb ymlaen llaw yn costio £50 + TAW, ni waeth a yw'r cais o'r sector cyhoeddus, gwirfoddol neu breifat.</w:t>
      </w:r>
      <w:r w:rsidRPr="00104453">
        <w:rPr>
          <w:rFonts w:ascii="Calibri" w:eastAsia="Times New Roman" w:hAnsi="Calibri" w:cs="Calibri"/>
          <w:color w:val="7030A0"/>
          <w:lang w:val="cy-GB" w:eastAsia="en-GB"/>
        </w:rPr>
        <w:br/>
      </w:r>
      <w:r w:rsidRPr="00104453">
        <w:rPr>
          <w:rFonts w:ascii="Calibri" w:eastAsia="Times New Roman" w:hAnsi="Calibri" w:cs="Calibri"/>
          <w:color w:val="7030A0"/>
          <w:lang w:val="cy-GB" w:eastAsia="en-GB"/>
        </w:rPr>
        <w:br/>
        <w:t>Cyhoeddir yr enillwyr mewn Seremoni Wobrwyo ar 26 Tachwedd 2015 yn Hurlingham Club yn Llundain.</w:t>
      </w:r>
      <w:r w:rsidRPr="00104453">
        <w:rPr>
          <w:rFonts w:ascii="Calibri" w:eastAsia="Times New Roman" w:hAnsi="Calibri" w:cs="Calibri"/>
          <w:color w:val="7030A0"/>
          <w:lang w:val="cy-GB" w:eastAsia="en-GB"/>
        </w:rPr>
        <w:br/>
      </w:r>
      <w:r w:rsidRPr="00104453">
        <w:rPr>
          <w:rFonts w:ascii="Calibri" w:eastAsia="Times New Roman" w:hAnsi="Calibri" w:cs="Calibri"/>
          <w:color w:val="7030A0"/>
          <w:lang w:val="cy-GB" w:eastAsia="en-GB"/>
        </w:rPr>
        <w:br/>
      </w:r>
      <w:r w:rsidRPr="00104453">
        <w:rPr>
          <w:rFonts w:ascii="Calibri" w:eastAsia="Times New Roman" w:hAnsi="Calibri" w:cs="Calibri"/>
          <w:b/>
          <w:bCs/>
          <w:color w:val="7030A0"/>
          <w:lang w:val="cy-GB" w:eastAsia="en-GB"/>
        </w:rPr>
        <w:t>Y dyddiad cau ar gyfer ceisiadau yw 3 Gorffennaf 2015. </w:t>
      </w:r>
      <w:r w:rsidRPr="00104453">
        <w:rPr>
          <w:rFonts w:ascii="Calibri" w:eastAsia="Times New Roman" w:hAnsi="Calibri" w:cs="Calibri"/>
          <w:color w:val="7030A0"/>
          <w:lang w:val="cy-GB" w:eastAsia="en-GB"/>
        </w:rPr>
        <w:t xml:space="preserve"> Am ragor o wybodaeth ewch i </w:t>
      </w:r>
      <w:hyperlink r:id="rId253" w:history="1">
        <w:r w:rsidRPr="00104453">
          <w:rPr>
            <w:rFonts w:ascii="Calibri" w:eastAsia="Times New Roman" w:hAnsi="Calibri" w:cs="Calibri"/>
            <w:color w:val="7030A0"/>
            <w:u w:val="single"/>
            <w:lang w:val="cy-GB" w:eastAsia="en-GB"/>
          </w:rPr>
          <w:t>http://www.cypnawards.com/</w:t>
        </w:r>
      </w:hyperlink>
    </w:p>
    <w:p w:rsidR="00104453" w:rsidRPr="00104453" w:rsidRDefault="00104453" w:rsidP="00104453">
      <w:pPr>
        <w:spacing w:before="100" w:beforeAutospacing="1" w:after="100" w:afterAutospacing="1"/>
        <w:rPr>
          <w:rFonts w:ascii="Arial" w:eastAsia="Times New Roman" w:hAnsi="Arial" w:cs="Arial"/>
          <w:sz w:val="22"/>
          <w:szCs w:val="22"/>
          <w:lang w:val="en-GB" w:eastAsia="en-GB"/>
        </w:rPr>
      </w:pPr>
    </w:p>
    <w:p w:rsidR="00104453" w:rsidRDefault="00855891" w:rsidP="00855891">
      <w:pPr>
        <w:spacing w:before="100" w:beforeAutospacing="1" w:after="100" w:afterAutospacing="1"/>
        <w:rPr>
          <w:rFonts w:ascii="Arial" w:eastAsia="Times New Roman" w:hAnsi="Arial" w:cs="Arial"/>
          <w:sz w:val="22"/>
          <w:szCs w:val="22"/>
          <w:lang w:val="en-GB" w:eastAsia="en-GB"/>
        </w:rPr>
      </w:pPr>
      <w:r>
        <w:rPr>
          <w:rFonts w:ascii="Arial" w:eastAsia="Times New Roman" w:hAnsi="Arial" w:cs="Arial"/>
          <w:noProof/>
          <w:sz w:val="22"/>
          <w:szCs w:val="22"/>
          <w:lang w:val="en-GB" w:eastAsia="en-GB"/>
        </w:rPr>
        <w:lastRenderedPageBreak/>
        <w:drawing>
          <wp:inline distT="0" distB="0" distL="0" distR="0">
            <wp:extent cx="2562411" cy="3650493"/>
            <wp:effectExtent l="19050" t="0" r="9339" b="0"/>
            <wp:docPr id="44" name="Picture 43" descr="DSC social change a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 social change awards.jpg"/>
                    <pic:cNvPicPr/>
                  </pic:nvPicPr>
                  <pic:blipFill>
                    <a:blip r:embed="rId254"/>
                    <a:stretch>
                      <a:fillRect/>
                    </a:stretch>
                  </pic:blipFill>
                  <pic:spPr>
                    <a:xfrm>
                      <a:off x="0" y="0"/>
                      <a:ext cx="2572155" cy="3664374"/>
                    </a:xfrm>
                    <a:prstGeom prst="rect">
                      <a:avLst/>
                    </a:prstGeom>
                  </pic:spPr>
                </pic:pic>
              </a:graphicData>
            </a:graphic>
          </wp:inline>
        </w:drawing>
      </w:r>
      <w:r>
        <w:rPr>
          <w:rFonts w:ascii="Arial" w:eastAsia="Times New Roman" w:hAnsi="Arial" w:cs="Arial"/>
          <w:noProof/>
          <w:sz w:val="22"/>
          <w:szCs w:val="22"/>
          <w:lang w:val="en-GB" w:eastAsia="en-GB"/>
        </w:rPr>
        <w:drawing>
          <wp:inline distT="0" distB="0" distL="0" distR="0">
            <wp:extent cx="2642032" cy="3763926"/>
            <wp:effectExtent l="19050" t="0" r="5918" b="0"/>
            <wp:docPr id="45" name="Picture 44" descr="Nominations now 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inations now open.jpg"/>
                    <pic:cNvPicPr/>
                  </pic:nvPicPr>
                  <pic:blipFill>
                    <a:blip r:embed="rId255"/>
                    <a:stretch>
                      <a:fillRect/>
                    </a:stretch>
                  </pic:blipFill>
                  <pic:spPr>
                    <a:xfrm>
                      <a:off x="0" y="0"/>
                      <a:ext cx="2642476" cy="3764558"/>
                    </a:xfrm>
                    <a:prstGeom prst="rect">
                      <a:avLst/>
                    </a:prstGeom>
                  </pic:spPr>
                </pic:pic>
              </a:graphicData>
            </a:graphic>
          </wp:inline>
        </w:drawing>
      </w:r>
    </w:p>
    <w:p w:rsidR="00855891" w:rsidRPr="00104453" w:rsidRDefault="00855891" w:rsidP="00855891">
      <w:pPr>
        <w:spacing w:before="100" w:beforeAutospacing="1" w:after="100" w:afterAutospacing="1"/>
        <w:rPr>
          <w:rFonts w:ascii="Arial" w:eastAsia="Times New Roman" w:hAnsi="Arial" w:cs="Arial"/>
          <w:sz w:val="22"/>
          <w:szCs w:val="22"/>
          <w:lang w:val="en-GB" w:eastAsia="en-GB"/>
        </w:rPr>
      </w:pPr>
    </w:p>
    <w:p w:rsidR="00104453" w:rsidRPr="00104453" w:rsidRDefault="00104453" w:rsidP="00104453">
      <w:pPr>
        <w:spacing w:before="100" w:beforeAutospacing="1" w:after="100" w:afterAutospacing="1"/>
        <w:rPr>
          <w:rFonts w:ascii="Arial" w:eastAsia="Times New Roman" w:hAnsi="Arial" w:cs="Arial"/>
          <w:sz w:val="22"/>
          <w:szCs w:val="22"/>
          <w:lang w:val="en-GB" w:eastAsia="en-GB"/>
        </w:rPr>
      </w:pPr>
    </w:p>
    <w:p w:rsidR="00104453" w:rsidRPr="00104453" w:rsidRDefault="00104453" w:rsidP="00104453">
      <w:pPr>
        <w:spacing w:before="100" w:beforeAutospacing="1" w:after="100" w:afterAutospacing="1"/>
        <w:rPr>
          <w:rFonts w:ascii="Arial Black" w:eastAsia="Times New Roman" w:hAnsi="Arial Black" w:cs="Calibri"/>
          <w:color w:val="C00000"/>
          <w:sz w:val="28"/>
          <w:szCs w:val="28"/>
          <w:lang w:val="en-GB" w:eastAsia="en-GB"/>
        </w:rPr>
      </w:pPr>
      <w:r w:rsidRPr="00104453">
        <w:rPr>
          <w:rFonts w:ascii="Arial Black" w:eastAsia="Times New Roman" w:hAnsi="Arial Black" w:cs="Calibri"/>
          <w:i/>
          <w:color w:val="C00000"/>
          <w:sz w:val="28"/>
          <w:szCs w:val="28"/>
          <w:lang w:val="en-GB" w:eastAsia="en-GB"/>
        </w:rPr>
        <w:lastRenderedPageBreak/>
        <w:t>I cau</w:t>
      </w:r>
      <w:r w:rsidRPr="00104453">
        <w:rPr>
          <w:rFonts w:ascii="Arial Black" w:eastAsia="Times New Roman" w:hAnsi="Arial Black" w:cs="Calibri"/>
          <w:color w:val="C00000"/>
          <w:sz w:val="28"/>
          <w:szCs w:val="28"/>
          <w:lang w:val="en-GB" w:eastAsia="en-GB"/>
        </w:rPr>
        <w:t xml:space="preserve">, to close, </w:t>
      </w:r>
      <w:r w:rsidRPr="00104453">
        <w:rPr>
          <w:rFonts w:ascii="Arial Black" w:eastAsia="Times New Roman" w:hAnsi="Arial Black" w:cs="Calibri"/>
          <w:i/>
          <w:color w:val="C00000"/>
          <w:sz w:val="28"/>
          <w:szCs w:val="28"/>
          <w:lang w:val="en-GB" w:eastAsia="en-GB"/>
        </w:rPr>
        <w:t xml:space="preserve">llongyfarchiadau enfawr </w:t>
      </w:r>
      <w:r w:rsidRPr="00104453">
        <w:rPr>
          <w:rFonts w:ascii="Arial Black" w:eastAsia="Times New Roman" w:hAnsi="Arial Black" w:cs="Calibri"/>
          <w:color w:val="C00000"/>
          <w:sz w:val="28"/>
          <w:szCs w:val="28"/>
          <w:lang w:val="en-GB" w:eastAsia="en-GB"/>
        </w:rPr>
        <w:t>and huge congratulations to Joff Carrol, Cheif Executive of Boys and Girls Clubs of Wales for being awarded an OBE this month!</w:t>
      </w:r>
    </w:p>
    <w:p w:rsidR="00104453" w:rsidRPr="00104453" w:rsidRDefault="00104453" w:rsidP="00104453">
      <w:pPr>
        <w:spacing w:before="100" w:beforeAutospacing="1" w:after="100" w:afterAutospacing="1"/>
        <w:rPr>
          <w:rFonts w:ascii="Arial" w:eastAsia="Times New Roman" w:hAnsi="Arial" w:cs="Arial"/>
          <w:sz w:val="22"/>
          <w:szCs w:val="22"/>
          <w:lang w:val="en-GB" w:eastAsia="en-GB"/>
        </w:rPr>
      </w:pPr>
      <w:r w:rsidRPr="00104453">
        <w:rPr>
          <w:rFonts w:ascii="Arial" w:eastAsia="Times New Roman" w:hAnsi="Arial" w:cs="Arial"/>
          <w:noProof/>
          <w:sz w:val="22"/>
          <w:szCs w:val="22"/>
          <w:lang w:val="en-GB" w:eastAsia="en-GB"/>
        </w:rPr>
        <w:drawing>
          <wp:inline distT="0" distB="0" distL="0" distR="0">
            <wp:extent cx="5731510" cy="1559560"/>
            <wp:effectExtent l="19050" t="0" r="2540" b="0"/>
            <wp:docPr id="19" name="Picture 7" descr="logo_with_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ith_words.jpg"/>
                    <pic:cNvPicPr/>
                  </pic:nvPicPr>
                  <pic:blipFill>
                    <a:blip r:embed="rId256" cstate="print"/>
                    <a:stretch>
                      <a:fillRect/>
                    </a:stretch>
                  </pic:blipFill>
                  <pic:spPr>
                    <a:xfrm>
                      <a:off x="0" y="0"/>
                      <a:ext cx="5731510" cy="1559560"/>
                    </a:xfrm>
                    <a:prstGeom prst="rect">
                      <a:avLst/>
                    </a:prstGeom>
                  </pic:spPr>
                </pic:pic>
              </a:graphicData>
            </a:graphic>
          </wp:inline>
        </w:drawing>
      </w:r>
    </w:p>
    <w:p w:rsidR="00104453" w:rsidRPr="00104453" w:rsidRDefault="00104453" w:rsidP="00104453">
      <w:pPr>
        <w:spacing w:after="200" w:line="276" w:lineRule="auto"/>
        <w:rPr>
          <w:rFonts w:ascii="Calibri" w:eastAsia="Calibri" w:hAnsi="Calibri" w:cs="Times New Roman"/>
          <w:sz w:val="22"/>
          <w:szCs w:val="22"/>
          <w:lang w:val="en-GB"/>
        </w:rPr>
      </w:pPr>
    </w:p>
    <w:p w:rsidR="00104453" w:rsidRDefault="00104453" w:rsidP="00104453">
      <w:pPr>
        <w:spacing w:after="200" w:line="276" w:lineRule="auto"/>
        <w:rPr>
          <w:rFonts w:ascii="Arial Black" w:eastAsia="Calibri" w:hAnsi="Arial Black" w:cs="Times New Roman"/>
          <w:color w:val="C00000"/>
          <w:sz w:val="28"/>
          <w:szCs w:val="28"/>
          <w:lang w:val="en-GB"/>
        </w:rPr>
      </w:pPr>
      <w:r w:rsidRPr="00104453">
        <w:rPr>
          <w:rFonts w:ascii="Arial Black" w:eastAsia="Calibri" w:hAnsi="Arial Black" w:cs="Times New Roman"/>
          <w:color w:val="C00000"/>
          <w:sz w:val="28"/>
          <w:szCs w:val="28"/>
          <w:lang w:val="en-GB"/>
        </w:rPr>
        <w:t>Dan iawn ti Joff!</w:t>
      </w:r>
    </w:p>
    <w:p w:rsidR="00855891" w:rsidRDefault="00855891" w:rsidP="00104453">
      <w:pPr>
        <w:spacing w:after="200" w:line="276" w:lineRule="auto"/>
        <w:rPr>
          <w:rFonts w:ascii="Arial Black" w:eastAsia="Calibri" w:hAnsi="Arial Black" w:cs="Times New Roman"/>
          <w:color w:val="C00000"/>
          <w:sz w:val="28"/>
          <w:szCs w:val="28"/>
          <w:lang w:val="en-GB"/>
        </w:rPr>
      </w:pPr>
    </w:p>
    <w:p w:rsidR="00855891" w:rsidRDefault="00855891" w:rsidP="00104453">
      <w:pPr>
        <w:spacing w:after="200" w:line="276" w:lineRule="auto"/>
        <w:rPr>
          <w:rFonts w:ascii="Arial Black" w:eastAsia="Calibri" w:hAnsi="Arial Black" w:cs="Times New Roman"/>
          <w:color w:val="C00000"/>
          <w:sz w:val="28"/>
          <w:szCs w:val="28"/>
          <w:lang w:val="en-GB"/>
        </w:rPr>
      </w:pPr>
    </w:p>
    <w:p w:rsidR="002D30CE" w:rsidRDefault="002D30CE" w:rsidP="002D30CE">
      <w:pPr>
        <w:rPr>
          <w:rFonts w:ascii="Calibri" w:eastAsia="Times New Roman" w:hAnsi="Calibri" w:cs="Calibri"/>
          <w:lang w:val="en-GB" w:eastAsia="en-GB"/>
        </w:rPr>
      </w:pPr>
    </w:p>
    <w:p w:rsidR="002D30CE" w:rsidRDefault="002D30CE" w:rsidP="002D30CE">
      <w:pPr>
        <w:rPr>
          <w:rFonts w:ascii="Calibri" w:eastAsia="Times New Roman" w:hAnsi="Calibri" w:cs="Calibri"/>
          <w:lang w:val="en-GB" w:eastAsia="en-GB"/>
        </w:rPr>
      </w:pPr>
    </w:p>
    <w:p w:rsidR="00F83826" w:rsidRPr="002D30CE" w:rsidRDefault="00F83826" w:rsidP="00F83826">
      <w:pPr>
        <w:rPr>
          <w:rFonts w:ascii="Calibri" w:eastAsia="Calibri" w:hAnsi="Calibri" w:cs="Calibri"/>
          <w:b/>
          <w:bCs/>
          <w:sz w:val="22"/>
          <w:szCs w:val="22"/>
          <w:lang w:val="en-GB" w:eastAsia="en-GB"/>
        </w:rPr>
      </w:pPr>
    </w:p>
    <w:sectPr w:rsidR="00F83826" w:rsidRPr="002D30CE" w:rsidSect="002B116F">
      <w:headerReference w:type="default" r:id="rId257"/>
      <w:footerReference w:type="default" r:id="rId258"/>
      <w:pgSz w:w="11900" w:h="16840"/>
      <w:pgMar w:top="57" w:right="1797" w:bottom="57" w:left="1797" w:header="57" w:footer="5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6BE5" w:rsidRDefault="00536BE5" w:rsidP="002B116F">
      <w:r>
        <w:separator/>
      </w:r>
    </w:p>
  </w:endnote>
  <w:endnote w:type="continuationSeparator" w:id="0">
    <w:p w:rsidR="00536BE5" w:rsidRDefault="00536BE5" w:rsidP="002B11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Open San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B68" w:rsidRDefault="00CF0B68" w:rsidP="002B116F">
    <w:pPr>
      <w:pStyle w:val="Footer"/>
      <w:ind w:hanging="1800"/>
    </w:pPr>
    <w:r>
      <w:rPr>
        <w:rFonts w:hint="eastAsia"/>
        <w:noProof/>
        <w:lang w:val="en-GB" w:eastAsia="en-GB"/>
      </w:rPr>
      <w:drawing>
        <wp:inline distT="0" distB="0" distL="0" distR="0">
          <wp:extent cx="7543800" cy="31247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vysEfoot.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549146" cy="3126983"/>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6BE5" w:rsidRDefault="00536BE5" w:rsidP="002B116F">
      <w:r>
        <w:separator/>
      </w:r>
    </w:p>
  </w:footnote>
  <w:footnote w:type="continuationSeparator" w:id="0">
    <w:p w:rsidR="00536BE5" w:rsidRDefault="00536BE5" w:rsidP="002B11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B68" w:rsidRDefault="00CF0B68" w:rsidP="002B116F">
    <w:pPr>
      <w:pStyle w:val="Header"/>
      <w:tabs>
        <w:tab w:val="clear" w:pos="4320"/>
      </w:tabs>
      <w:ind w:left="-1276" w:hanging="524"/>
    </w:pPr>
    <w:r>
      <w:rPr>
        <w:rFonts w:hint="eastAsia"/>
        <w:noProof/>
        <w:lang w:val="en-GB" w:eastAsia="en-GB"/>
      </w:rPr>
      <w:drawing>
        <wp:inline distT="0" distB="0" distL="0" distR="0">
          <wp:extent cx="7541895" cy="2383515"/>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vysEFYI.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541895" cy="2383515"/>
                  </a:xfrm>
                  <a:prstGeom prst="rect">
                    <a:avLst/>
                  </a:prstGeom>
                </pic:spPr>
              </pic:pic>
            </a:graphicData>
          </a:graphic>
        </wp:inline>
      </w:drawing>
    </w:r>
    <w:bookmarkStart w:id="0" w:name="_GoBack"/>
    <w:bookmarkEnd w:id="0"/>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F0E67"/>
    <w:multiLevelType w:val="multilevel"/>
    <w:tmpl w:val="8A38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974CB8"/>
    <w:multiLevelType w:val="multilevel"/>
    <w:tmpl w:val="C34492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66928CA"/>
    <w:multiLevelType w:val="multilevel"/>
    <w:tmpl w:val="0EC2A7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688430C"/>
    <w:multiLevelType w:val="multilevel"/>
    <w:tmpl w:val="B75843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742219C"/>
    <w:multiLevelType w:val="multilevel"/>
    <w:tmpl w:val="09405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6F35C4"/>
    <w:multiLevelType w:val="multilevel"/>
    <w:tmpl w:val="CC9C2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6A618E"/>
    <w:multiLevelType w:val="multilevel"/>
    <w:tmpl w:val="825EBC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D0476C7"/>
    <w:multiLevelType w:val="multilevel"/>
    <w:tmpl w:val="F4A033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7391FF1"/>
    <w:multiLevelType w:val="multilevel"/>
    <w:tmpl w:val="466E4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E43538"/>
    <w:multiLevelType w:val="multilevel"/>
    <w:tmpl w:val="C20E20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A4F6DCF"/>
    <w:multiLevelType w:val="multilevel"/>
    <w:tmpl w:val="DD78E5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ADB02BD"/>
    <w:multiLevelType w:val="multilevel"/>
    <w:tmpl w:val="9BD009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E5E2625"/>
    <w:multiLevelType w:val="multilevel"/>
    <w:tmpl w:val="088C52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1F2624D9"/>
    <w:multiLevelType w:val="multilevel"/>
    <w:tmpl w:val="B480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2E70E3"/>
    <w:multiLevelType w:val="multilevel"/>
    <w:tmpl w:val="17124E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69311FF"/>
    <w:multiLevelType w:val="multilevel"/>
    <w:tmpl w:val="F3163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850278"/>
    <w:multiLevelType w:val="multilevel"/>
    <w:tmpl w:val="E5A47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DD4A16"/>
    <w:multiLevelType w:val="multilevel"/>
    <w:tmpl w:val="CA825B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2A40840"/>
    <w:multiLevelType w:val="multilevel"/>
    <w:tmpl w:val="48B6F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A7160D"/>
    <w:multiLevelType w:val="multilevel"/>
    <w:tmpl w:val="501E2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401D02"/>
    <w:multiLevelType w:val="multilevel"/>
    <w:tmpl w:val="F5A41E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485E6F93"/>
    <w:multiLevelType w:val="multilevel"/>
    <w:tmpl w:val="62FA70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8FC2B7B"/>
    <w:multiLevelType w:val="multilevel"/>
    <w:tmpl w:val="B12C96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4A4E4978"/>
    <w:multiLevelType w:val="multilevel"/>
    <w:tmpl w:val="87FC63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4B460903"/>
    <w:multiLevelType w:val="multilevel"/>
    <w:tmpl w:val="B714F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96344C"/>
    <w:multiLevelType w:val="multilevel"/>
    <w:tmpl w:val="FB4AF9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55B37F3C"/>
    <w:multiLevelType w:val="multilevel"/>
    <w:tmpl w:val="C54A2E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55BC63B9"/>
    <w:multiLevelType w:val="multilevel"/>
    <w:tmpl w:val="16D2B3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55C0689B"/>
    <w:multiLevelType w:val="multilevel"/>
    <w:tmpl w:val="7AD257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58B8486F"/>
    <w:multiLevelType w:val="multilevel"/>
    <w:tmpl w:val="03EE2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599C7A50"/>
    <w:multiLevelType w:val="multilevel"/>
    <w:tmpl w:val="63A067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5CF6077E"/>
    <w:multiLevelType w:val="multilevel"/>
    <w:tmpl w:val="523636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5D6B0DD6"/>
    <w:multiLevelType w:val="multilevel"/>
    <w:tmpl w:val="E744CE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67FD222A"/>
    <w:multiLevelType w:val="multilevel"/>
    <w:tmpl w:val="B4362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D936DC8"/>
    <w:multiLevelType w:val="multilevel"/>
    <w:tmpl w:val="CEB6D8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6E672236"/>
    <w:multiLevelType w:val="multilevel"/>
    <w:tmpl w:val="5C2217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718E1AE1"/>
    <w:multiLevelType w:val="multilevel"/>
    <w:tmpl w:val="D3D40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A819AA"/>
    <w:multiLevelType w:val="multilevel"/>
    <w:tmpl w:val="7AEA06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71D0766B"/>
    <w:multiLevelType w:val="multilevel"/>
    <w:tmpl w:val="6AC684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736D7409"/>
    <w:multiLevelType w:val="multilevel"/>
    <w:tmpl w:val="A762DF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743F5772"/>
    <w:multiLevelType w:val="multilevel"/>
    <w:tmpl w:val="E60270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751B64B8"/>
    <w:multiLevelType w:val="multilevel"/>
    <w:tmpl w:val="73669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6014B0E"/>
    <w:multiLevelType w:val="multilevel"/>
    <w:tmpl w:val="1C101B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771658B1"/>
    <w:multiLevelType w:val="multilevel"/>
    <w:tmpl w:val="80E8DE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783C7488"/>
    <w:multiLevelType w:val="multilevel"/>
    <w:tmpl w:val="AB50D0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E526552"/>
    <w:multiLevelType w:val="multilevel"/>
    <w:tmpl w:val="9720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8"/>
  </w:num>
  <w:num w:numId="3">
    <w:abstractNumId w:val="18"/>
  </w:num>
  <w:num w:numId="4">
    <w:abstractNumId w:val="41"/>
  </w:num>
  <w:num w:numId="5">
    <w:abstractNumId w:val="36"/>
  </w:num>
  <w:num w:numId="6">
    <w:abstractNumId w:val="0"/>
  </w:num>
  <w:num w:numId="7">
    <w:abstractNumId w:val="13"/>
  </w:num>
  <w:num w:numId="8">
    <w:abstractNumId w:val="16"/>
  </w:num>
  <w:num w:numId="9">
    <w:abstractNumId w:val="19"/>
  </w:num>
  <w:num w:numId="10">
    <w:abstractNumId w:val="4"/>
  </w:num>
  <w:num w:numId="11">
    <w:abstractNumId w:val="24"/>
  </w:num>
  <w:num w:numId="12">
    <w:abstractNumId w:val="45"/>
  </w:num>
  <w:num w:numId="13">
    <w:abstractNumId w:val="33"/>
  </w:num>
  <w:num w:numId="14">
    <w:abstractNumId w:val="5"/>
  </w:num>
  <w:num w:numId="1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proofState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
  <w:rsids>
    <w:rsidRoot w:val="002B116F"/>
    <w:rsid w:val="000D6FE6"/>
    <w:rsid w:val="000F00A9"/>
    <w:rsid w:val="00104453"/>
    <w:rsid w:val="001862BC"/>
    <w:rsid w:val="00186CB7"/>
    <w:rsid w:val="00230F32"/>
    <w:rsid w:val="00290212"/>
    <w:rsid w:val="002B116F"/>
    <w:rsid w:val="002D30CE"/>
    <w:rsid w:val="002D51BA"/>
    <w:rsid w:val="00361864"/>
    <w:rsid w:val="003848C4"/>
    <w:rsid w:val="00397573"/>
    <w:rsid w:val="003C6BE6"/>
    <w:rsid w:val="00497DD0"/>
    <w:rsid w:val="004F5DC7"/>
    <w:rsid w:val="00536BE5"/>
    <w:rsid w:val="00591941"/>
    <w:rsid w:val="00600A64"/>
    <w:rsid w:val="006448F3"/>
    <w:rsid w:val="006F320D"/>
    <w:rsid w:val="006F5AA7"/>
    <w:rsid w:val="00701027"/>
    <w:rsid w:val="007204A9"/>
    <w:rsid w:val="00780BE2"/>
    <w:rsid w:val="007C7694"/>
    <w:rsid w:val="008272EB"/>
    <w:rsid w:val="00855891"/>
    <w:rsid w:val="00860D9E"/>
    <w:rsid w:val="00874E5B"/>
    <w:rsid w:val="0089074C"/>
    <w:rsid w:val="008929AD"/>
    <w:rsid w:val="008E7DD1"/>
    <w:rsid w:val="00934AA7"/>
    <w:rsid w:val="00944B08"/>
    <w:rsid w:val="00A1770A"/>
    <w:rsid w:val="00AB27F1"/>
    <w:rsid w:val="00BB674E"/>
    <w:rsid w:val="00C529B8"/>
    <w:rsid w:val="00CC2532"/>
    <w:rsid w:val="00CF0B68"/>
    <w:rsid w:val="00CF280D"/>
    <w:rsid w:val="00D17F41"/>
    <w:rsid w:val="00DD74ED"/>
    <w:rsid w:val="00E27C2E"/>
    <w:rsid w:val="00EB17AB"/>
    <w:rsid w:val="00ED30FB"/>
    <w:rsid w:val="00F05B44"/>
    <w:rsid w:val="00F12FEE"/>
    <w:rsid w:val="00F2595D"/>
    <w:rsid w:val="00F83826"/>
    <w:rsid w:val="00F9507A"/>
    <w:rsid w:val="00FA50DA"/>
    <w:rsid w:val="00FE6027"/>
  </w:rsids>
  <m:mathPr>
    <m:mathFont m:val="Cambria Math"/>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B08"/>
  </w:style>
  <w:style w:type="paragraph" w:styleId="Heading1">
    <w:name w:val="heading 1"/>
    <w:basedOn w:val="Normal"/>
    <w:next w:val="Normal"/>
    <w:link w:val="Heading1Char"/>
    <w:uiPriority w:val="9"/>
    <w:qFormat/>
    <w:rsid w:val="002D30CE"/>
    <w:pPr>
      <w:keepNext/>
      <w:keepLines/>
      <w:spacing w:before="480"/>
      <w:outlineLvl w:val="0"/>
    </w:pPr>
    <w:rPr>
      <w:rFonts w:ascii="Cambria" w:eastAsia="Times New Roman" w:hAnsi="Cambria" w:cs="Times New Roman"/>
      <w:b/>
      <w:bCs/>
      <w:color w:val="365F91"/>
      <w:sz w:val="28"/>
      <w:szCs w:val="28"/>
      <w:lang w:eastAsia="en-GB"/>
    </w:rPr>
  </w:style>
  <w:style w:type="paragraph" w:styleId="Heading2">
    <w:name w:val="heading 2"/>
    <w:basedOn w:val="Normal"/>
    <w:next w:val="Normal"/>
    <w:link w:val="Heading2Char"/>
    <w:uiPriority w:val="9"/>
    <w:semiHidden/>
    <w:unhideWhenUsed/>
    <w:qFormat/>
    <w:rsid w:val="002D30CE"/>
    <w:pPr>
      <w:keepNext/>
      <w:keepLines/>
      <w:spacing w:before="200"/>
      <w:outlineLvl w:val="1"/>
    </w:pPr>
    <w:rPr>
      <w:rFonts w:ascii="Cambria" w:eastAsia="Times New Roman" w:hAnsi="Cambria" w:cs="Times New Roman"/>
      <w:b/>
      <w:bCs/>
      <w:color w:val="4F81BD"/>
      <w:sz w:val="26"/>
      <w:szCs w:val="26"/>
      <w:lang w:eastAsia="en-GB"/>
    </w:rPr>
  </w:style>
  <w:style w:type="paragraph" w:styleId="Heading3">
    <w:name w:val="heading 3"/>
    <w:basedOn w:val="Normal"/>
    <w:next w:val="Normal"/>
    <w:link w:val="Heading3Char"/>
    <w:uiPriority w:val="9"/>
    <w:semiHidden/>
    <w:unhideWhenUsed/>
    <w:qFormat/>
    <w:rsid w:val="002D30CE"/>
    <w:pPr>
      <w:keepNext/>
      <w:keepLines/>
      <w:spacing w:before="200"/>
      <w:outlineLvl w:val="2"/>
    </w:pPr>
    <w:rPr>
      <w:rFonts w:ascii="Cambria" w:eastAsia="Times New Roman" w:hAnsi="Cambria" w:cs="Times New Roman"/>
      <w:b/>
      <w:bCs/>
      <w:color w:val="4F81BD"/>
      <w:lang w:eastAsia="en-GB"/>
    </w:rPr>
  </w:style>
  <w:style w:type="paragraph" w:styleId="Heading4">
    <w:name w:val="heading 4"/>
    <w:basedOn w:val="Normal"/>
    <w:link w:val="Heading4Char"/>
    <w:uiPriority w:val="9"/>
    <w:unhideWhenUsed/>
    <w:qFormat/>
    <w:rsid w:val="002D30CE"/>
    <w:pPr>
      <w:spacing w:before="180" w:after="180" w:line="240" w:lineRule="atLeast"/>
      <w:outlineLvl w:val="3"/>
    </w:pPr>
    <w:rPr>
      <w:rFonts w:ascii="Open Sans" w:eastAsia="Calibri" w:hAnsi="Open Sans" w:cs="Times New Roman"/>
      <w:b/>
      <w:bCs/>
      <w:sz w:val="21"/>
      <w:szCs w:val="21"/>
      <w:lang w:val="en-GB" w:eastAsia="en-GB"/>
    </w:rPr>
  </w:style>
  <w:style w:type="paragraph" w:styleId="Heading5">
    <w:name w:val="heading 5"/>
    <w:basedOn w:val="Normal"/>
    <w:link w:val="Heading5Char"/>
    <w:uiPriority w:val="9"/>
    <w:semiHidden/>
    <w:unhideWhenUsed/>
    <w:qFormat/>
    <w:rsid w:val="00104453"/>
    <w:pPr>
      <w:spacing w:before="180" w:after="180" w:line="225" w:lineRule="atLeast"/>
      <w:outlineLvl w:val="4"/>
    </w:pPr>
    <w:rPr>
      <w:rFonts w:ascii="Open Sans" w:eastAsia="Calibri" w:hAnsi="Open Sans" w:cs="Times New Roman"/>
      <w:b/>
      <w:bCs/>
      <w:sz w:val="20"/>
      <w:szCs w:val="20"/>
      <w:lang w:val="en-GB" w:eastAsia="en-GB"/>
    </w:rPr>
  </w:style>
  <w:style w:type="paragraph" w:styleId="Heading6">
    <w:name w:val="heading 6"/>
    <w:basedOn w:val="Normal"/>
    <w:next w:val="Normal"/>
    <w:link w:val="Heading6Char"/>
    <w:uiPriority w:val="9"/>
    <w:semiHidden/>
    <w:unhideWhenUsed/>
    <w:qFormat/>
    <w:rsid w:val="00104453"/>
    <w:pPr>
      <w:keepNext/>
      <w:keepLines/>
      <w:spacing w:before="200"/>
      <w:outlineLvl w:val="5"/>
    </w:pPr>
    <w:rPr>
      <w:rFonts w:ascii="Cambria" w:eastAsia="Times New Roman" w:hAnsi="Cambria" w:cs="Times New Roman"/>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16F"/>
    <w:pPr>
      <w:tabs>
        <w:tab w:val="center" w:pos="4320"/>
        <w:tab w:val="right" w:pos="8640"/>
      </w:tabs>
    </w:pPr>
  </w:style>
  <w:style w:type="character" w:customStyle="1" w:styleId="HeaderChar">
    <w:name w:val="Header Char"/>
    <w:basedOn w:val="DefaultParagraphFont"/>
    <w:link w:val="Header"/>
    <w:uiPriority w:val="99"/>
    <w:rsid w:val="002B116F"/>
  </w:style>
  <w:style w:type="paragraph" w:styleId="Footer">
    <w:name w:val="footer"/>
    <w:basedOn w:val="Normal"/>
    <w:link w:val="FooterChar"/>
    <w:uiPriority w:val="99"/>
    <w:unhideWhenUsed/>
    <w:rsid w:val="002B116F"/>
    <w:pPr>
      <w:tabs>
        <w:tab w:val="center" w:pos="4320"/>
        <w:tab w:val="right" w:pos="8640"/>
      </w:tabs>
    </w:pPr>
  </w:style>
  <w:style w:type="character" w:customStyle="1" w:styleId="FooterChar">
    <w:name w:val="Footer Char"/>
    <w:basedOn w:val="DefaultParagraphFont"/>
    <w:link w:val="Footer"/>
    <w:uiPriority w:val="99"/>
    <w:rsid w:val="002B116F"/>
  </w:style>
  <w:style w:type="paragraph" w:styleId="BalloonText">
    <w:name w:val="Balloon Text"/>
    <w:basedOn w:val="Normal"/>
    <w:link w:val="BalloonTextChar"/>
    <w:uiPriority w:val="99"/>
    <w:semiHidden/>
    <w:unhideWhenUsed/>
    <w:rsid w:val="002B11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116F"/>
    <w:rPr>
      <w:rFonts w:ascii="Lucida Grande" w:hAnsi="Lucida Grande" w:cs="Lucida Grande"/>
      <w:sz w:val="18"/>
      <w:szCs w:val="18"/>
    </w:rPr>
  </w:style>
  <w:style w:type="paragraph" w:styleId="HTMLPreformatted">
    <w:name w:val="HTML Preformatted"/>
    <w:basedOn w:val="Normal"/>
    <w:link w:val="HTMLPreformattedChar"/>
    <w:uiPriority w:val="99"/>
    <w:unhideWhenUsed/>
    <w:rsid w:val="00CC25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CC2532"/>
    <w:rPr>
      <w:rFonts w:ascii="Courier New" w:eastAsia="Times New Roman" w:hAnsi="Courier New" w:cs="Courier New"/>
      <w:sz w:val="20"/>
      <w:szCs w:val="20"/>
      <w:lang w:val="en-GB" w:eastAsia="en-GB"/>
    </w:rPr>
  </w:style>
  <w:style w:type="paragraph" w:styleId="ListParagraph">
    <w:name w:val="List Paragraph"/>
    <w:basedOn w:val="Normal"/>
    <w:uiPriority w:val="34"/>
    <w:qFormat/>
    <w:rsid w:val="00230F32"/>
    <w:pPr>
      <w:ind w:left="720"/>
      <w:contextualSpacing/>
    </w:pPr>
  </w:style>
  <w:style w:type="paragraph" w:customStyle="1" w:styleId="Heading11">
    <w:name w:val="Heading 11"/>
    <w:basedOn w:val="Normal"/>
    <w:next w:val="Normal"/>
    <w:uiPriority w:val="9"/>
    <w:qFormat/>
    <w:rsid w:val="002D30CE"/>
    <w:pPr>
      <w:keepNext/>
      <w:keepLines/>
      <w:spacing w:before="480"/>
      <w:outlineLvl w:val="0"/>
    </w:pPr>
    <w:rPr>
      <w:rFonts w:ascii="Cambria" w:eastAsia="Times New Roman" w:hAnsi="Cambria" w:cs="Times New Roman"/>
      <w:b/>
      <w:bCs/>
      <w:color w:val="365F91"/>
      <w:sz w:val="28"/>
      <w:szCs w:val="28"/>
      <w:lang w:val="en-GB" w:eastAsia="en-GB"/>
    </w:rPr>
  </w:style>
  <w:style w:type="paragraph" w:customStyle="1" w:styleId="Heading21">
    <w:name w:val="Heading 21"/>
    <w:basedOn w:val="Normal"/>
    <w:next w:val="Normal"/>
    <w:uiPriority w:val="9"/>
    <w:semiHidden/>
    <w:unhideWhenUsed/>
    <w:qFormat/>
    <w:rsid w:val="002D30CE"/>
    <w:pPr>
      <w:keepNext/>
      <w:keepLines/>
      <w:spacing w:before="200"/>
      <w:outlineLvl w:val="1"/>
    </w:pPr>
    <w:rPr>
      <w:rFonts w:ascii="Cambria" w:eastAsia="Times New Roman" w:hAnsi="Cambria" w:cs="Times New Roman"/>
      <w:b/>
      <w:bCs/>
      <w:color w:val="4F81BD"/>
      <w:sz w:val="26"/>
      <w:szCs w:val="26"/>
      <w:lang w:val="en-GB" w:eastAsia="en-GB"/>
    </w:rPr>
  </w:style>
  <w:style w:type="paragraph" w:customStyle="1" w:styleId="Heading31">
    <w:name w:val="Heading 31"/>
    <w:basedOn w:val="Normal"/>
    <w:next w:val="Normal"/>
    <w:uiPriority w:val="9"/>
    <w:semiHidden/>
    <w:unhideWhenUsed/>
    <w:qFormat/>
    <w:rsid w:val="002D30CE"/>
    <w:pPr>
      <w:keepNext/>
      <w:keepLines/>
      <w:spacing w:before="200"/>
      <w:outlineLvl w:val="2"/>
    </w:pPr>
    <w:rPr>
      <w:rFonts w:ascii="Cambria" w:eastAsia="Times New Roman" w:hAnsi="Cambria" w:cs="Times New Roman"/>
      <w:b/>
      <w:bCs/>
      <w:color w:val="4F81BD"/>
      <w:sz w:val="22"/>
      <w:szCs w:val="22"/>
      <w:lang w:val="en-GB" w:eastAsia="en-GB"/>
    </w:rPr>
  </w:style>
  <w:style w:type="character" w:customStyle="1" w:styleId="Heading4Char">
    <w:name w:val="Heading 4 Char"/>
    <w:basedOn w:val="DefaultParagraphFont"/>
    <w:link w:val="Heading4"/>
    <w:uiPriority w:val="9"/>
    <w:rsid w:val="002D30CE"/>
    <w:rPr>
      <w:rFonts w:ascii="Open Sans" w:eastAsia="Calibri" w:hAnsi="Open Sans" w:cs="Times New Roman"/>
      <w:b/>
      <w:bCs/>
      <w:sz w:val="21"/>
      <w:szCs w:val="21"/>
      <w:lang w:val="en-GB" w:eastAsia="en-GB"/>
    </w:rPr>
  </w:style>
  <w:style w:type="numbering" w:customStyle="1" w:styleId="NoList1">
    <w:name w:val="No List1"/>
    <w:next w:val="NoList"/>
    <w:uiPriority w:val="99"/>
    <w:semiHidden/>
    <w:unhideWhenUsed/>
    <w:rsid w:val="002D30CE"/>
  </w:style>
  <w:style w:type="character" w:styleId="Hyperlink">
    <w:name w:val="Hyperlink"/>
    <w:basedOn w:val="DefaultParagraphFont"/>
    <w:uiPriority w:val="99"/>
    <w:unhideWhenUsed/>
    <w:rsid w:val="002D30CE"/>
    <w:rPr>
      <w:color w:val="0000FF"/>
      <w:u w:val="single"/>
    </w:rPr>
  </w:style>
  <w:style w:type="paragraph" w:styleId="NormalWeb">
    <w:name w:val="Normal (Web)"/>
    <w:basedOn w:val="Normal"/>
    <w:uiPriority w:val="99"/>
    <w:unhideWhenUsed/>
    <w:rsid w:val="002D30CE"/>
    <w:pPr>
      <w:spacing w:after="135"/>
    </w:pPr>
    <w:rPr>
      <w:rFonts w:ascii="Times New Roman" w:eastAsia="Calibri" w:hAnsi="Times New Roman" w:cs="Times New Roman"/>
      <w:lang w:val="en-GB" w:eastAsia="en-GB"/>
    </w:rPr>
  </w:style>
  <w:style w:type="character" w:styleId="Strong">
    <w:name w:val="Strong"/>
    <w:basedOn w:val="DefaultParagraphFont"/>
    <w:uiPriority w:val="22"/>
    <w:qFormat/>
    <w:rsid w:val="002D30CE"/>
    <w:rPr>
      <w:b/>
      <w:bCs/>
    </w:rPr>
  </w:style>
  <w:style w:type="character" w:customStyle="1" w:styleId="Heading3Char">
    <w:name w:val="Heading 3 Char"/>
    <w:basedOn w:val="DefaultParagraphFont"/>
    <w:link w:val="Heading3"/>
    <w:uiPriority w:val="9"/>
    <w:semiHidden/>
    <w:rsid w:val="002D30CE"/>
    <w:rPr>
      <w:rFonts w:ascii="Cambria" w:eastAsia="Times New Roman" w:hAnsi="Cambria" w:cs="Times New Roman"/>
      <w:b/>
      <w:bCs/>
      <w:color w:val="4F81BD"/>
      <w:lang w:eastAsia="en-GB"/>
    </w:rPr>
  </w:style>
  <w:style w:type="character" w:styleId="Emphasis">
    <w:name w:val="Emphasis"/>
    <w:basedOn w:val="DefaultParagraphFont"/>
    <w:uiPriority w:val="20"/>
    <w:qFormat/>
    <w:rsid w:val="002D30CE"/>
    <w:rPr>
      <w:i/>
      <w:iCs/>
    </w:rPr>
  </w:style>
  <w:style w:type="character" w:customStyle="1" w:styleId="Heading1Char">
    <w:name w:val="Heading 1 Char"/>
    <w:basedOn w:val="DefaultParagraphFont"/>
    <w:link w:val="Heading1"/>
    <w:uiPriority w:val="9"/>
    <w:rsid w:val="002D30CE"/>
    <w:rPr>
      <w:rFonts w:ascii="Cambria" w:eastAsia="Times New Roman" w:hAnsi="Cambria" w:cs="Times New Roman"/>
      <w:b/>
      <w:bCs/>
      <w:color w:val="365F91"/>
      <w:sz w:val="28"/>
      <w:szCs w:val="28"/>
      <w:lang w:eastAsia="en-GB"/>
    </w:rPr>
  </w:style>
  <w:style w:type="character" w:customStyle="1" w:styleId="Heading2Char">
    <w:name w:val="Heading 2 Char"/>
    <w:basedOn w:val="DefaultParagraphFont"/>
    <w:link w:val="Heading2"/>
    <w:uiPriority w:val="9"/>
    <w:semiHidden/>
    <w:rsid w:val="002D30CE"/>
    <w:rPr>
      <w:rFonts w:ascii="Cambria" w:eastAsia="Times New Roman" w:hAnsi="Cambria" w:cs="Times New Roman"/>
      <w:b/>
      <w:bCs/>
      <w:color w:val="4F81BD"/>
      <w:sz w:val="26"/>
      <w:szCs w:val="26"/>
      <w:lang w:eastAsia="en-GB"/>
    </w:rPr>
  </w:style>
  <w:style w:type="paragraph" w:customStyle="1" w:styleId="intro">
    <w:name w:val="intro"/>
    <w:basedOn w:val="Normal"/>
    <w:uiPriority w:val="99"/>
    <w:rsid w:val="002D30CE"/>
    <w:pPr>
      <w:spacing w:before="100" w:beforeAutospacing="1" w:after="100" w:afterAutospacing="1"/>
    </w:pPr>
    <w:rPr>
      <w:rFonts w:ascii="Times New Roman" w:eastAsia="Times New Roman" w:hAnsi="Times New Roman" w:cs="Times New Roman"/>
      <w:lang w:val="en-GB" w:eastAsia="en-GB"/>
    </w:rPr>
  </w:style>
  <w:style w:type="paragraph" w:customStyle="1" w:styleId="BodyText1">
    <w:name w:val="Body Text1"/>
    <w:basedOn w:val="Normal"/>
    <w:next w:val="BodyText"/>
    <w:link w:val="BodyTextChar"/>
    <w:uiPriority w:val="99"/>
    <w:semiHidden/>
    <w:unhideWhenUsed/>
    <w:rsid w:val="002D30CE"/>
    <w:pPr>
      <w:autoSpaceDE w:val="0"/>
      <w:autoSpaceDN w:val="0"/>
    </w:pPr>
    <w:rPr>
      <w:rFonts w:ascii="Times New Roman" w:hAnsi="Times New Roman" w:cs="Times New Roman"/>
      <w:color w:val="000000"/>
      <w:sz w:val="20"/>
      <w:szCs w:val="20"/>
    </w:rPr>
  </w:style>
  <w:style w:type="character" w:customStyle="1" w:styleId="BodyTextChar">
    <w:name w:val="Body Text Char"/>
    <w:basedOn w:val="DefaultParagraphFont"/>
    <w:link w:val="BodyText1"/>
    <w:uiPriority w:val="99"/>
    <w:semiHidden/>
    <w:rsid w:val="002D30CE"/>
    <w:rPr>
      <w:rFonts w:ascii="Times New Roman" w:hAnsi="Times New Roman" w:cs="Times New Roman"/>
      <w:color w:val="000000"/>
      <w:sz w:val="20"/>
      <w:szCs w:val="20"/>
    </w:rPr>
  </w:style>
  <w:style w:type="paragraph" w:customStyle="1" w:styleId="type--large">
    <w:name w:val="type--large"/>
    <w:basedOn w:val="Normal"/>
    <w:uiPriority w:val="99"/>
    <w:rsid w:val="002D30CE"/>
    <w:pPr>
      <w:spacing w:after="135"/>
    </w:pPr>
    <w:rPr>
      <w:rFonts w:ascii="Times New Roman" w:eastAsia="Calibri" w:hAnsi="Times New Roman" w:cs="Times New Roman"/>
      <w:lang w:val="en-GB" w:eastAsia="en-GB"/>
    </w:rPr>
  </w:style>
  <w:style w:type="character" w:customStyle="1" w:styleId="FollowedHyperlink1">
    <w:name w:val="FollowedHyperlink1"/>
    <w:basedOn w:val="DefaultParagraphFont"/>
    <w:uiPriority w:val="99"/>
    <w:semiHidden/>
    <w:unhideWhenUsed/>
    <w:rsid w:val="002D30CE"/>
    <w:rPr>
      <w:color w:val="800080"/>
      <w:u w:val="single"/>
    </w:rPr>
  </w:style>
  <w:style w:type="character" w:customStyle="1" w:styleId="Heading3Char1">
    <w:name w:val="Heading 3 Char1"/>
    <w:basedOn w:val="DefaultParagraphFont"/>
    <w:link w:val="Heading3"/>
    <w:uiPriority w:val="9"/>
    <w:semiHidden/>
    <w:rsid w:val="002D30CE"/>
    <w:rPr>
      <w:rFonts w:asciiTheme="majorHAnsi" w:eastAsiaTheme="majorEastAsia" w:hAnsiTheme="majorHAnsi" w:cstheme="majorBidi"/>
      <w:b/>
      <w:bCs/>
      <w:color w:val="4F81BD" w:themeColor="accent1"/>
    </w:rPr>
  </w:style>
  <w:style w:type="character" w:customStyle="1" w:styleId="Heading1Char1">
    <w:name w:val="Heading 1 Char1"/>
    <w:basedOn w:val="DefaultParagraphFont"/>
    <w:link w:val="Heading1"/>
    <w:uiPriority w:val="9"/>
    <w:rsid w:val="002D30CE"/>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link w:val="Heading2"/>
    <w:uiPriority w:val="9"/>
    <w:semiHidden/>
    <w:rsid w:val="002D30CE"/>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1"/>
    <w:uiPriority w:val="99"/>
    <w:semiHidden/>
    <w:unhideWhenUsed/>
    <w:rsid w:val="002D30CE"/>
    <w:pPr>
      <w:spacing w:after="120"/>
    </w:pPr>
  </w:style>
  <w:style w:type="character" w:customStyle="1" w:styleId="BodyTextChar1">
    <w:name w:val="Body Text Char1"/>
    <w:basedOn w:val="DefaultParagraphFont"/>
    <w:link w:val="BodyText"/>
    <w:uiPriority w:val="99"/>
    <w:semiHidden/>
    <w:rsid w:val="002D30CE"/>
  </w:style>
  <w:style w:type="character" w:styleId="FollowedHyperlink">
    <w:name w:val="FollowedHyperlink"/>
    <w:basedOn w:val="DefaultParagraphFont"/>
    <w:uiPriority w:val="99"/>
    <w:semiHidden/>
    <w:unhideWhenUsed/>
    <w:rsid w:val="002D30CE"/>
    <w:rPr>
      <w:color w:val="800080" w:themeColor="followedHyperlink"/>
      <w:u w:val="single"/>
    </w:rPr>
  </w:style>
  <w:style w:type="character" w:customStyle="1" w:styleId="Heading5Char">
    <w:name w:val="Heading 5 Char"/>
    <w:basedOn w:val="DefaultParagraphFont"/>
    <w:link w:val="Heading5"/>
    <w:uiPriority w:val="9"/>
    <w:semiHidden/>
    <w:rsid w:val="00104453"/>
    <w:rPr>
      <w:rFonts w:ascii="Open Sans" w:eastAsia="Calibri" w:hAnsi="Open Sans" w:cs="Times New Roman"/>
      <w:b/>
      <w:bCs/>
      <w:sz w:val="20"/>
      <w:szCs w:val="20"/>
      <w:lang w:val="en-GB" w:eastAsia="en-GB"/>
    </w:rPr>
  </w:style>
  <w:style w:type="paragraph" w:customStyle="1" w:styleId="Heading61">
    <w:name w:val="Heading 61"/>
    <w:basedOn w:val="Normal"/>
    <w:next w:val="Normal"/>
    <w:uiPriority w:val="9"/>
    <w:semiHidden/>
    <w:unhideWhenUsed/>
    <w:qFormat/>
    <w:rsid w:val="00104453"/>
    <w:pPr>
      <w:keepNext/>
      <w:keepLines/>
      <w:spacing w:before="200" w:line="276" w:lineRule="auto"/>
      <w:outlineLvl w:val="5"/>
    </w:pPr>
    <w:rPr>
      <w:rFonts w:ascii="Cambria" w:eastAsia="Times New Roman" w:hAnsi="Cambria" w:cs="Times New Roman"/>
      <w:i/>
      <w:iCs/>
      <w:color w:val="243F60"/>
      <w:sz w:val="22"/>
      <w:szCs w:val="22"/>
      <w:lang w:val="en-GB"/>
    </w:rPr>
  </w:style>
  <w:style w:type="numbering" w:customStyle="1" w:styleId="NoList2">
    <w:name w:val="No List2"/>
    <w:next w:val="NoList"/>
    <w:uiPriority w:val="99"/>
    <w:semiHidden/>
    <w:unhideWhenUsed/>
    <w:rsid w:val="00104453"/>
  </w:style>
  <w:style w:type="character" w:customStyle="1" w:styleId="Heading6Char">
    <w:name w:val="Heading 6 Char"/>
    <w:basedOn w:val="DefaultParagraphFont"/>
    <w:link w:val="Heading6"/>
    <w:uiPriority w:val="9"/>
    <w:semiHidden/>
    <w:rsid w:val="00104453"/>
    <w:rPr>
      <w:rFonts w:ascii="Cambria" w:eastAsia="Times New Roman" w:hAnsi="Cambria" w:cs="Times New Roman"/>
      <w:i/>
      <w:iCs/>
      <w:color w:val="243F60"/>
    </w:rPr>
  </w:style>
  <w:style w:type="paragraph" w:customStyle="1" w:styleId="body">
    <w:name w:val="body"/>
    <w:basedOn w:val="Normal"/>
    <w:rsid w:val="00104453"/>
    <w:pPr>
      <w:spacing w:before="100" w:beforeAutospacing="1" w:after="100" w:afterAutospacing="1"/>
    </w:pPr>
    <w:rPr>
      <w:rFonts w:ascii="Times New Roman" w:eastAsia="Times New Roman" w:hAnsi="Times New Roman" w:cs="Times New Roman"/>
      <w:lang w:val="en-GB" w:eastAsia="en-GB"/>
    </w:rPr>
  </w:style>
  <w:style w:type="character" w:customStyle="1" w:styleId="HTMLAddressChar">
    <w:name w:val="HTML Address Char"/>
    <w:basedOn w:val="DefaultParagraphFont"/>
    <w:link w:val="HTMLAddress"/>
    <w:uiPriority w:val="99"/>
    <w:semiHidden/>
    <w:rsid w:val="00104453"/>
    <w:rPr>
      <w:rFonts w:ascii="Times New Roman" w:hAnsi="Times New Roman" w:cs="Times New Roman"/>
      <w:lang w:eastAsia="en-GB"/>
    </w:rPr>
  </w:style>
  <w:style w:type="paragraph" w:styleId="HTMLAddress">
    <w:name w:val="HTML Address"/>
    <w:basedOn w:val="Normal"/>
    <w:link w:val="HTMLAddressChar"/>
    <w:uiPriority w:val="99"/>
    <w:semiHidden/>
    <w:unhideWhenUsed/>
    <w:rsid w:val="00104453"/>
    <w:pPr>
      <w:spacing w:after="270" w:line="270" w:lineRule="atLeast"/>
    </w:pPr>
    <w:rPr>
      <w:rFonts w:ascii="Times New Roman" w:hAnsi="Times New Roman" w:cs="Times New Roman"/>
      <w:lang w:eastAsia="en-GB"/>
    </w:rPr>
  </w:style>
  <w:style w:type="character" w:customStyle="1" w:styleId="HTMLAddressChar1">
    <w:name w:val="HTML Address Char1"/>
    <w:basedOn w:val="DefaultParagraphFont"/>
    <w:link w:val="HTMLAddress"/>
    <w:uiPriority w:val="99"/>
    <w:semiHidden/>
    <w:rsid w:val="00104453"/>
    <w:rPr>
      <w:i/>
      <w:iCs/>
    </w:rPr>
  </w:style>
  <w:style w:type="paragraph" w:customStyle="1" w:styleId="hide-text">
    <w:name w:val="hide-text"/>
    <w:basedOn w:val="Normal"/>
    <w:uiPriority w:val="99"/>
    <w:rsid w:val="00104453"/>
    <w:pPr>
      <w:spacing w:after="135"/>
    </w:pPr>
    <w:rPr>
      <w:rFonts w:ascii="Times New Roman" w:eastAsia="Calibri" w:hAnsi="Times New Roman" w:cs="Times New Roman"/>
      <w:lang w:val="en-GB" w:eastAsia="en-GB"/>
    </w:rPr>
  </w:style>
  <w:style w:type="paragraph" w:customStyle="1" w:styleId="input-block-level">
    <w:name w:val="input-block-level"/>
    <w:basedOn w:val="Normal"/>
    <w:uiPriority w:val="99"/>
    <w:rsid w:val="00104453"/>
    <w:pPr>
      <w:spacing w:after="135"/>
    </w:pPr>
    <w:rPr>
      <w:rFonts w:ascii="Times New Roman" w:eastAsia="Calibri" w:hAnsi="Times New Roman" w:cs="Times New Roman"/>
      <w:lang w:val="en-GB" w:eastAsia="en-GB"/>
    </w:rPr>
  </w:style>
  <w:style w:type="paragraph" w:customStyle="1" w:styleId="img-polaroid">
    <w:name w:val="img-polaroid"/>
    <w:basedOn w:val="Normal"/>
    <w:uiPriority w:val="99"/>
    <w:rsid w:val="00104453"/>
    <w:pPr>
      <w:shd w:val="clear" w:color="auto" w:fill="FFFFFF"/>
      <w:spacing w:after="135"/>
    </w:pPr>
    <w:rPr>
      <w:rFonts w:ascii="Times New Roman" w:eastAsia="Calibri" w:hAnsi="Times New Roman" w:cs="Times New Roman"/>
      <w:lang w:val="en-GB" w:eastAsia="en-GB"/>
    </w:rPr>
  </w:style>
  <w:style w:type="paragraph" w:customStyle="1" w:styleId="row">
    <w:name w:val="row"/>
    <w:basedOn w:val="Normal"/>
    <w:uiPriority w:val="99"/>
    <w:rsid w:val="00104453"/>
    <w:pPr>
      <w:spacing w:after="135"/>
      <w:ind w:left="-300"/>
    </w:pPr>
    <w:rPr>
      <w:rFonts w:ascii="Times New Roman" w:eastAsia="Calibri" w:hAnsi="Times New Roman" w:cs="Times New Roman"/>
      <w:lang w:val="en-GB" w:eastAsia="en-GB"/>
    </w:rPr>
  </w:style>
  <w:style w:type="paragraph" w:customStyle="1" w:styleId="container">
    <w:name w:val="container"/>
    <w:basedOn w:val="Normal"/>
    <w:uiPriority w:val="99"/>
    <w:rsid w:val="00104453"/>
    <w:pPr>
      <w:spacing w:after="135"/>
    </w:pPr>
    <w:rPr>
      <w:rFonts w:ascii="Times New Roman" w:eastAsia="Calibri" w:hAnsi="Times New Roman" w:cs="Times New Roman"/>
      <w:lang w:val="en-GB" w:eastAsia="en-GB"/>
    </w:rPr>
  </w:style>
  <w:style w:type="paragraph" w:customStyle="1" w:styleId="span12">
    <w:name w:val="span12"/>
    <w:basedOn w:val="Normal"/>
    <w:uiPriority w:val="99"/>
    <w:rsid w:val="00104453"/>
    <w:pPr>
      <w:spacing w:after="135"/>
    </w:pPr>
    <w:rPr>
      <w:rFonts w:ascii="Times New Roman" w:eastAsia="Calibri" w:hAnsi="Times New Roman" w:cs="Times New Roman"/>
      <w:lang w:val="en-GB" w:eastAsia="en-GB"/>
    </w:rPr>
  </w:style>
  <w:style w:type="paragraph" w:customStyle="1" w:styleId="span11">
    <w:name w:val="span11"/>
    <w:basedOn w:val="Normal"/>
    <w:uiPriority w:val="99"/>
    <w:rsid w:val="00104453"/>
    <w:pPr>
      <w:spacing w:after="135"/>
    </w:pPr>
    <w:rPr>
      <w:rFonts w:ascii="Times New Roman" w:eastAsia="Calibri" w:hAnsi="Times New Roman" w:cs="Times New Roman"/>
      <w:lang w:val="en-GB" w:eastAsia="en-GB"/>
    </w:rPr>
  </w:style>
  <w:style w:type="paragraph" w:customStyle="1" w:styleId="span10">
    <w:name w:val="span10"/>
    <w:basedOn w:val="Normal"/>
    <w:uiPriority w:val="99"/>
    <w:rsid w:val="00104453"/>
    <w:pPr>
      <w:spacing w:after="135"/>
    </w:pPr>
    <w:rPr>
      <w:rFonts w:ascii="Times New Roman" w:eastAsia="Calibri" w:hAnsi="Times New Roman" w:cs="Times New Roman"/>
      <w:lang w:val="en-GB" w:eastAsia="en-GB"/>
    </w:rPr>
  </w:style>
  <w:style w:type="paragraph" w:customStyle="1" w:styleId="span9">
    <w:name w:val="span9"/>
    <w:basedOn w:val="Normal"/>
    <w:uiPriority w:val="99"/>
    <w:rsid w:val="00104453"/>
    <w:pPr>
      <w:spacing w:after="135"/>
    </w:pPr>
    <w:rPr>
      <w:rFonts w:ascii="Times New Roman" w:eastAsia="Calibri" w:hAnsi="Times New Roman" w:cs="Times New Roman"/>
      <w:lang w:val="en-GB" w:eastAsia="en-GB"/>
    </w:rPr>
  </w:style>
  <w:style w:type="paragraph" w:customStyle="1" w:styleId="span8">
    <w:name w:val="span8"/>
    <w:basedOn w:val="Normal"/>
    <w:uiPriority w:val="99"/>
    <w:rsid w:val="00104453"/>
    <w:pPr>
      <w:spacing w:after="135"/>
    </w:pPr>
    <w:rPr>
      <w:rFonts w:ascii="Times New Roman" w:eastAsia="Calibri" w:hAnsi="Times New Roman" w:cs="Times New Roman"/>
      <w:lang w:val="en-GB" w:eastAsia="en-GB"/>
    </w:rPr>
  </w:style>
  <w:style w:type="paragraph" w:customStyle="1" w:styleId="span7">
    <w:name w:val="span7"/>
    <w:basedOn w:val="Normal"/>
    <w:uiPriority w:val="99"/>
    <w:rsid w:val="00104453"/>
    <w:pPr>
      <w:spacing w:after="135"/>
    </w:pPr>
    <w:rPr>
      <w:rFonts w:ascii="Times New Roman" w:eastAsia="Calibri" w:hAnsi="Times New Roman" w:cs="Times New Roman"/>
      <w:lang w:val="en-GB" w:eastAsia="en-GB"/>
    </w:rPr>
  </w:style>
  <w:style w:type="paragraph" w:customStyle="1" w:styleId="span6">
    <w:name w:val="span6"/>
    <w:basedOn w:val="Normal"/>
    <w:uiPriority w:val="99"/>
    <w:rsid w:val="00104453"/>
    <w:pPr>
      <w:spacing w:after="135"/>
    </w:pPr>
    <w:rPr>
      <w:rFonts w:ascii="Times New Roman" w:eastAsia="Calibri" w:hAnsi="Times New Roman" w:cs="Times New Roman"/>
      <w:lang w:val="en-GB" w:eastAsia="en-GB"/>
    </w:rPr>
  </w:style>
  <w:style w:type="paragraph" w:customStyle="1" w:styleId="span5">
    <w:name w:val="span5"/>
    <w:basedOn w:val="Normal"/>
    <w:uiPriority w:val="99"/>
    <w:rsid w:val="00104453"/>
    <w:pPr>
      <w:spacing w:after="135"/>
    </w:pPr>
    <w:rPr>
      <w:rFonts w:ascii="Times New Roman" w:eastAsia="Calibri" w:hAnsi="Times New Roman" w:cs="Times New Roman"/>
      <w:lang w:val="en-GB" w:eastAsia="en-GB"/>
    </w:rPr>
  </w:style>
  <w:style w:type="paragraph" w:customStyle="1" w:styleId="span4">
    <w:name w:val="span4"/>
    <w:basedOn w:val="Normal"/>
    <w:uiPriority w:val="99"/>
    <w:rsid w:val="00104453"/>
    <w:pPr>
      <w:spacing w:after="135"/>
    </w:pPr>
    <w:rPr>
      <w:rFonts w:ascii="Times New Roman" w:eastAsia="Calibri" w:hAnsi="Times New Roman" w:cs="Times New Roman"/>
      <w:lang w:val="en-GB" w:eastAsia="en-GB"/>
    </w:rPr>
  </w:style>
  <w:style w:type="paragraph" w:customStyle="1" w:styleId="span3">
    <w:name w:val="span3"/>
    <w:basedOn w:val="Normal"/>
    <w:uiPriority w:val="99"/>
    <w:rsid w:val="00104453"/>
    <w:pPr>
      <w:spacing w:after="135"/>
    </w:pPr>
    <w:rPr>
      <w:rFonts w:ascii="Times New Roman" w:eastAsia="Calibri" w:hAnsi="Times New Roman" w:cs="Times New Roman"/>
      <w:lang w:val="en-GB" w:eastAsia="en-GB"/>
    </w:rPr>
  </w:style>
  <w:style w:type="paragraph" w:customStyle="1" w:styleId="span2">
    <w:name w:val="span2"/>
    <w:basedOn w:val="Normal"/>
    <w:uiPriority w:val="99"/>
    <w:rsid w:val="00104453"/>
    <w:pPr>
      <w:spacing w:after="135"/>
    </w:pPr>
    <w:rPr>
      <w:rFonts w:ascii="Times New Roman" w:eastAsia="Calibri" w:hAnsi="Times New Roman" w:cs="Times New Roman"/>
      <w:lang w:val="en-GB" w:eastAsia="en-GB"/>
    </w:rPr>
  </w:style>
  <w:style w:type="paragraph" w:customStyle="1" w:styleId="span1">
    <w:name w:val="span1"/>
    <w:basedOn w:val="Normal"/>
    <w:uiPriority w:val="99"/>
    <w:rsid w:val="00104453"/>
    <w:pPr>
      <w:spacing w:after="135"/>
    </w:pPr>
    <w:rPr>
      <w:rFonts w:ascii="Times New Roman" w:eastAsia="Calibri" w:hAnsi="Times New Roman" w:cs="Times New Roman"/>
      <w:lang w:val="en-GB" w:eastAsia="en-GB"/>
    </w:rPr>
  </w:style>
  <w:style w:type="paragraph" w:customStyle="1" w:styleId="offset12">
    <w:name w:val="offset12"/>
    <w:basedOn w:val="Normal"/>
    <w:uiPriority w:val="99"/>
    <w:rsid w:val="00104453"/>
    <w:pPr>
      <w:spacing w:after="135"/>
      <w:ind w:left="14700"/>
    </w:pPr>
    <w:rPr>
      <w:rFonts w:ascii="Times New Roman" w:eastAsia="Calibri" w:hAnsi="Times New Roman" w:cs="Times New Roman"/>
      <w:lang w:val="en-GB" w:eastAsia="en-GB"/>
    </w:rPr>
  </w:style>
  <w:style w:type="paragraph" w:customStyle="1" w:styleId="offset11">
    <w:name w:val="offset11"/>
    <w:basedOn w:val="Normal"/>
    <w:uiPriority w:val="99"/>
    <w:rsid w:val="00104453"/>
    <w:pPr>
      <w:spacing w:after="135"/>
      <w:ind w:left="13500"/>
    </w:pPr>
    <w:rPr>
      <w:rFonts w:ascii="Times New Roman" w:eastAsia="Calibri" w:hAnsi="Times New Roman" w:cs="Times New Roman"/>
      <w:lang w:val="en-GB" w:eastAsia="en-GB"/>
    </w:rPr>
  </w:style>
  <w:style w:type="paragraph" w:customStyle="1" w:styleId="offset10">
    <w:name w:val="offset10"/>
    <w:basedOn w:val="Normal"/>
    <w:uiPriority w:val="99"/>
    <w:rsid w:val="00104453"/>
    <w:pPr>
      <w:spacing w:after="135"/>
      <w:ind w:left="12300"/>
    </w:pPr>
    <w:rPr>
      <w:rFonts w:ascii="Times New Roman" w:eastAsia="Calibri" w:hAnsi="Times New Roman" w:cs="Times New Roman"/>
      <w:lang w:val="en-GB" w:eastAsia="en-GB"/>
    </w:rPr>
  </w:style>
  <w:style w:type="paragraph" w:customStyle="1" w:styleId="offset9">
    <w:name w:val="offset9"/>
    <w:basedOn w:val="Normal"/>
    <w:uiPriority w:val="99"/>
    <w:rsid w:val="00104453"/>
    <w:pPr>
      <w:spacing w:after="135"/>
      <w:ind w:left="11100"/>
    </w:pPr>
    <w:rPr>
      <w:rFonts w:ascii="Times New Roman" w:eastAsia="Calibri" w:hAnsi="Times New Roman" w:cs="Times New Roman"/>
      <w:lang w:val="en-GB" w:eastAsia="en-GB"/>
    </w:rPr>
  </w:style>
  <w:style w:type="paragraph" w:customStyle="1" w:styleId="offset8">
    <w:name w:val="offset8"/>
    <w:basedOn w:val="Normal"/>
    <w:uiPriority w:val="99"/>
    <w:rsid w:val="00104453"/>
    <w:pPr>
      <w:spacing w:after="135"/>
      <w:ind w:left="9900"/>
    </w:pPr>
    <w:rPr>
      <w:rFonts w:ascii="Times New Roman" w:eastAsia="Calibri" w:hAnsi="Times New Roman" w:cs="Times New Roman"/>
      <w:lang w:val="en-GB" w:eastAsia="en-GB"/>
    </w:rPr>
  </w:style>
  <w:style w:type="paragraph" w:customStyle="1" w:styleId="offset7">
    <w:name w:val="offset7"/>
    <w:basedOn w:val="Normal"/>
    <w:uiPriority w:val="99"/>
    <w:rsid w:val="00104453"/>
    <w:pPr>
      <w:spacing w:after="135"/>
      <w:ind w:left="8700"/>
    </w:pPr>
    <w:rPr>
      <w:rFonts w:ascii="Times New Roman" w:eastAsia="Calibri" w:hAnsi="Times New Roman" w:cs="Times New Roman"/>
      <w:lang w:val="en-GB" w:eastAsia="en-GB"/>
    </w:rPr>
  </w:style>
  <w:style w:type="paragraph" w:customStyle="1" w:styleId="offset6">
    <w:name w:val="offset6"/>
    <w:basedOn w:val="Normal"/>
    <w:uiPriority w:val="99"/>
    <w:rsid w:val="00104453"/>
    <w:pPr>
      <w:spacing w:after="135"/>
      <w:ind w:left="7500"/>
    </w:pPr>
    <w:rPr>
      <w:rFonts w:ascii="Times New Roman" w:eastAsia="Calibri" w:hAnsi="Times New Roman" w:cs="Times New Roman"/>
      <w:lang w:val="en-GB" w:eastAsia="en-GB"/>
    </w:rPr>
  </w:style>
  <w:style w:type="paragraph" w:customStyle="1" w:styleId="offset5">
    <w:name w:val="offset5"/>
    <w:basedOn w:val="Normal"/>
    <w:uiPriority w:val="99"/>
    <w:rsid w:val="00104453"/>
    <w:pPr>
      <w:spacing w:after="135"/>
      <w:ind w:left="6300"/>
    </w:pPr>
    <w:rPr>
      <w:rFonts w:ascii="Times New Roman" w:eastAsia="Calibri" w:hAnsi="Times New Roman" w:cs="Times New Roman"/>
      <w:lang w:val="en-GB" w:eastAsia="en-GB"/>
    </w:rPr>
  </w:style>
  <w:style w:type="paragraph" w:customStyle="1" w:styleId="offset4">
    <w:name w:val="offset4"/>
    <w:basedOn w:val="Normal"/>
    <w:uiPriority w:val="99"/>
    <w:rsid w:val="00104453"/>
    <w:pPr>
      <w:spacing w:after="135"/>
      <w:ind w:left="5100"/>
    </w:pPr>
    <w:rPr>
      <w:rFonts w:ascii="Times New Roman" w:eastAsia="Calibri" w:hAnsi="Times New Roman" w:cs="Times New Roman"/>
      <w:lang w:val="en-GB" w:eastAsia="en-GB"/>
    </w:rPr>
  </w:style>
  <w:style w:type="paragraph" w:customStyle="1" w:styleId="offset3">
    <w:name w:val="offset3"/>
    <w:basedOn w:val="Normal"/>
    <w:uiPriority w:val="99"/>
    <w:rsid w:val="00104453"/>
    <w:pPr>
      <w:spacing w:after="135"/>
      <w:ind w:left="3900"/>
    </w:pPr>
    <w:rPr>
      <w:rFonts w:ascii="Times New Roman" w:eastAsia="Calibri" w:hAnsi="Times New Roman" w:cs="Times New Roman"/>
      <w:lang w:val="en-GB" w:eastAsia="en-GB"/>
    </w:rPr>
  </w:style>
  <w:style w:type="paragraph" w:customStyle="1" w:styleId="offset2">
    <w:name w:val="offset2"/>
    <w:basedOn w:val="Normal"/>
    <w:uiPriority w:val="99"/>
    <w:rsid w:val="00104453"/>
    <w:pPr>
      <w:spacing w:after="135"/>
      <w:ind w:left="2700"/>
    </w:pPr>
    <w:rPr>
      <w:rFonts w:ascii="Times New Roman" w:eastAsia="Calibri" w:hAnsi="Times New Roman" w:cs="Times New Roman"/>
      <w:lang w:val="en-GB" w:eastAsia="en-GB"/>
    </w:rPr>
  </w:style>
  <w:style w:type="paragraph" w:customStyle="1" w:styleId="offset1">
    <w:name w:val="offset1"/>
    <w:basedOn w:val="Normal"/>
    <w:uiPriority w:val="99"/>
    <w:rsid w:val="00104453"/>
    <w:pPr>
      <w:spacing w:after="135"/>
      <w:ind w:left="1500"/>
    </w:pPr>
    <w:rPr>
      <w:rFonts w:ascii="Times New Roman" w:eastAsia="Calibri" w:hAnsi="Times New Roman" w:cs="Times New Roman"/>
      <w:lang w:val="en-GB" w:eastAsia="en-GB"/>
    </w:rPr>
  </w:style>
  <w:style w:type="paragraph" w:customStyle="1" w:styleId="row-fluid">
    <w:name w:val="row-fluid"/>
    <w:basedOn w:val="Normal"/>
    <w:uiPriority w:val="99"/>
    <w:rsid w:val="00104453"/>
    <w:pPr>
      <w:spacing w:after="135"/>
    </w:pPr>
    <w:rPr>
      <w:rFonts w:ascii="Times New Roman" w:eastAsia="Calibri" w:hAnsi="Times New Roman" w:cs="Times New Roman"/>
      <w:lang w:val="en-GB" w:eastAsia="en-GB"/>
    </w:rPr>
  </w:style>
  <w:style w:type="paragraph" w:customStyle="1" w:styleId="container-fluid">
    <w:name w:val="container-fluid"/>
    <w:basedOn w:val="Normal"/>
    <w:uiPriority w:val="99"/>
    <w:rsid w:val="00104453"/>
    <w:pPr>
      <w:spacing w:after="135"/>
    </w:pPr>
    <w:rPr>
      <w:rFonts w:ascii="Times New Roman" w:eastAsia="Calibri" w:hAnsi="Times New Roman" w:cs="Times New Roman"/>
      <w:lang w:val="en-GB" w:eastAsia="en-GB"/>
    </w:rPr>
  </w:style>
  <w:style w:type="paragraph" w:customStyle="1" w:styleId="lead">
    <w:name w:val="lead"/>
    <w:basedOn w:val="Normal"/>
    <w:uiPriority w:val="99"/>
    <w:rsid w:val="00104453"/>
    <w:pPr>
      <w:spacing w:after="270" w:line="405" w:lineRule="atLeast"/>
    </w:pPr>
    <w:rPr>
      <w:rFonts w:ascii="Times New Roman" w:eastAsia="Calibri" w:hAnsi="Times New Roman" w:cs="Times New Roman"/>
      <w:sz w:val="29"/>
      <w:szCs w:val="29"/>
      <w:lang w:val="en-GB" w:eastAsia="en-GB"/>
    </w:rPr>
  </w:style>
  <w:style w:type="paragraph" w:customStyle="1" w:styleId="muted">
    <w:name w:val="muted"/>
    <w:basedOn w:val="Normal"/>
    <w:uiPriority w:val="99"/>
    <w:rsid w:val="00104453"/>
    <w:pPr>
      <w:spacing w:after="135"/>
    </w:pPr>
    <w:rPr>
      <w:rFonts w:ascii="Times New Roman" w:eastAsia="Calibri" w:hAnsi="Times New Roman" w:cs="Times New Roman"/>
      <w:color w:val="999999"/>
      <w:lang w:val="en-GB" w:eastAsia="en-GB"/>
    </w:rPr>
  </w:style>
  <w:style w:type="paragraph" w:customStyle="1" w:styleId="text-warning">
    <w:name w:val="text-warning"/>
    <w:basedOn w:val="Normal"/>
    <w:uiPriority w:val="99"/>
    <w:rsid w:val="00104453"/>
    <w:pPr>
      <w:spacing w:after="135"/>
    </w:pPr>
    <w:rPr>
      <w:rFonts w:ascii="Times New Roman" w:eastAsia="Calibri" w:hAnsi="Times New Roman" w:cs="Times New Roman"/>
      <w:color w:val="C09853"/>
      <w:lang w:val="en-GB" w:eastAsia="en-GB"/>
    </w:rPr>
  </w:style>
  <w:style w:type="paragraph" w:customStyle="1" w:styleId="text-error">
    <w:name w:val="text-error"/>
    <w:basedOn w:val="Normal"/>
    <w:uiPriority w:val="99"/>
    <w:rsid w:val="00104453"/>
    <w:pPr>
      <w:spacing w:after="135"/>
    </w:pPr>
    <w:rPr>
      <w:rFonts w:ascii="Times New Roman" w:eastAsia="Calibri" w:hAnsi="Times New Roman" w:cs="Times New Roman"/>
      <w:color w:val="B94A48"/>
      <w:lang w:val="en-GB" w:eastAsia="en-GB"/>
    </w:rPr>
  </w:style>
  <w:style w:type="paragraph" w:customStyle="1" w:styleId="text-info">
    <w:name w:val="text-info"/>
    <w:basedOn w:val="Normal"/>
    <w:uiPriority w:val="99"/>
    <w:rsid w:val="00104453"/>
    <w:pPr>
      <w:spacing w:after="135"/>
    </w:pPr>
    <w:rPr>
      <w:rFonts w:ascii="Times New Roman" w:eastAsia="Calibri" w:hAnsi="Times New Roman" w:cs="Times New Roman"/>
      <w:color w:val="3A87AD"/>
      <w:lang w:val="en-GB" w:eastAsia="en-GB"/>
    </w:rPr>
  </w:style>
  <w:style w:type="paragraph" w:customStyle="1" w:styleId="text-success">
    <w:name w:val="text-success"/>
    <w:basedOn w:val="Normal"/>
    <w:uiPriority w:val="99"/>
    <w:rsid w:val="00104453"/>
    <w:pPr>
      <w:spacing w:after="135"/>
    </w:pPr>
    <w:rPr>
      <w:rFonts w:ascii="Times New Roman" w:eastAsia="Calibri" w:hAnsi="Times New Roman" w:cs="Times New Roman"/>
      <w:color w:val="468847"/>
      <w:lang w:val="en-GB" w:eastAsia="en-GB"/>
    </w:rPr>
  </w:style>
  <w:style w:type="paragraph" w:customStyle="1" w:styleId="text-left">
    <w:name w:val="text-left"/>
    <w:basedOn w:val="Normal"/>
    <w:uiPriority w:val="99"/>
    <w:rsid w:val="00104453"/>
    <w:pPr>
      <w:spacing w:after="135"/>
    </w:pPr>
    <w:rPr>
      <w:rFonts w:ascii="Times New Roman" w:eastAsia="Calibri" w:hAnsi="Times New Roman" w:cs="Times New Roman"/>
      <w:lang w:val="en-GB" w:eastAsia="en-GB"/>
    </w:rPr>
  </w:style>
  <w:style w:type="paragraph" w:customStyle="1" w:styleId="text-right">
    <w:name w:val="text-right"/>
    <w:basedOn w:val="Normal"/>
    <w:uiPriority w:val="99"/>
    <w:rsid w:val="00104453"/>
    <w:pPr>
      <w:spacing w:after="135"/>
      <w:jc w:val="right"/>
    </w:pPr>
    <w:rPr>
      <w:rFonts w:ascii="Times New Roman" w:eastAsia="Calibri" w:hAnsi="Times New Roman" w:cs="Times New Roman"/>
      <w:lang w:val="en-GB" w:eastAsia="en-GB"/>
    </w:rPr>
  </w:style>
  <w:style w:type="paragraph" w:customStyle="1" w:styleId="text-center">
    <w:name w:val="text-center"/>
    <w:basedOn w:val="Normal"/>
    <w:uiPriority w:val="99"/>
    <w:rsid w:val="00104453"/>
    <w:pPr>
      <w:spacing w:after="135"/>
      <w:jc w:val="center"/>
    </w:pPr>
    <w:rPr>
      <w:rFonts w:ascii="Times New Roman" w:eastAsia="Calibri" w:hAnsi="Times New Roman" w:cs="Times New Roman"/>
      <w:lang w:val="en-GB" w:eastAsia="en-GB"/>
    </w:rPr>
  </w:style>
  <w:style w:type="paragraph" w:customStyle="1" w:styleId="page-header">
    <w:name w:val="page-header"/>
    <w:basedOn w:val="Normal"/>
    <w:uiPriority w:val="99"/>
    <w:rsid w:val="00104453"/>
    <w:pPr>
      <w:spacing w:before="30" w:after="150"/>
    </w:pPr>
    <w:rPr>
      <w:rFonts w:ascii="Times New Roman" w:eastAsia="Calibri" w:hAnsi="Times New Roman" w:cs="Times New Roman"/>
      <w:lang w:val="en-GB" w:eastAsia="en-GB"/>
    </w:rPr>
  </w:style>
  <w:style w:type="paragraph" w:customStyle="1" w:styleId="uneditable-input">
    <w:name w:val="uneditable-input"/>
    <w:basedOn w:val="Normal"/>
    <w:uiPriority w:val="99"/>
    <w:rsid w:val="00104453"/>
    <w:pPr>
      <w:shd w:val="clear" w:color="auto" w:fill="FCFCFC"/>
      <w:spacing w:after="135"/>
    </w:pPr>
    <w:rPr>
      <w:rFonts w:ascii="Times New Roman" w:eastAsia="Calibri" w:hAnsi="Times New Roman" w:cs="Times New Roman"/>
      <w:color w:val="999999"/>
      <w:lang w:val="en-GB" w:eastAsia="en-GB"/>
    </w:rPr>
  </w:style>
  <w:style w:type="paragraph" w:customStyle="1" w:styleId="uneditable-textarea">
    <w:name w:val="uneditable-textarea"/>
    <w:basedOn w:val="Normal"/>
    <w:uiPriority w:val="99"/>
    <w:rsid w:val="00104453"/>
    <w:pPr>
      <w:shd w:val="clear" w:color="auto" w:fill="FCFCFC"/>
      <w:spacing w:after="135"/>
    </w:pPr>
    <w:rPr>
      <w:rFonts w:ascii="Times New Roman" w:eastAsia="Calibri" w:hAnsi="Times New Roman" w:cs="Times New Roman"/>
      <w:color w:val="999999"/>
      <w:lang w:val="en-GB" w:eastAsia="en-GB"/>
    </w:rPr>
  </w:style>
  <w:style w:type="paragraph" w:customStyle="1" w:styleId="radio">
    <w:name w:val="radio"/>
    <w:basedOn w:val="Normal"/>
    <w:uiPriority w:val="99"/>
    <w:rsid w:val="00104453"/>
    <w:pPr>
      <w:spacing w:after="135"/>
    </w:pPr>
    <w:rPr>
      <w:rFonts w:ascii="Times New Roman" w:eastAsia="Calibri" w:hAnsi="Times New Roman" w:cs="Times New Roman"/>
      <w:lang w:val="en-GB" w:eastAsia="en-GB"/>
    </w:rPr>
  </w:style>
  <w:style w:type="paragraph" w:customStyle="1" w:styleId="checkbox">
    <w:name w:val="checkbox"/>
    <w:basedOn w:val="Normal"/>
    <w:uiPriority w:val="99"/>
    <w:rsid w:val="00104453"/>
    <w:pPr>
      <w:spacing w:after="135"/>
    </w:pPr>
    <w:rPr>
      <w:rFonts w:ascii="Times New Roman" w:eastAsia="Calibri" w:hAnsi="Times New Roman" w:cs="Times New Roman"/>
      <w:lang w:val="en-GB" w:eastAsia="en-GB"/>
    </w:rPr>
  </w:style>
  <w:style w:type="paragraph" w:customStyle="1" w:styleId="input-mini">
    <w:name w:val="input-mini"/>
    <w:basedOn w:val="Normal"/>
    <w:uiPriority w:val="99"/>
    <w:rsid w:val="00104453"/>
    <w:pPr>
      <w:spacing w:after="135"/>
    </w:pPr>
    <w:rPr>
      <w:rFonts w:ascii="Times New Roman" w:eastAsia="Calibri" w:hAnsi="Times New Roman" w:cs="Times New Roman"/>
      <w:lang w:val="en-GB" w:eastAsia="en-GB"/>
    </w:rPr>
  </w:style>
  <w:style w:type="paragraph" w:customStyle="1" w:styleId="input-small">
    <w:name w:val="input-small"/>
    <w:basedOn w:val="Normal"/>
    <w:uiPriority w:val="99"/>
    <w:rsid w:val="00104453"/>
    <w:pPr>
      <w:spacing w:after="135"/>
    </w:pPr>
    <w:rPr>
      <w:rFonts w:ascii="Times New Roman" w:eastAsia="Calibri" w:hAnsi="Times New Roman" w:cs="Times New Roman"/>
      <w:lang w:val="en-GB" w:eastAsia="en-GB"/>
    </w:rPr>
  </w:style>
  <w:style w:type="paragraph" w:customStyle="1" w:styleId="input-medium">
    <w:name w:val="input-medium"/>
    <w:basedOn w:val="Normal"/>
    <w:uiPriority w:val="99"/>
    <w:rsid w:val="00104453"/>
    <w:pPr>
      <w:spacing w:after="135"/>
    </w:pPr>
    <w:rPr>
      <w:rFonts w:ascii="Times New Roman" w:eastAsia="Calibri" w:hAnsi="Times New Roman" w:cs="Times New Roman"/>
      <w:lang w:val="en-GB" w:eastAsia="en-GB"/>
    </w:rPr>
  </w:style>
  <w:style w:type="paragraph" w:customStyle="1" w:styleId="input-large">
    <w:name w:val="input-large"/>
    <w:basedOn w:val="Normal"/>
    <w:uiPriority w:val="99"/>
    <w:rsid w:val="00104453"/>
    <w:pPr>
      <w:spacing w:after="135"/>
    </w:pPr>
    <w:rPr>
      <w:rFonts w:ascii="Times New Roman" w:eastAsia="Calibri" w:hAnsi="Times New Roman" w:cs="Times New Roman"/>
      <w:lang w:val="en-GB" w:eastAsia="en-GB"/>
    </w:rPr>
  </w:style>
  <w:style w:type="paragraph" w:customStyle="1" w:styleId="input-xlarge">
    <w:name w:val="input-xlarge"/>
    <w:basedOn w:val="Normal"/>
    <w:uiPriority w:val="99"/>
    <w:rsid w:val="00104453"/>
    <w:pPr>
      <w:spacing w:after="135"/>
    </w:pPr>
    <w:rPr>
      <w:rFonts w:ascii="Times New Roman" w:eastAsia="Calibri" w:hAnsi="Times New Roman" w:cs="Times New Roman"/>
      <w:lang w:val="en-GB" w:eastAsia="en-GB"/>
    </w:rPr>
  </w:style>
  <w:style w:type="paragraph" w:customStyle="1" w:styleId="input-xxlarge">
    <w:name w:val="input-xxlarge"/>
    <w:basedOn w:val="Normal"/>
    <w:uiPriority w:val="99"/>
    <w:rsid w:val="00104453"/>
    <w:pPr>
      <w:spacing w:after="135"/>
    </w:pPr>
    <w:rPr>
      <w:rFonts w:ascii="Times New Roman" w:eastAsia="Calibri" w:hAnsi="Times New Roman" w:cs="Times New Roman"/>
      <w:lang w:val="en-GB" w:eastAsia="en-GB"/>
    </w:rPr>
  </w:style>
  <w:style w:type="paragraph" w:customStyle="1" w:styleId="form-actions">
    <w:name w:val="form-actions"/>
    <w:basedOn w:val="Normal"/>
    <w:uiPriority w:val="99"/>
    <w:rsid w:val="00104453"/>
    <w:pPr>
      <w:shd w:val="clear" w:color="auto" w:fill="F5F5F5"/>
      <w:spacing w:before="270" w:after="270"/>
    </w:pPr>
    <w:rPr>
      <w:rFonts w:ascii="Times New Roman" w:eastAsia="Calibri" w:hAnsi="Times New Roman" w:cs="Times New Roman"/>
      <w:lang w:val="en-GB" w:eastAsia="en-GB"/>
    </w:rPr>
  </w:style>
  <w:style w:type="paragraph" w:customStyle="1" w:styleId="help-block">
    <w:name w:val="help-block"/>
    <w:basedOn w:val="Normal"/>
    <w:uiPriority w:val="99"/>
    <w:rsid w:val="00104453"/>
    <w:pPr>
      <w:spacing w:after="135"/>
    </w:pPr>
    <w:rPr>
      <w:rFonts w:ascii="Times New Roman" w:eastAsia="Calibri" w:hAnsi="Times New Roman" w:cs="Times New Roman"/>
      <w:color w:val="595959"/>
      <w:lang w:val="en-GB" w:eastAsia="en-GB"/>
    </w:rPr>
  </w:style>
  <w:style w:type="paragraph" w:customStyle="1" w:styleId="help-inline">
    <w:name w:val="help-inline"/>
    <w:basedOn w:val="Normal"/>
    <w:uiPriority w:val="99"/>
    <w:rsid w:val="00104453"/>
    <w:pPr>
      <w:spacing w:after="135"/>
    </w:pPr>
    <w:rPr>
      <w:rFonts w:ascii="Times New Roman" w:eastAsia="Calibri" w:hAnsi="Times New Roman" w:cs="Times New Roman"/>
      <w:color w:val="595959"/>
      <w:lang w:val="en-GB" w:eastAsia="en-GB"/>
    </w:rPr>
  </w:style>
  <w:style w:type="paragraph" w:customStyle="1" w:styleId="input-append">
    <w:name w:val="input-append"/>
    <w:basedOn w:val="Normal"/>
    <w:uiPriority w:val="99"/>
    <w:rsid w:val="00104453"/>
    <w:pPr>
      <w:spacing w:after="135"/>
    </w:pPr>
    <w:rPr>
      <w:rFonts w:ascii="Times New Roman" w:eastAsia="Calibri" w:hAnsi="Times New Roman" w:cs="Times New Roman"/>
      <w:sz w:val="2"/>
      <w:szCs w:val="2"/>
      <w:lang w:val="en-GB" w:eastAsia="en-GB"/>
    </w:rPr>
  </w:style>
  <w:style w:type="paragraph" w:customStyle="1" w:styleId="input-prepend">
    <w:name w:val="input-prepend"/>
    <w:basedOn w:val="Normal"/>
    <w:uiPriority w:val="99"/>
    <w:rsid w:val="00104453"/>
    <w:pPr>
      <w:spacing w:after="135"/>
    </w:pPr>
    <w:rPr>
      <w:rFonts w:ascii="Times New Roman" w:eastAsia="Calibri" w:hAnsi="Times New Roman" w:cs="Times New Roman"/>
      <w:sz w:val="2"/>
      <w:szCs w:val="2"/>
      <w:lang w:val="en-GB" w:eastAsia="en-GB"/>
    </w:rPr>
  </w:style>
  <w:style w:type="paragraph" w:customStyle="1" w:styleId="control-group">
    <w:name w:val="control-group"/>
    <w:basedOn w:val="Normal"/>
    <w:uiPriority w:val="99"/>
    <w:rsid w:val="00104453"/>
    <w:pPr>
      <w:spacing w:after="135"/>
    </w:pPr>
    <w:rPr>
      <w:rFonts w:ascii="Times New Roman" w:eastAsia="Calibri" w:hAnsi="Times New Roman" w:cs="Times New Roman"/>
      <w:lang w:val="en-GB" w:eastAsia="en-GB"/>
    </w:rPr>
  </w:style>
  <w:style w:type="paragraph" w:customStyle="1" w:styleId="table">
    <w:name w:val="table"/>
    <w:basedOn w:val="Normal"/>
    <w:uiPriority w:val="99"/>
    <w:rsid w:val="00104453"/>
    <w:pPr>
      <w:spacing w:after="270"/>
    </w:pPr>
    <w:rPr>
      <w:rFonts w:ascii="Times New Roman" w:eastAsia="Calibri" w:hAnsi="Times New Roman" w:cs="Times New Roman"/>
      <w:lang w:val="en-GB" w:eastAsia="en-GB"/>
    </w:rPr>
  </w:style>
  <w:style w:type="paragraph" w:customStyle="1" w:styleId="table-bordered">
    <w:name w:val="table-bordered"/>
    <w:basedOn w:val="Normal"/>
    <w:uiPriority w:val="99"/>
    <w:rsid w:val="00104453"/>
    <w:pPr>
      <w:spacing w:after="135"/>
    </w:pPr>
    <w:rPr>
      <w:rFonts w:ascii="Times New Roman" w:eastAsia="Calibri" w:hAnsi="Times New Roman" w:cs="Times New Roman"/>
      <w:lang w:val="en-GB" w:eastAsia="en-GB"/>
    </w:rPr>
  </w:style>
  <w:style w:type="paragraph" w:customStyle="1" w:styleId="caret">
    <w:name w:val="caret"/>
    <w:basedOn w:val="Normal"/>
    <w:uiPriority w:val="99"/>
    <w:rsid w:val="00104453"/>
    <w:pPr>
      <w:spacing w:after="135"/>
    </w:pPr>
    <w:rPr>
      <w:rFonts w:ascii="Times New Roman" w:eastAsia="Calibri" w:hAnsi="Times New Roman" w:cs="Times New Roman"/>
      <w:lang w:val="en-GB" w:eastAsia="en-GB"/>
    </w:rPr>
  </w:style>
  <w:style w:type="paragraph" w:customStyle="1" w:styleId="dropdown-menu">
    <w:name w:val="dropdown-menu"/>
    <w:basedOn w:val="Normal"/>
    <w:uiPriority w:val="99"/>
    <w:rsid w:val="00104453"/>
    <w:pPr>
      <w:shd w:val="clear" w:color="auto" w:fill="FFFFFF"/>
      <w:spacing w:before="30"/>
    </w:pPr>
    <w:rPr>
      <w:rFonts w:ascii="Times New Roman" w:eastAsia="Calibri" w:hAnsi="Times New Roman" w:cs="Times New Roman"/>
      <w:vanish/>
      <w:lang w:val="en-GB" w:eastAsia="en-GB"/>
    </w:rPr>
  </w:style>
  <w:style w:type="paragraph" w:customStyle="1" w:styleId="typeahead">
    <w:name w:val="typeahead"/>
    <w:basedOn w:val="Normal"/>
    <w:uiPriority w:val="99"/>
    <w:rsid w:val="00104453"/>
    <w:pPr>
      <w:spacing w:before="30" w:after="135"/>
    </w:pPr>
    <w:rPr>
      <w:rFonts w:ascii="Times New Roman" w:eastAsia="Calibri" w:hAnsi="Times New Roman" w:cs="Times New Roman"/>
      <w:lang w:val="en-GB" w:eastAsia="en-GB"/>
    </w:rPr>
  </w:style>
  <w:style w:type="paragraph" w:customStyle="1" w:styleId="well">
    <w:name w:val="well"/>
    <w:basedOn w:val="Normal"/>
    <w:uiPriority w:val="99"/>
    <w:rsid w:val="00104453"/>
    <w:pPr>
      <w:shd w:val="clear" w:color="auto" w:fill="F5F5F5"/>
      <w:spacing w:after="300"/>
    </w:pPr>
    <w:rPr>
      <w:rFonts w:ascii="Times New Roman" w:eastAsia="Calibri" w:hAnsi="Times New Roman" w:cs="Times New Roman"/>
      <w:lang w:val="en-GB" w:eastAsia="en-GB"/>
    </w:rPr>
  </w:style>
  <w:style w:type="paragraph" w:customStyle="1" w:styleId="well-large">
    <w:name w:val="well-large"/>
    <w:basedOn w:val="Normal"/>
    <w:uiPriority w:val="99"/>
    <w:rsid w:val="00104453"/>
    <w:pPr>
      <w:spacing w:after="135"/>
    </w:pPr>
    <w:rPr>
      <w:rFonts w:ascii="Times New Roman" w:eastAsia="Calibri" w:hAnsi="Times New Roman" w:cs="Times New Roman"/>
      <w:lang w:val="en-GB" w:eastAsia="en-GB"/>
    </w:rPr>
  </w:style>
  <w:style w:type="paragraph" w:customStyle="1" w:styleId="well-small">
    <w:name w:val="well-small"/>
    <w:basedOn w:val="Normal"/>
    <w:uiPriority w:val="99"/>
    <w:rsid w:val="00104453"/>
    <w:pPr>
      <w:spacing w:after="135"/>
    </w:pPr>
    <w:rPr>
      <w:rFonts w:ascii="Times New Roman" w:eastAsia="Calibri" w:hAnsi="Times New Roman" w:cs="Times New Roman"/>
      <w:lang w:val="en-GB" w:eastAsia="en-GB"/>
    </w:rPr>
  </w:style>
  <w:style w:type="paragraph" w:customStyle="1" w:styleId="collapse">
    <w:name w:val="collapse"/>
    <w:basedOn w:val="Normal"/>
    <w:uiPriority w:val="99"/>
    <w:rsid w:val="00104453"/>
    <w:pPr>
      <w:spacing w:after="135"/>
    </w:pPr>
    <w:rPr>
      <w:rFonts w:ascii="Times New Roman" w:eastAsia="Calibri" w:hAnsi="Times New Roman" w:cs="Times New Roman"/>
      <w:lang w:val="en-GB" w:eastAsia="en-GB"/>
    </w:rPr>
  </w:style>
  <w:style w:type="paragraph" w:customStyle="1" w:styleId="close">
    <w:name w:val="close"/>
    <w:basedOn w:val="Normal"/>
    <w:uiPriority w:val="99"/>
    <w:rsid w:val="00104453"/>
    <w:pPr>
      <w:spacing w:after="135" w:line="270" w:lineRule="atLeast"/>
    </w:pPr>
    <w:rPr>
      <w:rFonts w:ascii="Times New Roman" w:eastAsia="Calibri" w:hAnsi="Times New Roman" w:cs="Times New Roman"/>
      <w:b/>
      <w:bCs/>
      <w:color w:val="000000"/>
      <w:sz w:val="30"/>
      <w:szCs w:val="30"/>
      <w:lang w:val="en-GB" w:eastAsia="en-GB"/>
    </w:rPr>
  </w:style>
  <w:style w:type="paragraph" w:customStyle="1" w:styleId="btn">
    <w:name w:val="btn"/>
    <w:basedOn w:val="Normal"/>
    <w:uiPriority w:val="99"/>
    <w:rsid w:val="00104453"/>
    <w:pPr>
      <w:shd w:val="clear" w:color="auto" w:fill="F5F5F5"/>
      <w:spacing w:line="270" w:lineRule="atLeast"/>
      <w:jc w:val="center"/>
    </w:pPr>
    <w:rPr>
      <w:rFonts w:ascii="Times New Roman" w:eastAsia="Calibri" w:hAnsi="Times New Roman" w:cs="Times New Roman"/>
      <w:color w:val="333333"/>
      <w:sz w:val="20"/>
      <w:szCs w:val="20"/>
      <w:lang w:val="en-GB" w:eastAsia="en-GB"/>
    </w:rPr>
  </w:style>
  <w:style w:type="paragraph" w:customStyle="1" w:styleId="btn-large">
    <w:name w:val="btn-large"/>
    <w:basedOn w:val="Normal"/>
    <w:uiPriority w:val="99"/>
    <w:rsid w:val="00104453"/>
    <w:pPr>
      <w:spacing w:after="135"/>
    </w:pPr>
    <w:rPr>
      <w:rFonts w:ascii="Times New Roman" w:eastAsia="Calibri" w:hAnsi="Times New Roman" w:cs="Times New Roman"/>
      <w:lang w:val="en-GB" w:eastAsia="en-GB"/>
    </w:rPr>
  </w:style>
  <w:style w:type="paragraph" w:customStyle="1" w:styleId="btn-small">
    <w:name w:val="btn-small"/>
    <w:basedOn w:val="Normal"/>
    <w:uiPriority w:val="99"/>
    <w:rsid w:val="00104453"/>
    <w:pPr>
      <w:spacing w:after="135"/>
    </w:pPr>
    <w:rPr>
      <w:rFonts w:ascii="Times New Roman" w:eastAsia="Calibri" w:hAnsi="Times New Roman" w:cs="Times New Roman"/>
      <w:sz w:val="18"/>
      <w:szCs w:val="18"/>
      <w:lang w:val="en-GB" w:eastAsia="en-GB"/>
    </w:rPr>
  </w:style>
  <w:style w:type="paragraph" w:customStyle="1" w:styleId="btn-mini">
    <w:name w:val="btn-mini"/>
    <w:basedOn w:val="Normal"/>
    <w:uiPriority w:val="99"/>
    <w:rsid w:val="00104453"/>
    <w:pPr>
      <w:spacing w:after="135"/>
    </w:pPr>
    <w:rPr>
      <w:rFonts w:ascii="Times New Roman" w:eastAsia="Calibri" w:hAnsi="Times New Roman" w:cs="Times New Roman"/>
      <w:sz w:val="15"/>
      <w:szCs w:val="15"/>
      <w:lang w:val="en-GB" w:eastAsia="en-GB"/>
    </w:rPr>
  </w:style>
  <w:style w:type="paragraph" w:customStyle="1" w:styleId="btn-block">
    <w:name w:val="btn-block"/>
    <w:basedOn w:val="Normal"/>
    <w:uiPriority w:val="99"/>
    <w:rsid w:val="00104453"/>
    <w:pPr>
      <w:spacing w:after="135"/>
    </w:pPr>
    <w:rPr>
      <w:rFonts w:ascii="Times New Roman" w:eastAsia="Calibri" w:hAnsi="Times New Roman" w:cs="Times New Roman"/>
      <w:lang w:val="en-GB" w:eastAsia="en-GB"/>
    </w:rPr>
  </w:style>
  <w:style w:type="paragraph" w:customStyle="1" w:styleId="btn-primary">
    <w:name w:val="btn-primary"/>
    <w:basedOn w:val="Normal"/>
    <w:uiPriority w:val="99"/>
    <w:rsid w:val="00104453"/>
    <w:pPr>
      <w:shd w:val="clear" w:color="auto" w:fill="006DCC"/>
      <w:spacing w:after="135"/>
    </w:pPr>
    <w:rPr>
      <w:rFonts w:ascii="Times New Roman" w:eastAsia="Calibri" w:hAnsi="Times New Roman" w:cs="Times New Roman"/>
      <w:color w:val="FFFFFF"/>
      <w:lang w:val="en-GB" w:eastAsia="en-GB"/>
    </w:rPr>
  </w:style>
  <w:style w:type="paragraph" w:customStyle="1" w:styleId="btn-warning">
    <w:name w:val="btn-warning"/>
    <w:basedOn w:val="Normal"/>
    <w:uiPriority w:val="99"/>
    <w:rsid w:val="00104453"/>
    <w:pPr>
      <w:shd w:val="clear" w:color="auto" w:fill="FAA732"/>
      <w:spacing w:after="135"/>
    </w:pPr>
    <w:rPr>
      <w:rFonts w:ascii="Times New Roman" w:eastAsia="Calibri" w:hAnsi="Times New Roman" w:cs="Times New Roman"/>
      <w:color w:val="FFFFFF"/>
      <w:lang w:val="en-GB" w:eastAsia="en-GB"/>
    </w:rPr>
  </w:style>
  <w:style w:type="paragraph" w:customStyle="1" w:styleId="btn-danger">
    <w:name w:val="btn-danger"/>
    <w:basedOn w:val="Normal"/>
    <w:uiPriority w:val="99"/>
    <w:rsid w:val="00104453"/>
    <w:pPr>
      <w:shd w:val="clear" w:color="auto" w:fill="DA4F49"/>
      <w:spacing w:after="135"/>
    </w:pPr>
    <w:rPr>
      <w:rFonts w:ascii="Times New Roman" w:eastAsia="Calibri" w:hAnsi="Times New Roman" w:cs="Times New Roman"/>
      <w:color w:val="FFFFFF"/>
      <w:lang w:val="en-GB" w:eastAsia="en-GB"/>
    </w:rPr>
  </w:style>
  <w:style w:type="paragraph" w:customStyle="1" w:styleId="btn-success">
    <w:name w:val="btn-success"/>
    <w:basedOn w:val="Normal"/>
    <w:uiPriority w:val="99"/>
    <w:rsid w:val="00104453"/>
    <w:pPr>
      <w:shd w:val="clear" w:color="auto" w:fill="5BB75B"/>
      <w:spacing w:after="135"/>
    </w:pPr>
    <w:rPr>
      <w:rFonts w:ascii="Times New Roman" w:eastAsia="Calibri" w:hAnsi="Times New Roman" w:cs="Times New Roman"/>
      <w:color w:val="FFFFFF"/>
      <w:lang w:val="en-GB" w:eastAsia="en-GB"/>
    </w:rPr>
  </w:style>
  <w:style w:type="paragraph" w:customStyle="1" w:styleId="btn-info">
    <w:name w:val="btn-info"/>
    <w:basedOn w:val="Normal"/>
    <w:uiPriority w:val="99"/>
    <w:rsid w:val="00104453"/>
    <w:pPr>
      <w:shd w:val="clear" w:color="auto" w:fill="49AFCD"/>
      <w:spacing w:after="135"/>
    </w:pPr>
    <w:rPr>
      <w:rFonts w:ascii="Times New Roman" w:eastAsia="Calibri" w:hAnsi="Times New Roman" w:cs="Times New Roman"/>
      <w:color w:val="FFFFFF"/>
      <w:lang w:val="en-GB" w:eastAsia="en-GB"/>
    </w:rPr>
  </w:style>
  <w:style w:type="paragraph" w:customStyle="1" w:styleId="btn-inverse">
    <w:name w:val="btn-inverse"/>
    <w:basedOn w:val="Normal"/>
    <w:uiPriority w:val="99"/>
    <w:rsid w:val="00104453"/>
    <w:pPr>
      <w:shd w:val="clear" w:color="auto" w:fill="363636"/>
      <w:spacing w:after="135"/>
    </w:pPr>
    <w:rPr>
      <w:rFonts w:ascii="Times New Roman" w:eastAsia="Calibri" w:hAnsi="Times New Roman" w:cs="Times New Roman"/>
      <w:color w:val="FFFFFF"/>
      <w:lang w:val="en-GB" w:eastAsia="en-GB"/>
    </w:rPr>
  </w:style>
  <w:style w:type="paragraph" w:customStyle="1" w:styleId="btn-link">
    <w:name w:val="btn-link"/>
    <w:basedOn w:val="Normal"/>
    <w:uiPriority w:val="99"/>
    <w:rsid w:val="00104453"/>
    <w:pPr>
      <w:spacing w:after="135"/>
    </w:pPr>
    <w:rPr>
      <w:rFonts w:ascii="Times New Roman" w:eastAsia="Calibri" w:hAnsi="Times New Roman" w:cs="Times New Roman"/>
      <w:color w:val="0088CC"/>
      <w:lang w:val="en-GB" w:eastAsia="en-GB"/>
    </w:rPr>
  </w:style>
  <w:style w:type="paragraph" w:customStyle="1" w:styleId="btn-group">
    <w:name w:val="btn-group"/>
    <w:basedOn w:val="Normal"/>
    <w:uiPriority w:val="99"/>
    <w:rsid w:val="00104453"/>
    <w:pPr>
      <w:spacing w:after="135"/>
    </w:pPr>
    <w:rPr>
      <w:rFonts w:ascii="Times New Roman" w:eastAsia="Calibri" w:hAnsi="Times New Roman" w:cs="Times New Roman"/>
      <w:sz w:val="2"/>
      <w:szCs w:val="2"/>
      <w:lang w:val="en-GB" w:eastAsia="en-GB"/>
    </w:rPr>
  </w:style>
  <w:style w:type="paragraph" w:customStyle="1" w:styleId="btn-toolbar">
    <w:name w:val="btn-toolbar"/>
    <w:basedOn w:val="Normal"/>
    <w:uiPriority w:val="99"/>
    <w:rsid w:val="00104453"/>
    <w:pPr>
      <w:spacing w:before="135" w:after="135"/>
    </w:pPr>
    <w:rPr>
      <w:rFonts w:ascii="Times New Roman" w:eastAsia="Calibri" w:hAnsi="Times New Roman" w:cs="Times New Roman"/>
      <w:sz w:val="2"/>
      <w:szCs w:val="2"/>
      <w:lang w:val="en-GB" w:eastAsia="en-GB"/>
    </w:rPr>
  </w:style>
  <w:style w:type="paragraph" w:customStyle="1" w:styleId="alert">
    <w:name w:val="alert"/>
    <w:basedOn w:val="Normal"/>
    <w:uiPriority w:val="99"/>
    <w:rsid w:val="00104453"/>
    <w:pPr>
      <w:shd w:val="clear" w:color="auto" w:fill="FCF8E3"/>
      <w:spacing w:after="270"/>
    </w:pPr>
    <w:rPr>
      <w:rFonts w:ascii="Times New Roman" w:eastAsia="Calibri" w:hAnsi="Times New Roman" w:cs="Times New Roman"/>
      <w:color w:val="C09853"/>
      <w:lang w:val="en-GB" w:eastAsia="en-GB"/>
    </w:rPr>
  </w:style>
  <w:style w:type="paragraph" w:customStyle="1" w:styleId="alert-success">
    <w:name w:val="alert-success"/>
    <w:basedOn w:val="Normal"/>
    <w:uiPriority w:val="99"/>
    <w:rsid w:val="00104453"/>
    <w:pPr>
      <w:shd w:val="clear" w:color="auto" w:fill="DFF0D8"/>
      <w:spacing w:after="135"/>
    </w:pPr>
    <w:rPr>
      <w:rFonts w:ascii="Times New Roman" w:eastAsia="Calibri" w:hAnsi="Times New Roman" w:cs="Times New Roman"/>
      <w:color w:val="468847"/>
      <w:lang w:val="en-GB" w:eastAsia="en-GB"/>
    </w:rPr>
  </w:style>
  <w:style w:type="paragraph" w:customStyle="1" w:styleId="alert-danger">
    <w:name w:val="alert-danger"/>
    <w:basedOn w:val="Normal"/>
    <w:uiPriority w:val="99"/>
    <w:rsid w:val="00104453"/>
    <w:pPr>
      <w:shd w:val="clear" w:color="auto" w:fill="F2DEDE"/>
      <w:spacing w:after="135"/>
    </w:pPr>
    <w:rPr>
      <w:rFonts w:ascii="Times New Roman" w:eastAsia="Calibri" w:hAnsi="Times New Roman" w:cs="Times New Roman"/>
      <w:color w:val="B94A48"/>
      <w:lang w:val="en-GB" w:eastAsia="en-GB"/>
    </w:rPr>
  </w:style>
  <w:style w:type="paragraph" w:customStyle="1" w:styleId="alert-error">
    <w:name w:val="alert-error"/>
    <w:basedOn w:val="Normal"/>
    <w:uiPriority w:val="99"/>
    <w:rsid w:val="00104453"/>
    <w:pPr>
      <w:shd w:val="clear" w:color="auto" w:fill="F2DEDE"/>
      <w:spacing w:after="135"/>
    </w:pPr>
    <w:rPr>
      <w:rFonts w:ascii="Times New Roman" w:eastAsia="Calibri" w:hAnsi="Times New Roman" w:cs="Times New Roman"/>
      <w:color w:val="B94A48"/>
      <w:lang w:val="en-GB" w:eastAsia="en-GB"/>
    </w:rPr>
  </w:style>
  <w:style w:type="paragraph" w:customStyle="1" w:styleId="alert-info">
    <w:name w:val="alert-info"/>
    <w:basedOn w:val="Normal"/>
    <w:uiPriority w:val="99"/>
    <w:rsid w:val="00104453"/>
    <w:pPr>
      <w:shd w:val="clear" w:color="auto" w:fill="D9EDF7"/>
      <w:spacing w:after="135"/>
    </w:pPr>
    <w:rPr>
      <w:rFonts w:ascii="Times New Roman" w:eastAsia="Calibri" w:hAnsi="Times New Roman" w:cs="Times New Roman"/>
      <w:color w:val="3A87AD"/>
      <w:lang w:val="en-GB" w:eastAsia="en-GB"/>
    </w:rPr>
  </w:style>
  <w:style w:type="paragraph" w:customStyle="1" w:styleId="alert-block">
    <w:name w:val="alert-block"/>
    <w:basedOn w:val="Normal"/>
    <w:uiPriority w:val="99"/>
    <w:rsid w:val="00104453"/>
    <w:pPr>
      <w:spacing w:after="135"/>
    </w:pPr>
    <w:rPr>
      <w:rFonts w:ascii="Times New Roman" w:eastAsia="Calibri" w:hAnsi="Times New Roman" w:cs="Times New Roman"/>
      <w:lang w:val="en-GB" w:eastAsia="en-GB"/>
    </w:rPr>
  </w:style>
  <w:style w:type="paragraph" w:customStyle="1" w:styleId="nav">
    <w:name w:val="nav"/>
    <w:basedOn w:val="Normal"/>
    <w:uiPriority w:val="99"/>
    <w:rsid w:val="00104453"/>
    <w:pPr>
      <w:spacing w:after="270"/>
    </w:pPr>
    <w:rPr>
      <w:rFonts w:ascii="Times New Roman" w:eastAsia="Calibri" w:hAnsi="Times New Roman" w:cs="Times New Roman"/>
      <w:lang w:val="en-GB" w:eastAsia="en-GB"/>
    </w:rPr>
  </w:style>
  <w:style w:type="paragraph" w:customStyle="1" w:styleId="nav-header">
    <w:name w:val="nav-header"/>
    <w:basedOn w:val="Normal"/>
    <w:uiPriority w:val="99"/>
    <w:rsid w:val="00104453"/>
    <w:pPr>
      <w:spacing w:after="135" w:line="270" w:lineRule="atLeast"/>
    </w:pPr>
    <w:rPr>
      <w:rFonts w:ascii="Times New Roman" w:eastAsia="Calibri" w:hAnsi="Times New Roman" w:cs="Times New Roman"/>
      <w:b/>
      <w:bCs/>
      <w:caps/>
      <w:color w:val="999999"/>
      <w:sz w:val="17"/>
      <w:szCs w:val="17"/>
      <w:lang w:val="en-GB" w:eastAsia="en-GB"/>
    </w:rPr>
  </w:style>
  <w:style w:type="paragraph" w:customStyle="1" w:styleId="nav-list">
    <w:name w:val="nav-list"/>
    <w:basedOn w:val="Normal"/>
    <w:uiPriority w:val="99"/>
    <w:rsid w:val="00104453"/>
    <w:rPr>
      <w:rFonts w:ascii="Times New Roman" w:eastAsia="Calibri" w:hAnsi="Times New Roman" w:cs="Times New Roman"/>
      <w:lang w:val="en-GB" w:eastAsia="en-GB"/>
    </w:rPr>
  </w:style>
  <w:style w:type="paragraph" w:customStyle="1" w:styleId="nav-tabs">
    <w:name w:val="nav-tabs"/>
    <w:basedOn w:val="Normal"/>
    <w:uiPriority w:val="99"/>
    <w:rsid w:val="00104453"/>
    <w:pPr>
      <w:spacing w:after="135"/>
    </w:pPr>
    <w:rPr>
      <w:rFonts w:ascii="Times New Roman" w:eastAsia="Calibri" w:hAnsi="Times New Roman" w:cs="Times New Roman"/>
      <w:lang w:val="en-GB" w:eastAsia="en-GB"/>
    </w:rPr>
  </w:style>
  <w:style w:type="paragraph" w:customStyle="1" w:styleId="navbar">
    <w:name w:val="navbar"/>
    <w:basedOn w:val="Normal"/>
    <w:uiPriority w:val="99"/>
    <w:rsid w:val="00104453"/>
    <w:pPr>
      <w:spacing w:after="270"/>
    </w:pPr>
    <w:rPr>
      <w:rFonts w:ascii="Times New Roman" w:eastAsia="Calibri" w:hAnsi="Times New Roman" w:cs="Times New Roman"/>
      <w:lang w:val="en-GB" w:eastAsia="en-GB"/>
    </w:rPr>
  </w:style>
  <w:style w:type="paragraph" w:customStyle="1" w:styleId="navbar-inner">
    <w:name w:val="navbar-inner"/>
    <w:basedOn w:val="Normal"/>
    <w:uiPriority w:val="99"/>
    <w:rsid w:val="00104453"/>
    <w:pPr>
      <w:shd w:val="clear" w:color="auto" w:fill="FAFAFA"/>
      <w:spacing w:after="135"/>
    </w:pPr>
    <w:rPr>
      <w:rFonts w:ascii="Times New Roman" w:eastAsia="Calibri" w:hAnsi="Times New Roman" w:cs="Times New Roman"/>
      <w:lang w:val="en-GB" w:eastAsia="en-GB"/>
    </w:rPr>
  </w:style>
  <w:style w:type="paragraph" w:customStyle="1" w:styleId="navbar-text">
    <w:name w:val="navbar-text"/>
    <w:basedOn w:val="Normal"/>
    <w:uiPriority w:val="99"/>
    <w:rsid w:val="00104453"/>
    <w:pPr>
      <w:spacing w:line="600" w:lineRule="atLeast"/>
    </w:pPr>
    <w:rPr>
      <w:rFonts w:ascii="Times New Roman" w:eastAsia="Calibri" w:hAnsi="Times New Roman" w:cs="Times New Roman"/>
      <w:color w:val="555555"/>
      <w:lang w:val="en-GB" w:eastAsia="en-GB"/>
    </w:rPr>
  </w:style>
  <w:style w:type="paragraph" w:customStyle="1" w:styleId="navbar-link">
    <w:name w:val="navbar-link"/>
    <w:basedOn w:val="Normal"/>
    <w:uiPriority w:val="99"/>
    <w:rsid w:val="00104453"/>
    <w:pPr>
      <w:spacing w:after="135"/>
    </w:pPr>
    <w:rPr>
      <w:rFonts w:ascii="Times New Roman" w:eastAsia="Calibri" w:hAnsi="Times New Roman" w:cs="Times New Roman"/>
      <w:color w:val="555555"/>
      <w:lang w:val="en-GB" w:eastAsia="en-GB"/>
    </w:rPr>
  </w:style>
  <w:style w:type="paragraph" w:customStyle="1" w:styleId="navbar-form">
    <w:name w:val="navbar-form"/>
    <w:basedOn w:val="Normal"/>
    <w:uiPriority w:val="99"/>
    <w:rsid w:val="00104453"/>
    <w:rPr>
      <w:rFonts w:ascii="Times New Roman" w:eastAsia="Calibri" w:hAnsi="Times New Roman" w:cs="Times New Roman"/>
      <w:lang w:val="en-GB" w:eastAsia="en-GB"/>
    </w:rPr>
  </w:style>
  <w:style w:type="paragraph" w:customStyle="1" w:styleId="navbar-search">
    <w:name w:val="navbar-search"/>
    <w:basedOn w:val="Normal"/>
    <w:uiPriority w:val="99"/>
    <w:rsid w:val="00104453"/>
    <w:pPr>
      <w:spacing w:before="75"/>
    </w:pPr>
    <w:rPr>
      <w:rFonts w:ascii="Times New Roman" w:eastAsia="Calibri" w:hAnsi="Times New Roman" w:cs="Times New Roman"/>
      <w:lang w:val="en-GB" w:eastAsia="en-GB"/>
    </w:rPr>
  </w:style>
  <w:style w:type="paragraph" w:customStyle="1" w:styleId="navbar-static-top">
    <w:name w:val="navbar-static-top"/>
    <w:basedOn w:val="Normal"/>
    <w:uiPriority w:val="99"/>
    <w:rsid w:val="00104453"/>
    <w:rPr>
      <w:rFonts w:ascii="Times New Roman" w:eastAsia="Calibri" w:hAnsi="Times New Roman" w:cs="Times New Roman"/>
      <w:lang w:val="en-GB" w:eastAsia="en-GB"/>
    </w:rPr>
  </w:style>
  <w:style w:type="paragraph" w:customStyle="1" w:styleId="navbar-fixed-top">
    <w:name w:val="navbar-fixed-top"/>
    <w:basedOn w:val="Normal"/>
    <w:uiPriority w:val="99"/>
    <w:rsid w:val="00104453"/>
    <w:rPr>
      <w:rFonts w:ascii="Times New Roman" w:eastAsia="Calibri" w:hAnsi="Times New Roman" w:cs="Times New Roman"/>
      <w:lang w:val="en-GB" w:eastAsia="en-GB"/>
    </w:rPr>
  </w:style>
  <w:style w:type="paragraph" w:customStyle="1" w:styleId="navbar-fixed-bottom">
    <w:name w:val="navbar-fixed-bottom"/>
    <w:basedOn w:val="Normal"/>
    <w:uiPriority w:val="99"/>
    <w:rsid w:val="00104453"/>
    <w:rPr>
      <w:rFonts w:ascii="Times New Roman" w:eastAsia="Calibri" w:hAnsi="Times New Roman" w:cs="Times New Roman"/>
      <w:lang w:val="en-GB" w:eastAsia="en-GB"/>
    </w:rPr>
  </w:style>
  <w:style w:type="paragraph" w:customStyle="1" w:styleId="breadcrumb">
    <w:name w:val="breadcrumb"/>
    <w:basedOn w:val="Normal"/>
    <w:uiPriority w:val="99"/>
    <w:rsid w:val="00104453"/>
    <w:pPr>
      <w:shd w:val="clear" w:color="auto" w:fill="F5F5F5"/>
      <w:spacing w:before="150" w:after="150"/>
    </w:pPr>
    <w:rPr>
      <w:rFonts w:ascii="Times New Roman" w:eastAsia="Calibri" w:hAnsi="Times New Roman" w:cs="Times New Roman"/>
      <w:lang w:val="en-GB" w:eastAsia="en-GB"/>
    </w:rPr>
  </w:style>
  <w:style w:type="paragraph" w:customStyle="1" w:styleId="pagination">
    <w:name w:val="pagination"/>
    <w:basedOn w:val="Normal"/>
    <w:uiPriority w:val="99"/>
    <w:rsid w:val="00104453"/>
    <w:pPr>
      <w:spacing w:before="270" w:after="270"/>
    </w:pPr>
    <w:rPr>
      <w:rFonts w:ascii="Times New Roman" w:eastAsia="Calibri" w:hAnsi="Times New Roman" w:cs="Times New Roman"/>
      <w:lang w:val="en-GB" w:eastAsia="en-GB"/>
    </w:rPr>
  </w:style>
  <w:style w:type="paragraph" w:customStyle="1" w:styleId="pagination-centered">
    <w:name w:val="pagination-centered"/>
    <w:basedOn w:val="Normal"/>
    <w:uiPriority w:val="99"/>
    <w:rsid w:val="00104453"/>
    <w:pPr>
      <w:spacing w:after="135"/>
      <w:jc w:val="center"/>
    </w:pPr>
    <w:rPr>
      <w:rFonts w:ascii="Times New Roman" w:eastAsia="Calibri" w:hAnsi="Times New Roman" w:cs="Times New Roman"/>
      <w:lang w:val="en-GB" w:eastAsia="en-GB"/>
    </w:rPr>
  </w:style>
  <w:style w:type="paragraph" w:customStyle="1" w:styleId="pagination-right">
    <w:name w:val="pagination-right"/>
    <w:basedOn w:val="Normal"/>
    <w:uiPriority w:val="99"/>
    <w:rsid w:val="00104453"/>
    <w:pPr>
      <w:spacing w:after="135"/>
      <w:jc w:val="right"/>
    </w:pPr>
    <w:rPr>
      <w:rFonts w:ascii="Times New Roman" w:eastAsia="Calibri" w:hAnsi="Times New Roman" w:cs="Times New Roman"/>
      <w:lang w:val="en-GB" w:eastAsia="en-GB"/>
    </w:rPr>
  </w:style>
  <w:style w:type="paragraph" w:customStyle="1" w:styleId="pager">
    <w:name w:val="pager"/>
    <w:basedOn w:val="Normal"/>
    <w:uiPriority w:val="99"/>
    <w:rsid w:val="00104453"/>
    <w:pPr>
      <w:spacing w:before="270" w:after="270"/>
      <w:jc w:val="center"/>
    </w:pPr>
    <w:rPr>
      <w:rFonts w:ascii="Times New Roman" w:eastAsia="Calibri" w:hAnsi="Times New Roman" w:cs="Times New Roman"/>
      <w:lang w:val="en-GB" w:eastAsia="en-GB"/>
    </w:rPr>
  </w:style>
  <w:style w:type="paragraph" w:customStyle="1" w:styleId="modal-backdrop">
    <w:name w:val="modal-backdrop"/>
    <w:basedOn w:val="Normal"/>
    <w:uiPriority w:val="99"/>
    <w:rsid w:val="00104453"/>
    <w:pPr>
      <w:shd w:val="clear" w:color="auto" w:fill="000000"/>
      <w:spacing w:after="135"/>
    </w:pPr>
    <w:rPr>
      <w:rFonts w:ascii="Times New Roman" w:eastAsia="Calibri" w:hAnsi="Times New Roman" w:cs="Times New Roman"/>
      <w:lang w:val="en-GB" w:eastAsia="en-GB"/>
    </w:rPr>
  </w:style>
  <w:style w:type="paragraph" w:customStyle="1" w:styleId="modal-header">
    <w:name w:val="modal-header"/>
    <w:basedOn w:val="Normal"/>
    <w:uiPriority w:val="99"/>
    <w:rsid w:val="00104453"/>
    <w:pPr>
      <w:spacing w:after="135"/>
    </w:pPr>
    <w:rPr>
      <w:rFonts w:ascii="Times New Roman" w:eastAsia="Calibri" w:hAnsi="Times New Roman" w:cs="Times New Roman"/>
      <w:lang w:val="en-GB" w:eastAsia="en-GB"/>
    </w:rPr>
  </w:style>
  <w:style w:type="paragraph" w:customStyle="1" w:styleId="modal-body">
    <w:name w:val="modal-body"/>
    <w:basedOn w:val="Normal"/>
    <w:uiPriority w:val="99"/>
    <w:rsid w:val="00104453"/>
    <w:pPr>
      <w:spacing w:after="135"/>
    </w:pPr>
    <w:rPr>
      <w:rFonts w:ascii="Times New Roman" w:eastAsia="Calibri" w:hAnsi="Times New Roman" w:cs="Times New Roman"/>
      <w:lang w:val="en-GB" w:eastAsia="en-GB"/>
    </w:rPr>
  </w:style>
  <w:style w:type="paragraph" w:customStyle="1" w:styleId="modal-form">
    <w:name w:val="modal-form"/>
    <w:basedOn w:val="Normal"/>
    <w:uiPriority w:val="99"/>
    <w:rsid w:val="00104453"/>
    <w:rPr>
      <w:rFonts w:ascii="Times New Roman" w:eastAsia="Calibri" w:hAnsi="Times New Roman" w:cs="Times New Roman"/>
      <w:lang w:val="en-GB" w:eastAsia="en-GB"/>
    </w:rPr>
  </w:style>
  <w:style w:type="paragraph" w:customStyle="1" w:styleId="modal-footer">
    <w:name w:val="modal-footer"/>
    <w:basedOn w:val="Normal"/>
    <w:uiPriority w:val="99"/>
    <w:rsid w:val="00104453"/>
    <w:pPr>
      <w:shd w:val="clear" w:color="auto" w:fill="F5F5F5"/>
      <w:jc w:val="right"/>
    </w:pPr>
    <w:rPr>
      <w:rFonts w:ascii="Times New Roman" w:eastAsia="Calibri" w:hAnsi="Times New Roman" w:cs="Times New Roman"/>
      <w:lang w:val="en-GB" w:eastAsia="en-GB"/>
    </w:rPr>
  </w:style>
  <w:style w:type="paragraph" w:customStyle="1" w:styleId="tooltip">
    <w:name w:val="tooltip"/>
    <w:basedOn w:val="Normal"/>
    <w:uiPriority w:val="99"/>
    <w:rsid w:val="00104453"/>
    <w:pPr>
      <w:spacing w:after="135"/>
    </w:pPr>
    <w:rPr>
      <w:rFonts w:ascii="Times New Roman" w:eastAsia="Calibri" w:hAnsi="Times New Roman" w:cs="Times New Roman"/>
      <w:sz w:val="17"/>
      <w:szCs w:val="17"/>
      <w:lang w:val="en-GB" w:eastAsia="en-GB"/>
    </w:rPr>
  </w:style>
  <w:style w:type="paragraph" w:customStyle="1" w:styleId="tooltip-inner">
    <w:name w:val="tooltip-inner"/>
    <w:basedOn w:val="Normal"/>
    <w:uiPriority w:val="99"/>
    <w:rsid w:val="00104453"/>
    <w:pPr>
      <w:shd w:val="clear" w:color="auto" w:fill="000000"/>
      <w:spacing w:after="135"/>
    </w:pPr>
    <w:rPr>
      <w:rFonts w:ascii="Times New Roman" w:eastAsia="Calibri" w:hAnsi="Times New Roman" w:cs="Times New Roman"/>
      <w:color w:val="FFFFFF"/>
      <w:lang w:val="en-GB" w:eastAsia="en-GB"/>
    </w:rPr>
  </w:style>
  <w:style w:type="paragraph" w:customStyle="1" w:styleId="tooltip-arrow">
    <w:name w:val="tooltip-arrow"/>
    <w:basedOn w:val="Normal"/>
    <w:uiPriority w:val="99"/>
    <w:rsid w:val="00104453"/>
    <w:pPr>
      <w:spacing w:after="135"/>
    </w:pPr>
    <w:rPr>
      <w:rFonts w:ascii="Times New Roman" w:eastAsia="Calibri" w:hAnsi="Times New Roman" w:cs="Times New Roman"/>
      <w:lang w:val="en-GB" w:eastAsia="en-GB"/>
    </w:rPr>
  </w:style>
  <w:style w:type="paragraph" w:customStyle="1" w:styleId="popover">
    <w:name w:val="popover"/>
    <w:basedOn w:val="Normal"/>
    <w:uiPriority w:val="99"/>
    <w:rsid w:val="00104453"/>
    <w:pPr>
      <w:shd w:val="clear" w:color="auto" w:fill="FFFFFF"/>
      <w:spacing w:after="135"/>
    </w:pPr>
    <w:rPr>
      <w:rFonts w:ascii="Times New Roman" w:eastAsia="Calibri" w:hAnsi="Times New Roman" w:cs="Times New Roman"/>
      <w:vanish/>
      <w:lang w:val="en-GB" w:eastAsia="en-GB"/>
    </w:rPr>
  </w:style>
  <w:style w:type="paragraph" w:customStyle="1" w:styleId="popover-title">
    <w:name w:val="popover-title"/>
    <w:basedOn w:val="Normal"/>
    <w:uiPriority w:val="99"/>
    <w:rsid w:val="00104453"/>
    <w:pPr>
      <w:shd w:val="clear" w:color="auto" w:fill="F7F7F7"/>
      <w:spacing w:line="270" w:lineRule="atLeast"/>
    </w:pPr>
    <w:rPr>
      <w:rFonts w:ascii="Times New Roman" w:eastAsia="Calibri" w:hAnsi="Times New Roman" w:cs="Times New Roman"/>
      <w:sz w:val="21"/>
      <w:szCs w:val="21"/>
      <w:lang w:val="en-GB" w:eastAsia="en-GB"/>
    </w:rPr>
  </w:style>
  <w:style w:type="paragraph" w:customStyle="1" w:styleId="popover-content">
    <w:name w:val="popover-content"/>
    <w:basedOn w:val="Normal"/>
    <w:uiPriority w:val="99"/>
    <w:rsid w:val="00104453"/>
    <w:pPr>
      <w:spacing w:after="135"/>
    </w:pPr>
    <w:rPr>
      <w:rFonts w:ascii="Times New Roman" w:eastAsia="Calibri" w:hAnsi="Times New Roman" w:cs="Times New Roman"/>
      <w:lang w:val="en-GB" w:eastAsia="en-GB"/>
    </w:rPr>
  </w:style>
  <w:style w:type="paragraph" w:customStyle="1" w:styleId="thumbnails">
    <w:name w:val="thumbnails"/>
    <w:basedOn w:val="Normal"/>
    <w:uiPriority w:val="99"/>
    <w:rsid w:val="00104453"/>
    <w:pPr>
      <w:spacing w:after="135"/>
      <w:ind w:left="-300"/>
    </w:pPr>
    <w:rPr>
      <w:rFonts w:ascii="Times New Roman" w:eastAsia="Calibri" w:hAnsi="Times New Roman" w:cs="Times New Roman"/>
      <w:lang w:val="en-GB" w:eastAsia="en-GB"/>
    </w:rPr>
  </w:style>
  <w:style w:type="paragraph" w:customStyle="1" w:styleId="thumbnail">
    <w:name w:val="thumbnail"/>
    <w:basedOn w:val="Normal"/>
    <w:uiPriority w:val="99"/>
    <w:rsid w:val="00104453"/>
    <w:pPr>
      <w:spacing w:after="135" w:line="270" w:lineRule="atLeast"/>
    </w:pPr>
    <w:rPr>
      <w:rFonts w:ascii="Times New Roman" w:eastAsia="Calibri" w:hAnsi="Times New Roman" w:cs="Times New Roman"/>
      <w:lang w:val="en-GB" w:eastAsia="en-GB"/>
    </w:rPr>
  </w:style>
  <w:style w:type="paragraph" w:customStyle="1" w:styleId="label">
    <w:name w:val="label"/>
    <w:basedOn w:val="Normal"/>
    <w:uiPriority w:val="99"/>
    <w:rsid w:val="00104453"/>
    <w:pPr>
      <w:shd w:val="clear" w:color="auto" w:fill="999999"/>
      <w:spacing w:after="135" w:line="210" w:lineRule="atLeast"/>
    </w:pPr>
    <w:rPr>
      <w:rFonts w:ascii="Times New Roman" w:eastAsia="Calibri" w:hAnsi="Times New Roman" w:cs="Times New Roman"/>
      <w:b/>
      <w:bCs/>
      <w:color w:val="FFFFFF"/>
      <w:sz w:val="16"/>
      <w:szCs w:val="16"/>
      <w:lang w:val="en-GB" w:eastAsia="en-GB"/>
    </w:rPr>
  </w:style>
  <w:style w:type="paragraph" w:customStyle="1" w:styleId="badge">
    <w:name w:val="badge"/>
    <w:basedOn w:val="Normal"/>
    <w:uiPriority w:val="99"/>
    <w:rsid w:val="00104453"/>
    <w:pPr>
      <w:shd w:val="clear" w:color="auto" w:fill="999999"/>
      <w:spacing w:after="135" w:line="210" w:lineRule="atLeast"/>
    </w:pPr>
    <w:rPr>
      <w:rFonts w:ascii="Times New Roman" w:eastAsia="Calibri" w:hAnsi="Times New Roman" w:cs="Times New Roman"/>
      <w:b/>
      <w:bCs/>
      <w:color w:val="FFFFFF"/>
      <w:sz w:val="16"/>
      <w:szCs w:val="16"/>
      <w:lang w:val="en-GB" w:eastAsia="en-GB"/>
    </w:rPr>
  </w:style>
  <w:style w:type="paragraph" w:customStyle="1" w:styleId="label-important">
    <w:name w:val="label-important"/>
    <w:basedOn w:val="Normal"/>
    <w:uiPriority w:val="99"/>
    <w:rsid w:val="00104453"/>
    <w:pPr>
      <w:shd w:val="clear" w:color="auto" w:fill="B94A48"/>
      <w:spacing w:after="135"/>
    </w:pPr>
    <w:rPr>
      <w:rFonts w:ascii="Times New Roman" w:eastAsia="Calibri" w:hAnsi="Times New Roman" w:cs="Times New Roman"/>
      <w:lang w:val="en-GB" w:eastAsia="en-GB"/>
    </w:rPr>
  </w:style>
  <w:style w:type="paragraph" w:customStyle="1" w:styleId="badge-important">
    <w:name w:val="badge-important"/>
    <w:basedOn w:val="Normal"/>
    <w:uiPriority w:val="99"/>
    <w:rsid w:val="00104453"/>
    <w:pPr>
      <w:shd w:val="clear" w:color="auto" w:fill="B94A48"/>
      <w:spacing w:after="135"/>
    </w:pPr>
    <w:rPr>
      <w:rFonts w:ascii="Times New Roman" w:eastAsia="Calibri" w:hAnsi="Times New Roman" w:cs="Times New Roman"/>
      <w:lang w:val="en-GB" w:eastAsia="en-GB"/>
    </w:rPr>
  </w:style>
  <w:style w:type="paragraph" w:customStyle="1" w:styleId="label-importanthref">
    <w:name w:val="label-important[href]"/>
    <w:basedOn w:val="Normal"/>
    <w:uiPriority w:val="99"/>
    <w:rsid w:val="00104453"/>
    <w:pPr>
      <w:shd w:val="clear" w:color="auto" w:fill="953B39"/>
      <w:spacing w:after="135"/>
    </w:pPr>
    <w:rPr>
      <w:rFonts w:ascii="Times New Roman" w:eastAsia="Calibri" w:hAnsi="Times New Roman" w:cs="Times New Roman"/>
      <w:lang w:val="en-GB" w:eastAsia="en-GB"/>
    </w:rPr>
  </w:style>
  <w:style w:type="paragraph" w:customStyle="1" w:styleId="badge-importanthref">
    <w:name w:val="badge-important[href]"/>
    <w:basedOn w:val="Normal"/>
    <w:uiPriority w:val="99"/>
    <w:rsid w:val="00104453"/>
    <w:pPr>
      <w:shd w:val="clear" w:color="auto" w:fill="953B39"/>
      <w:spacing w:after="135"/>
    </w:pPr>
    <w:rPr>
      <w:rFonts w:ascii="Times New Roman" w:eastAsia="Calibri" w:hAnsi="Times New Roman" w:cs="Times New Roman"/>
      <w:lang w:val="en-GB" w:eastAsia="en-GB"/>
    </w:rPr>
  </w:style>
  <w:style w:type="paragraph" w:customStyle="1" w:styleId="label-warning">
    <w:name w:val="label-warning"/>
    <w:basedOn w:val="Normal"/>
    <w:uiPriority w:val="99"/>
    <w:rsid w:val="00104453"/>
    <w:pPr>
      <w:shd w:val="clear" w:color="auto" w:fill="F89406"/>
      <w:spacing w:after="135"/>
    </w:pPr>
    <w:rPr>
      <w:rFonts w:ascii="Times New Roman" w:eastAsia="Calibri" w:hAnsi="Times New Roman" w:cs="Times New Roman"/>
      <w:lang w:val="en-GB" w:eastAsia="en-GB"/>
    </w:rPr>
  </w:style>
  <w:style w:type="paragraph" w:customStyle="1" w:styleId="badge-warning">
    <w:name w:val="badge-warning"/>
    <w:basedOn w:val="Normal"/>
    <w:uiPriority w:val="99"/>
    <w:rsid w:val="00104453"/>
    <w:pPr>
      <w:shd w:val="clear" w:color="auto" w:fill="F89406"/>
      <w:spacing w:after="135"/>
    </w:pPr>
    <w:rPr>
      <w:rFonts w:ascii="Times New Roman" w:eastAsia="Calibri" w:hAnsi="Times New Roman" w:cs="Times New Roman"/>
      <w:lang w:val="en-GB" w:eastAsia="en-GB"/>
    </w:rPr>
  </w:style>
  <w:style w:type="paragraph" w:customStyle="1" w:styleId="label-warninghref">
    <w:name w:val="label-warning[href]"/>
    <w:basedOn w:val="Normal"/>
    <w:uiPriority w:val="99"/>
    <w:rsid w:val="00104453"/>
    <w:pPr>
      <w:shd w:val="clear" w:color="auto" w:fill="C67605"/>
      <w:spacing w:after="135"/>
    </w:pPr>
    <w:rPr>
      <w:rFonts w:ascii="Times New Roman" w:eastAsia="Calibri" w:hAnsi="Times New Roman" w:cs="Times New Roman"/>
      <w:lang w:val="en-GB" w:eastAsia="en-GB"/>
    </w:rPr>
  </w:style>
  <w:style w:type="paragraph" w:customStyle="1" w:styleId="badge-warninghref">
    <w:name w:val="badge-warning[href]"/>
    <w:basedOn w:val="Normal"/>
    <w:uiPriority w:val="99"/>
    <w:rsid w:val="00104453"/>
    <w:pPr>
      <w:shd w:val="clear" w:color="auto" w:fill="C67605"/>
      <w:spacing w:after="135"/>
    </w:pPr>
    <w:rPr>
      <w:rFonts w:ascii="Times New Roman" w:eastAsia="Calibri" w:hAnsi="Times New Roman" w:cs="Times New Roman"/>
      <w:lang w:val="en-GB" w:eastAsia="en-GB"/>
    </w:rPr>
  </w:style>
  <w:style w:type="paragraph" w:customStyle="1" w:styleId="label-success">
    <w:name w:val="label-success"/>
    <w:basedOn w:val="Normal"/>
    <w:uiPriority w:val="99"/>
    <w:rsid w:val="00104453"/>
    <w:pPr>
      <w:shd w:val="clear" w:color="auto" w:fill="468847"/>
      <w:spacing w:after="135"/>
    </w:pPr>
    <w:rPr>
      <w:rFonts w:ascii="Times New Roman" w:eastAsia="Calibri" w:hAnsi="Times New Roman" w:cs="Times New Roman"/>
      <w:lang w:val="en-GB" w:eastAsia="en-GB"/>
    </w:rPr>
  </w:style>
  <w:style w:type="paragraph" w:customStyle="1" w:styleId="badge-success">
    <w:name w:val="badge-success"/>
    <w:basedOn w:val="Normal"/>
    <w:uiPriority w:val="99"/>
    <w:rsid w:val="00104453"/>
    <w:pPr>
      <w:shd w:val="clear" w:color="auto" w:fill="468847"/>
      <w:spacing w:after="135"/>
    </w:pPr>
    <w:rPr>
      <w:rFonts w:ascii="Times New Roman" w:eastAsia="Calibri" w:hAnsi="Times New Roman" w:cs="Times New Roman"/>
      <w:lang w:val="en-GB" w:eastAsia="en-GB"/>
    </w:rPr>
  </w:style>
  <w:style w:type="paragraph" w:customStyle="1" w:styleId="label-successhref">
    <w:name w:val="label-success[href]"/>
    <w:basedOn w:val="Normal"/>
    <w:uiPriority w:val="99"/>
    <w:rsid w:val="00104453"/>
    <w:pPr>
      <w:shd w:val="clear" w:color="auto" w:fill="356635"/>
      <w:spacing w:after="135"/>
    </w:pPr>
    <w:rPr>
      <w:rFonts w:ascii="Times New Roman" w:eastAsia="Calibri" w:hAnsi="Times New Roman" w:cs="Times New Roman"/>
      <w:lang w:val="en-GB" w:eastAsia="en-GB"/>
    </w:rPr>
  </w:style>
  <w:style w:type="paragraph" w:customStyle="1" w:styleId="badge-successhref">
    <w:name w:val="badge-success[href]"/>
    <w:basedOn w:val="Normal"/>
    <w:uiPriority w:val="99"/>
    <w:rsid w:val="00104453"/>
    <w:pPr>
      <w:shd w:val="clear" w:color="auto" w:fill="356635"/>
      <w:spacing w:after="135"/>
    </w:pPr>
    <w:rPr>
      <w:rFonts w:ascii="Times New Roman" w:eastAsia="Calibri" w:hAnsi="Times New Roman" w:cs="Times New Roman"/>
      <w:lang w:val="en-GB" w:eastAsia="en-GB"/>
    </w:rPr>
  </w:style>
  <w:style w:type="paragraph" w:customStyle="1" w:styleId="label-info">
    <w:name w:val="label-info"/>
    <w:basedOn w:val="Normal"/>
    <w:uiPriority w:val="99"/>
    <w:rsid w:val="00104453"/>
    <w:pPr>
      <w:shd w:val="clear" w:color="auto" w:fill="3A87AD"/>
      <w:spacing w:after="135"/>
    </w:pPr>
    <w:rPr>
      <w:rFonts w:ascii="Times New Roman" w:eastAsia="Calibri" w:hAnsi="Times New Roman" w:cs="Times New Roman"/>
      <w:lang w:val="en-GB" w:eastAsia="en-GB"/>
    </w:rPr>
  </w:style>
  <w:style w:type="paragraph" w:customStyle="1" w:styleId="badge-info">
    <w:name w:val="badge-info"/>
    <w:basedOn w:val="Normal"/>
    <w:uiPriority w:val="99"/>
    <w:rsid w:val="00104453"/>
    <w:pPr>
      <w:shd w:val="clear" w:color="auto" w:fill="3A87AD"/>
      <w:spacing w:after="135"/>
    </w:pPr>
    <w:rPr>
      <w:rFonts w:ascii="Times New Roman" w:eastAsia="Calibri" w:hAnsi="Times New Roman" w:cs="Times New Roman"/>
      <w:lang w:val="en-GB" w:eastAsia="en-GB"/>
    </w:rPr>
  </w:style>
  <w:style w:type="paragraph" w:customStyle="1" w:styleId="label-infohref">
    <w:name w:val="label-info[href]"/>
    <w:basedOn w:val="Normal"/>
    <w:uiPriority w:val="99"/>
    <w:rsid w:val="00104453"/>
    <w:pPr>
      <w:shd w:val="clear" w:color="auto" w:fill="2D6987"/>
      <w:spacing w:after="135"/>
    </w:pPr>
    <w:rPr>
      <w:rFonts w:ascii="Times New Roman" w:eastAsia="Calibri" w:hAnsi="Times New Roman" w:cs="Times New Roman"/>
      <w:lang w:val="en-GB" w:eastAsia="en-GB"/>
    </w:rPr>
  </w:style>
  <w:style w:type="paragraph" w:customStyle="1" w:styleId="badge-infohref">
    <w:name w:val="badge-info[href]"/>
    <w:basedOn w:val="Normal"/>
    <w:uiPriority w:val="99"/>
    <w:rsid w:val="00104453"/>
    <w:pPr>
      <w:shd w:val="clear" w:color="auto" w:fill="2D6987"/>
      <w:spacing w:after="135"/>
    </w:pPr>
    <w:rPr>
      <w:rFonts w:ascii="Times New Roman" w:eastAsia="Calibri" w:hAnsi="Times New Roman" w:cs="Times New Roman"/>
      <w:lang w:val="en-GB" w:eastAsia="en-GB"/>
    </w:rPr>
  </w:style>
  <w:style w:type="paragraph" w:customStyle="1" w:styleId="label-inverse">
    <w:name w:val="label-inverse"/>
    <w:basedOn w:val="Normal"/>
    <w:uiPriority w:val="99"/>
    <w:rsid w:val="00104453"/>
    <w:pPr>
      <w:shd w:val="clear" w:color="auto" w:fill="333333"/>
      <w:spacing w:after="135"/>
    </w:pPr>
    <w:rPr>
      <w:rFonts w:ascii="Times New Roman" w:eastAsia="Calibri" w:hAnsi="Times New Roman" w:cs="Times New Roman"/>
      <w:lang w:val="en-GB" w:eastAsia="en-GB"/>
    </w:rPr>
  </w:style>
  <w:style w:type="paragraph" w:customStyle="1" w:styleId="badge-inverse">
    <w:name w:val="badge-inverse"/>
    <w:basedOn w:val="Normal"/>
    <w:uiPriority w:val="99"/>
    <w:rsid w:val="00104453"/>
    <w:pPr>
      <w:shd w:val="clear" w:color="auto" w:fill="333333"/>
      <w:spacing w:after="135"/>
    </w:pPr>
    <w:rPr>
      <w:rFonts w:ascii="Times New Roman" w:eastAsia="Calibri" w:hAnsi="Times New Roman" w:cs="Times New Roman"/>
      <w:lang w:val="en-GB" w:eastAsia="en-GB"/>
    </w:rPr>
  </w:style>
  <w:style w:type="paragraph" w:customStyle="1" w:styleId="label-inversehref">
    <w:name w:val="label-inverse[href]"/>
    <w:basedOn w:val="Normal"/>
    <w:uiPriority w:val="99"/>
    <w:rsid w:val="00104453"/>
    <w:pPr>
      <w:shd w:val="clear" w:color="auto" w:fill="1A1A1A"/>
      <w:spacing w:after="135"/>
    </w:pPr>
    <w:rPr>
      <w:rFonts w:ascii="Times New Roman" w:eastAsia="Calibri" w:hAnsi="Times New Roman" w:cs="Times New Roman"/>
      <w:lang w:val="en-GB" w:eastAsia="en-GB"/>
    </w:rPr>
  </w:style>
  <w:style w:type="paragraph" w:customStyle="1" w:styleId="badge-inversehref">
    <w:name w:val="badge-inverse[href]"/>
    <w:basedOn w:val="Normal"/>
    <w:uiPriority w:val="99"/>
    <w:rsid w:val="00104453"/>
    <w:pPr>
      <w:shd w:val="clear" w:color="auto" w:fill="1A1A1A"/>
      <w:spacing w:after="135"/>
    </w:pPr>
    <w:rPr>
      <w:rFonts w:ascii="Times New Roman" w:eastAsia="Calibri" w:hAnsi="Times New Roman" w:cs="Times New Roman"/>
      <w:lang w:val="en-GB" w:eastAsia="en-GB"/>
    </w:rPr>
  </w:style>
  <w:style w:type="paragraph" w:customStyle="1" w:styleId="progress">
    <w:name w:val="progress"/>
    <w:basedOn w:val="Normal"/>
    <w:uiPriority w:val="99"/>
    <w:rsid w:val="00104453"/>
    <w:pPr>
      <w:shd w:val="clear" w:color="auto" w:fill="F7F7F7"/>
      <w:spacing w:after="270"/>
    </w:pPr>
    <w:rPr>
      <w:rFonts w:ascii="Times New Roman" w:eastAsia="Calibri" w:hAnsi="Times New Roman" w:cs="Times New Roman"/>
      <w:lang w:val="en-GB" w:eastAsia="en-GB"/>
    </w:rPr>
  </w:style>
  <w:style w:type="paragraph" w:customStyle="1" w:styleId="accordion">
    <w:name w:val="accordion"/>
    <w:basedOn w:val="Normal"/>
    <w:uiPriority w:val="99"/>
    <w:rsid w:val="00104453"/>
    <w:pPr>
      <w:spacing w:after="270"/>
    </w:pPr>
    <w:rPr>
      <w:rFonts w:ascii="Times New Roman" w:eastAsia="Calibri" w:hAnsi="Times New Roman" w:cs="Times New Roman"/>
      <w:lang w:val="en-GB" w:eastAsia="en-GB"/>
    </w:rPr>
  </w:style>
  <w:style w:type="paragraph" w:customStyle="1" w:styleId="accordion-group">
    <w:name w:val="accordion-group"/>
    <w:basedOn w:val="Normal"/>
    <w:uiPriority w:val="99"/>
    <w:rsid w:val="00104453"/>
    <w:pPr>
      <w:shd w:val="clear" w:color="auto" w:fill="FFFFFF"/>
      <w:spacing w:after="30"/>
    </w:pPr>
    <w:rPr>
      <w:rFonts w:ascii="Times New Roman" w:eastAsia="Calibri" w:hAnsi="Times New Roman" w:cs="Times New Roman"/>
      <w:lang w:val="en-GB" w:eastAsia="en-GB"/>
    </w:rPr>
  </w:style>
  <w:style w:type="paragraph" w:customStyle="1" w:styleId="accordion-heading">
    <w:name w:val="accordion-heading"/>
    <w:basedOn w:val="Normal"/>
    <w:uiPriority w:val="99"/>
    <w:rsid w:val="00104453"/>
    <w:pPr>
      <w:spacing w:after="135"/>
    </w:pPr>
    <w:rPr>
      <w:rFonts w:ascii="Times New Roman" w:eastAsia="Calibri" w:hAnsi="Times New Roman" w:cs="Times New Roman"/>
      <w:lang w:val="en-GB" w:eastAsia="en-GB"/>
    </w:rPr>
  </w:style>
  <w:style w:type="paragraph" w:customStyle="1" w:styleId="accordion-inner">
    <w:name w:val="accordion-inner"/>
    <w:basedOn w:val="Normal"/>
    <w:uiPriority w:val="99"/>
    <w:rsid w:val="00104453"/>
    <w:pPr>
      <w:spacing w:after="135"/>
    </w:pPr>
    <w:rPr>
      <w:rFonts w:ascii="Times New Roman" w:eastAsia="Calibri" w:hAnsi="Times New Roman" w:cs="Times New Roman"/>
      <w:lang w:val="en-GB" w:eastAsia="en-GB"/>
    </w:rPr>
  </w:style>
  <w:style w:type="paragraph" w:customStyle="1" w:styleId="carousel">
    <w:name w:val="carousel"/>
    <w:basedOn w:val="Normal"/>
    <w:uiPriority w:val="99"/>
    <w:rsid w:val="00104453"/>
    <w:pPr>
      <w:spacing w:after="270"/>
    </w:pPr>
    <w:rPr>
      <w:rFonts w:ascii="Times New Roman" w:eastAsia="Calibri" w:hAnsi="Times New Roman" w:cs="Times New Roman"/>
      <w:lang w:val="en-GB" w:eastAsia="en-GB"/>
    </w:rPr>
  </w:style>
  <w:style w:type="paragraph" w:customStyle="1" w:styleId="carousel-inner">
    <w:name w:val="carousel-inner"/>
    <w:basedOn w:val="Normal"/>
    <w:uiPriority w:val="99"/>
    <w:rsid w:val="00104453"/>
    <w:pPr>
      <w:spacing w:after="135"/>
    </w:pPr>
    <w:rPr>
      <w:rFonts w:ascii="Times New Roman" w:eastAsia="Calibri" w:hAnsi="Times New Roman" w:cs="Times New Roman"/>
      <w:lang w:val="en-GB" w:eastAsia="en-GB"/>
    </w:rPr>
  </w:style>
  <w:style w:type="paragraph" w:customStyle="1" w:styleId="carousel-control">
    <w:name w:val="carousel-control"/>
    <w:basedOn w:val="Normal"/>
    <w:uiPriority w:val="99"/>
    <w:rsid w:val="00104453"/>
    <w:pPr>
      <w:shd w:val="clear" w:color="auto" w:fill="222222"/>
      <w:spacing w:after="135" w:line="450" w:lineRule="atLeast"/>
      <w:jc w:val="center"/>
    </w:pPr>
    <w:rPr>
      <w:rFonts w:ascii="Times New Roman" w:eastAsia="Calibri" w:hAnsi="Times New Roman" w:cs="Times New Roman"/>
      <w:color w:val="FFFFFF"/>
      <w:sz w:val="90"/>
      <w:szCs w:val="90"/>
      <w:lang w:val="en-GB" w:eastAsia="en-GB"/>
    </w:rPr>
  </w:style>
  <w:style w:type="paragraph" w:customStyle="1" w:styleId="carousel-indicators">
    <w:name w:val="carousel-indicators"/>
    <w:basedOn w:val="Normal"/>
    <w:uiPriority w:val="99"/>
    <w:rsid w:val="00104453"/>
    <w:rPr>
      <w:rFonts w:ascii="Times New Roman" w:eastAsia="Calibri" w:hAnsi="Times New Roman" w:cs="Times New Roman"/>
      <w:lang w:val="en-GB" w:eastAsia="en-GB"/>
    </w:rPr>
  </w:style>
  <w:style w:type="paragraph" w:customStyle="1" w:styleId="carousel-caption">
    <w:name w:val="carousel-caption"/>
    <w:basedOn w:val="Normal"/>
    <w:uiPriority w:val="99"/>
    <w:rsid w:val="00104453"/>
    <w:pPr>
      <w:shd w:val="clear" w:color="auto" w:fill="333333"/>
      <w:spacing w:after="135"/>
    </w:pPr>
    <w:rPr>
      <w:rFonts w:ascii="Times New Roman" w:eastAsia="Calibri" w:hAnsi="Times New Roman" w:cs="Times New Roman"/>
      <w:lang w:val="en-GB" w:eastAsia="en-GB"/>
    </w:rPr>
  </w:style>
  <w:style w:type="paragraph" w:customStyle="1" w:styleId="hero-unit">
    <w:name w:val="hero-unit"/>
    <w:basedOn w:val="Normal"/>
    <w:uiPriority w:val="99"/>
    <w:rsid w:val="00104453"/>
    <w:pPr>
      <w:shd w:val="clear" w:color="auto" w:fill="0088CC"/>
      <w:spacing w:after="450" w:line="405" w:lineRule="atLeast"/>
      <w:jc w:val="center"/>
    </w:pPr>
    <w:rPr>
      <w:rFonts w:ascii="Times New Roman" w:eastAsia="Calibri" w:hAnsi="Times New Roman" w:cs="Times New Roman"/>
      <w:sz w:val="27"/>
      <w:szCs w:val="27"/>
      <w:lang w:val="en-GB" w:eastAsia="en-GB"/>
    </w:rPr>
  </w:style>
  <w:style w:type="paragraph" w:customStyle="1" w:styleId="hide">
    <w:name w:val="hide"/>
    <w:basedOn w:val="Normal"/>
    <w:uiPriority w:val="99"/>
    <w:rsid w:val="00104453"/>
    <w:pPr>
      <w:spacing w:after="135"/>
    </w:pPr>
    <w:rPr>
      <w:rFonts w:ascii="Times New Roman" w:eastAsia="Calibri" w:hAnsi="Times New Roman" w:cs="Times New Roman"/>
      <w:vanish/>
      <w:lang w:val="en-GB" w:eastAsia="en-GB"/>
    </w:rPr>
  </w:style>
  <w:style w:type="paragraph" w:customStyle="1" w:styleId="show">
    <w:name w:val="show"/>
    <w:basedOn w:val="Normal"/>
    <w:uiPriority w:val="99"/>
    <w:rsid w:val="00104453"/>
    <w:pPr>
      <w:spacing w:after="135"/>
    </w:pPr>
    <w:rPr>
      <w:rFonts w:ascii="Times New Roman" w:eastAsia="Calibri" w:hAnsi="Times New Roman" w:cs="Times New Roman"/>
      <w:lang w:val="en-GB" w:eastAsia="en-GB"/>
    </w:rPr>
  </w:style>
  <w:style w:type="paragraph" w:customStyle="1" w:styleId="hidden">
    <w:name w:val="hidden"/>
    <w:basedOn w:val="Normal"/>
    <w:uiPriority w:val="99"/>
    <w:rsid w:val="00104453"/>
    <w:pPr>
      <w:spacing w:after="135"/>
    </w:pPr>
    <w:rPr>
      <w:rFonts w:ascii="Times New Roman" w:eastAsia="Calibri" w:hAnsi="Times New Roman" w:cs="Times New Roman"/>
      <w:vanish/>
      <w:lang w:val="en-GB" w:eastAsia="en-GB"/>
    </w:rPr>
  </w:style>
  <w:style w:type="paragraph" w:customStyle="1" w:styleId="small">
    <w:name w:val="small"/>
    <w:basedOn w:val="Normal"/>
    <w:uiPriority w:val="99"/>
    <w:rsid w:val="00104453"/>
    <w:pPr>
      <w:spacing w:after="135"/>
    </w:pPr>
    <w:rPr>
      <w:rFonts w:ascii="Times New Roman" w:eastAsia="Calibri" w:hAnsi="Times New Roman" w:cs="Times New Roman"/>
      <w:sz w:val="17"/>
      <w:szCs w:val="17"/>
      <w:lang w:val="en-GB" w:eastAsia="en-GB"/>
    </w:rPr>
  </w:style>
  <w:style w:type="paragraph" w:customStyle="1" w:styleId="nowrap">
    <w:name w:val="nowrap"/>
    <w:basedOn w:val="Normal"/>
    <w:uiPriority w:val="99"/>
    <w:rsid w:val="00104453"/>
    <w:pPr>
      <w:spacing w:after="135"/>
    </w:pPr>
    <w:rPr>
      <w:rFonts w:ascii="Times New Roman" w:eastAsia="Calibri" w:hAnsi="Times New Roman" w:cs="Times New Roman"/>
      <w:lang w:val="en-GB" w:eastAsia="en-GB"/>
    </w:rPr>
  </w:style>
  <w:style w:type="paragraph" w:customStyle="1" w:styleId="center">
    <w:name w:val="center"/>
    <w:basedOn w:val="Normal"/>
    <w:uiPriority w:val="99"/>
    <w:rsid w:val="00104453"/>
    <w:pPr>
      <w:spacing w:after="135"/>
      <w:jc w:val="center"/>
    </w:pPr>
    <w:rPr>
      <w:rFonts w:ascii="Times New Roman" w:eastAsia="Calibri" w:hAnsi="Times New Roman" w:cs="Times New Roman"/>
      <w:lang w:val="en-GB" w:eastAsia="en-GB"/>
    </w:rPr>
  </w:style>
  <w:style w:type="paragraph" w:customStyle="1" w:styleId="blog-row-rule">
    <w:name w:val="blog-row-rule"/>
    <w:basedOn w:val="Normal"/>
    <w:uiPriority w:val="99"/>
    <w:rsid w:val="00104453"/>
    <w:pPr>
      <w:spacing w:after="135"/>
    </w:pPr>
    <w:rPr>
      <w:rFonts w:ascii="Times New Roman" w:eastAsia="Calibri" w:hAnsi="Times New Roman" w:cs="Times New Roman"/>
      <w:lang w:val="en-GB" w:eastAsia="en-GB"/>
    </w:rPr>
  </w:style>
  <w:style w:type="paragraph" w:customStyle="1" w:styleId="blog-item-rule">
    <w:name w:val="blog-item-rule"/>
    <w:basedOn w:val="Normal"/>
    <w:uiPriority w:val="99"/>
    <w:rsid w:val="00104453"/>
    <w:pPr>
      <w:spacing w:after="135"/>
    </w:pPr>
    <w:rPr>
      <w:rFonts w:ascii="Times New Roman" w:eastAsia="Calibri" w:hAnsi="Times New Roman" w:cs="Times New Roman"/>
      <w:lang w:val="en-GB" w:eastAsia="en-GB"/>
    </w:rPr>
  </w:style>
  <w:style w:type="paragraph" w:customStyle="1" w:styleId="row-even">
    <w:name w:val="row-even"/>
    <w:basedOn w:val="Normal"/>
    <w:uiPriority w:val="99"/>
    <w:rsid w:val="00104453"/>
    <w:pPr>
      <w:shd w:val="clear" w:color="auto" w:fill="F9F9F9"/>
      <w:spacing w:after="135"/>
    </w:pPr>
    <w:rPr>
      <w:rFonts w:ascii="Times New Roman" w:eastAsia="Calibri" w:hAnsi="Times New Roman" w:cs="Times New Roman"/>
      <w:lang w:val="en-GB" w:eastAsia="en-GB"/>
    </w:rPr>
  </w:style>
  <w:style w:type="paragraph" w:customStyle="1" w:styleId="row-odd">
    <w:name w:val="row-odd"/>
    <w:basedOn w:val="Normal"/>
    <w:uiPriority w:val="99"/>
    <w:rsid w:val="00104453"/>
    <w:pPr>
      <w:spacing w:after="135"/>
    </w:pPr>
    <w:rPr>
      <w:rFonts w:ascii="Times New Roman" w:eastAsia="Calibri" w:hAnsi="Times New Roman" w:cs="Times New Roman"/>
      <w:lang w:val="en-GB" w:eastAsia="en-GB"/>
    </w:rPr>
  </w:style>
  <w:style w:type="paragraph" w:customStyle="1" w:styleId="btn-wide">
    <w:name w:val="btn-wide"/>
    <w:basedOn w:val="Normal"/>
    <w:uiPriority w:val="99"/>
    <w:rsid w:val="00104453"/>
    <w:pPr>
      <w:spacing w:after="135"/>
    </w:pPr>
    <w:rPr>
      <w:rFonts w:ascii="Times New Roman" w:eastAsia="Calibri" w:hAnsi="Times New Roman" w:cs="Times New Roman"/>
      <w:lang w:val="en-GB" w:eastAsia="en-GB"/>
    </w:rPr>
  </w:style>
  <w:style w:type="paragraph" w:customStyle="1" w:styleId="width-10">
    <w:name w:val="width-10"/>
    <w:basedOn w:val="Normal"/>
    <w:uiPriority w:val="99"/>
    <w:rsid w:val="00104453"/>
    <w:pPr>
      <w:spacing w:after="135"/>
    </w:pPr>
    <w:rPr>
      <w:rFonts w:ascii="Times New Roman" w:eastAsia="Calibri" w:hAnsi="Times New Roman" w:cs="Times New Roman"/>
      <w:lang w:val="en-GB" w:eastAsia="en-GB"/>
    </w:rPr>
  </w:style>
  <w:style w:type="paragraph" w:customStyle="1" w:styleId="width-20">
    <w:name w:val="width-20"/>
    <w:basedOn w:val="Normal"/>
    <w:uiPriority w:val="99"/>
    <w:rsid w:val="00104453"/>
    <w:pPr>
      <w:spacing w:after="135"/>
    </w:pPr>
    <w:rPr>
      <w:rFonts w:ascii="Times New Roman" w:eastAsia="Calibri" w:hAnsi="Times New Roman" w:cs="Times New Roman"/>
      <w:lang w:val="en-GB" w:eastAsia="en-GB"/>
    </w:rPr>
  </w:style>
  <w:style w:type="paragraph" w:customStyle="1" w:styleId="width-30">
    <w:name w:val="width-30"/>
    <w:basedOn w:val="Normal"/>
    <w:uiPriority w:val="99"/>
    <w:rsid w:val="00104453"/>
    <w:pPr>
      <w:spacing w:after="135"/>
    </w:pPr>
    <w:rPr>
      <w:rFonts w:ascii="Times New Roman" w:eastAsia="Calibri" w:hAnsi="Times New Roman" w:cs="Times New Roman"/>
      <w:lang w:val="en-GB" w:eastAsia="en-GB"/>
    </w:rPr>
  </w:style>
  <w:style w:type="paragraph" w:customStyle="1" w:styleId="width-40">
    <w:name w:val="width-40"/>
    <w:basedOn w:val="Normal"/>
    <w:uiPriority w:val="99"/>
    <w:rsid w:val="00104453"/>
    <w:pPr>
      <w:spacing w:after="135"/>
    </w:pPr>
    <w:rPr>
      <w:rFonts w:ascii="Times New Roman" w:eastAsia="Calibri" w:hAnsi="Times New Roman" w:cs="Times New Roman"/>
      <w:lang w:val="en-GB" w:eastAsia="en-GB"/>
    </w:rPr>
  </w:style>
  <w:style w:type="paragraph" w:customStyle="1" w:styleId="width-50">
    <w:name w:val="width-50"/>
    <w:basedOn w:val="Normal"/>
    <w:uiPriority w:val="99"/>
    <w:rsid w:val="00104453"/>
    <w:pPr>
      <w:spacing w:after="135"/>
    </w:pPr>
    <w:rPr>
      <w:rFonts w:ascii="Times New Roman" w:eastAsia="Calibri" w:hAnsi="Times New Roman" w:cs="Times New Roman"/>
      <w:lang w:val="en-GB" w:eastAsia="en-GB"/>
    </w:rPr>
  </w:style>
  <w:style w:type="paragraph" w:customStyle="1" w:styleId="width-60">
    <w:name w:val="width-60"/>
    <w:basedOn w:val="Normal"/>
    <w:uiPriority w:val="99"/>
    <w:rsid w:val="00104453"/>
    <w:pPr>
      <w:spacing w:after="135"/>
    </w:pPr>
    <w:rPr>
      <w:rFonts w:ascii="Times New Roman" w:eastAsia="Calibri" w:hAnsi="Times New Roman" w:cs="Times New Roman"/>
      <w:lang w:val="en-GB" w:eastAsia="en-GB"/>
    </w:rPr>
  </w:style>
  <w:style w:type="paragraph" w:customStyle="1" w:styleId="width-70">
    <w:name w:val="width-70"/>
    <w:basedOn w:val="Normal"/>
    <w:uiPriority w:val="99"/>
    <w:rsid w:val="00104453"/>
    <w:pPr>
      <w:spacing w:after="135"/>
    </w:pPr>
    <w:rPr>
      <w:rFonts w:ascii="Times New Roman" w:eastAsia="Calibri" w:hAnsi="Times New Roman" w:cs="Times New Roman"/>
      <w:lang w:val="en-GB" w:eastAsia="en-GB"/>
    </w:rPr>
  </w:style>
  <w:style w:type="paragraph" w:customStyle="1" w:styleId="width-80">
    <w:name w:val="width-80"/>
    <w:basedOn w:val="Normal"/>
    <w:uiPriority w:val="99"/>
    <w:rsid w:val="00104453"/>
    <w:pPr>
      <w:spacing w:after="135"/>
    </w:pPr>
    <w:rPr>
      <w:rFonts w:ascii="Times New Roman" w:eastAsia="Calibri" w:hAnsi="Times New Roman" w:cs="Times New Roman"/>
      <w:lang w:val="en-GB" w:eastAsia="en-GB"/>
    </w:rPr>
  </w:style>
  <w:style w:type="paragraph" w:customStyle="1" w:styleId="width-90">
    <w:name w:val="width-90"/>
    <w:basedOn w:val="Normal"/>
    <w:uiPriority w:val="99"/>
    <w:rsid w:val="00104453"/>
    <w:pPr>
      <w:spacing w:after="135"/>
    </w:pPr>
    <w:rPr>
      <w:rFonts w:ascii="Times New Roman" w:eastAsia="Calibri" w:hAnsi="Times New Roman" w:cs="Times New Roman"/>
      <w:lang w:val="en-GB" w:eastAsia="en-GB"/>
    </w:rPr>
  </w:style>
  <w:style w:type="paragraph" w:customStyle="1" w:styleId="width-100">
    <w:name w:val="width-100"/>
    <w:basedOn w:val="Normal"/>
    <w:uiPriority w:val="99"/>
    <w:rsid w:val="00104453"/>
    <w:pPr>
      <w:spacing w:after="135"/>
    </w:pPr>
    <w:rPr>
      <w:rFonts w:ascii="Times New Roman" w:eastAsia="Calibri" w:hAnsi="Times New Roman" w:cs="Times New Roman"/>
      <w:lang w:val="en-GB" w:eastAsia="en-GB"/>
    </w:rPr>
  </w:style>
  <w:style w:type="paragraph" w:customStyle="1" w:styleId="height-10">
    <w:name w:val="height-10"/>
    <w:basedOn w:val="Normal"/>
    <w:uiPriority w:val="99"/>
    <w:rsid w:val="00104453"/>
    <w:pPr>
      <w:spacing w:after="135"/>
    </w:pPr>
    <w:rPr>
      <w:rFonts w:ascii="Times New Roman" w:eastAsia="Calibri" w:hAnsi="Times New Roman" w:cs="Times New Roman"/>
      <w:lang w:val="en-GB" w:eastAsia="en-GB"/>
    </w:rPr>
  </w:style>
  <w:style w:type="paragraph" w:customStyle="1" w:styleId="height-20">
    <w:name w:val="height-20"/>
    <w:basedOn w:val="Normal"/>
    <w:uiPriority w:val="99"/>
    <w:rsid w:val="00104453"/>
    <w:pPr>
      <w:spacing w:after="135"/>
    </w:pPr>
    <w:rPr>
      <w:rFonts w:ascii="Times New Roman" w:eastAsia="Calibri" w:hAnsi="Times New Roman" w:cs="Times New Roman"/>
      <w:lang w:val="en-GB" w:eastAsia="en-GB"/>
    </w:rPr>
  </w:style>
  <w:style w:type="paragraph" w:customStyle="1" w:styleId="height-30">
    <w:name w:val="height-30"/>
    <w:basedOn w:val="Normal"/>
    <w:uiPriority w:val="99"/>
    <w:rsid w:val="00104453"/>
    <w:pPr>
      <w:spacing w:after="135"/>
    </w:pPr>
    <w:rPr>
      <w:rFonts w:ascii="Times New Roman" w:eastAsia="Calibri" w:hAnsi="Times New Roman" w:cs="Times New Roman"/>
      <w:lang w:val="en-GB" w:eastAsia="en-GB"/>
    </w:rPr>
  </w:style>
  <w:style w:type="paragraph" w:customStyle="1" w:styleId="height-40">
    <w:name w:val="height-40"/>
    <w:basedOn w:val="Normal"/>
    <w:uiPriority w:val="99"/>
    <w:rsid w:val="00104453"/>
    <w:pPr>
      <w:spacing w:after="135"/>
    </w:pPr>
    <w:rPr>
      <w:rFonts w:ascii="Times New Roman" w:eastAsia="Calibri" w:hAnsi="Times New Roman" w:cs="Times New Roman"/>
      <w:lang w:val="en-GB" w:eastAsia="en-GB"/>
    </w:rPr>
  </w:style>
  <w:style w:type="paragraph" w:customStyle="1" w:styleId="height-50">
    <w:name w:val="height-50"/>
    <w:basedOn w:val="Normal"/>
    <w:uiPriority w:val="99"/>
    <w:rsid w:val="00104453"/>
    <w:pPr>
      <w:spacing w:after="135"/>
    </w:pPr>
    <w:rPr>
      <w:rFonts w:ascii="Times New Roman" w:eastAsia="Calibri" w:hAnsi="Times New Roman" w:cs="Times New Roman"/>
      <w:lang w:val="en-GB" w:eastAsia="en-GB"/>
    </w:rPr>
  </w:style>
  <w:style w:type="paragraph" w:customStyle="1" w:styleId="height-60">
    <w:name w:val="height-60"/>
    <w:basedOn w:val="Normal"/>
    <w:uiPriority w:val="99"/>
    <w:rsid w:val="00104453"/>
    <w:pPr>
      <w:spacing w:after="135"/>
    </w:pPr>
    <w:rPr>
      <w:rFonts w:ascii="Times New Roman" w:eastAsia="Calibri" w:hAnsi="Times New Roman" w:cs="Times New Roman"/>
      <w:lang w:val="en-GB" w:eastAsia="en-GB"/>
    </w:rPr>
  </w:style>
  <w:style w:type="paragraph" w:customStyle="1" w:styleId="height-70">
    <w:name w:val="height-70"/>
    <w:basedOn w:val="Normal"/>
    <w:uiPriority w:val="99"/>
    <w:rsid w:val="00104453"/>
    <w:pPr>
      <w:spacing w:after="135"/>
    </w:pPr>
    <w:rPr>
      <w:rFonts w:ascii="Times New Roman" w:eastAsia="Calibri" w:hAnsi="Times New Roman" w:cs="Times New Roman"/>
      <w:lang w:val="en-GB" w:eastAsia="en-GB"/>
    </w:rPr>
  </w:style>
  <w:style w:type="paragraph" w:customStyle="1" w:styleId="height-80">
    <w:name w:val="height-80"/>
    <w:basedOn w:val="Normal"/>
    <w:uiPriority w:val="99"/>
    <w:rsid w:val="00104453"/>
    <w:pPr>
      <w:spacing w:after="135"/>
    </w:pPr>
    <w:rPr>
      <w:rFonts w:ascii="Times New Roman" w:eastAsia="Calibri" w:hAnsi="Times New Roman" w:cs="Times New Roman"/>
      <w:lang w:val="en-GB" w:eastAsia="en-GB"/>
    </w:rPr>
  </w:style>
  <w:style w:type="paragraph" w:customStyle="1" w:styleId="height-90">
    <w:name w:val="height-90"/>
    <w:basedOn w:val="Normal"/>
    <w:uiPriority w:val="99"/>
    <w:rsid w:val="00104453"/>
    <w:pPr>
      <w:spacing w:after="135"/>
    </w:pPr>
    <w:rPr>
      <w:rFonts w:ascii="Times New Roman" w:eastAsia="Calibri" w:hAnsi="Times New Roman" w:cs="Times New Roman"/>
      <w:lang w:val="en-GB" w:eastAsia="en-GB"/>
    </w:rPr>
  </w:style>
  <w:style w:type="paragraph" w:customStyle="1" w:styleId="height-100">
    <w:name w:val="height-100"/>
    <w:basedOn w:val="Normal"/>
    <w:uiPriority w:val="99"/>
    <w:rsid w:val="00104453"/>
    <w:pPr>
      <w:spacing w:after="135"/>
    </w:pPr>
    <w:rPr>
      <w:rFonts w:ascii="Times New Roman" w:eastAsia="Calibri" w:hAnsi="Times New Roman" w:cs="Times New Roman"/>
      <w:lang w:val="en-GB" w:eastAsia="en-GB"/>
    </w:rPr>
  </w:style>
  <w:style w:type="paragraph" w:customStyle="1" w:styleId="list-striped">
    <w:name w:val="list-striped"/>
    <w:basedOn w:val="Normal"/>
    <w:uiPriority w:val="99"/>
    <w:rsid w:val="00104453"/>
    <w:pPr>
      <w:spacing w:after="135" w:line="270" w:lineRule="atLeast"/>
    </w:pPr>
    <w:rPr>
      <w:rFonts w:ascii="Times New Roman" w:eastAsia="Calibri" w:hAnsi="Times New Roman" w:cs="Times New Roman"/>
      <w:lang w:val="en-GB" w:eastAsia="en-GB"/>
    </w:rPr>
  </w:style>
  <w:style w:type="paragraph" w:customStyle="1" w:styleId="row-striped">
    <w:name w:val="row-striped"/>
    <w:basedOn w:val="Normal"/>
    <w:uiPriority w:val="99"/>
    <w:rsid w:val="00104453"/>
    <w:pPr>
      <w:spacing w:after="135" w:line="270" w:lineRule="atLeast"/>
    </w:pPr>
    <w:rPr>
      <w:rFonts w:ascii="Times New Roman" w:eastAsia="Calibri" w:hAnsi="Times New Roman" w:cs="Times New Roman"/>
      <w:lang w:val="en-GB" w:eastAsia="en-GB"/>
    </w:rPr>
  </w:style>
  <w:style w:type="paragraph" w:customStyle="1" w:styleId="list-bordered">
    <w:name w:val="list-bordered"/>
    <w:basedOn w:val="Normal"/>
    <w:uiPriority w:val="99"/>
    <w:rsid w:val="00104453"/>
    <w:pPr>
      <w:spacing w:after="135" w:line="270" w:lineRule="atLeast"/>
    </w:pPr>
    <w:rPr>
      <w:rFonts w:ascii="Times New Roman" w:eastAsia="Calibri" w:hAnsi="Times New Roman" w:cs="Times New Roman"/>
      <w:lang w:val="en-GB" w:eastAsia="en-GB"/>
    </w:rPr>
  </w:style>
  <w:style w:type="paragraph" w:customStyle="1" w:styleId="row-bordered">
    <w:name w:val="row-bordered"/>
    <w:basedOn w:val="Normal"/>
    <w:uiPriority w:val="99"/>
    <w:rsid w:val="00104453"/>
    <w:pPr>
      <w:spacing w:after="135" w:line="270" w:lineRule="atLeast"/>
    </w:pPr>
    <w:rPr>
      <w:rFonts w:ascii="Times New Roman" w:eastAsia="Calibri" w:hAnsi="Times New Roman" w:cs="Times New Roman"/>
      <w:lang w:val="en-GB" w:eastAsia="en-GB"/>
    </w:rPr>
  </w:style>
  <w:style w:type="paragraph" w:customStyle="1" w:styleId="iframe-bordered">
    <w:name w:val="iframe-bordered"/>
    <w:basedOn w:val="Normal"/>
    <w:uiPriority w:val="99"/>
    <w:rsid w:val="00104453"/>
    <w:pPr>
      <w:spacing w:after="135"/>
    </w:pPr>
    <w:rPr>
      <w:rFonts w:ascii="Times New Roman" w:eastAsia="Calibri" w:hAnsi="Times New Roman" w:cs="Times New Roman"/>
      <w:lang w:val="en-GB" w:eastAsia="en-GB"/>
    </w:rPr>
  </w:style>
  <w:style w:type="paragraph" w:customStyle="1" w:styleId="btn-micro">
    <w:name w:val="btn-micro"/>
    <w:basedOn w:val="Normal"/>
    <w:uiPriority w:val="99"/>
    <w:rsid w:val="00104453"/>
    <w:pPr>
      <w:spacing w:after="135" w:line="120" w:lineRule="atLeast"/>
    </w:pPr>
    <w:rPr>
      <w:rFonts w:ascii="Times New Roman" w:eastAsia="Calibri" w:hAnsi="Times New Roman" w:cs="Times New Roman"/>
      <w:sz w:val="15"/>
      <w:szCs w:val="15"/>
      <w:lang w:val="en-GB" w:eastAsia="en-GB"/>
    </w:rPr>
  </w:style>
  <w:style w:type="paragraph" w:customStyle="1" w:styleId="tip-wrap">
    <w:name w:val="tip-wrap"/>
    <w:basedOn w:val="Normal"/>
    <w:uiPriority w:val="99"/>
    <w:rsid w:val="00104453"/>
    <w:pPr>
      <w:shd w:val="clear" w:color="auto" w:fill="000000"/>
      <w:spacing w:after="135"/>
      <w:jc w:val="center"/>
    </w:pPr>
    <w:rPr>
      <w:rFonts w:ascii="Times New Roman" w:eastAsia="Calibri" w:hAnsi="Times New Roman" w:cs="Times New Roman"/>
      <w:color w:val="FFFFFF"/>
      <w:lang w:val="en-GB" w:eastAsia="en-GB"/>
    </w:rPr>
  </w:style>
  <w:style w:type="paragraph" w:customStyle="1" w:styleId="element-invisible">
    <w:name w:val="element-invisible"/>
    <w:basedOn w:val="Normal"/>
    <w:uiPriority w:val="99"/>
    <w:rsid w:val="00104453"/>
    <w:rPr>
      <w:rFonts w:ascii="Times New Roman" w:eastAsia="Calibri" w:hAnsi="Times New Roman" w:cs="Times New Roman"/>
      <w:lang w:val="en-GB" w:eastAsia="en-GB"/>
    </w:rPr>
  </w:style>
  <w:style w:type="paragraph" w:customStyle="1" w:styleId="width-auto">
    <w:name w:val="width-auto"/>
    <w:basedOn w:val="Normal"/>
    <w:uiPriority w:val="99"/>
    <w:rsid w:val="00104453"/>
    <w:pPr>
      <w:spacing w:after="135"/>
    </w:pPr>
    <w:rPr>
      <w:rFonts w:ascii="Times New Roman" w:eastAsia="Calibri" w:hAnsi="Times New Roman" w:cs="Times New Roman"/>
      <w:lang w:val="en-GB" w:eastAsia="en-GB"/>
    </w:rPr>
  </w:style>
  <w:style w:type="paragraph" w:customStyle="1" w:styleId="invalid">
    <w:name w:val="invalid"/>
    <w:basedOn w:val="Normal"/>
    <w:uiPriority w:val="99"/>
    <w:rsid w:val="00104453"/>
    <w:pPr>
      <w:spacing w:after="135"/>
    </w:pPr>
    <w:rPr>
      <w:rFonts w:ascii="Times New Roman" w:eastAsia="Calibri" w:hAnsi="Times New Roman" w:cs="Times New Roman"/>
      <w:b/>
      <w:bCs/>
      <w:color w:val="9D261D"/>
      <w:lang w:val="en-GB" w:eastAsia="en-GB"/>
    </w:rPr>
  </w:style>
  <w:style w:type="paragraph" w:customStyle="1" w:styleId="tip-text">
    <w:name w:val="tip-text"/>
    <w:basedOn w:val="Normal"/>
    <w:uiPriority w:val="99"/>
    <w:rsid w:val="00104453"/>
    <w:pPr>
      <w:spacing w:after="135"/>
    </w:pPr>
    <w:rPr>
      <w:rFonts w:ascii="Times New Roman" w:eastAsia="Calibri" w:hAnsi="Times New Roman" w:cs="Times New Roman"/>
      <w:lang w:val="en-GB" w:eastAsia="en-GB"/>
    </w:rPr>
  </w:style>
  <w:style w:type="paragraph" w:customStyle="1" w:styleId="site-title">
    <w:name w:val="site-title"/>
    <w:basedOn w:val="Normal"/>
    <w:uiPriority w:val="99"/>
    <w:rsid w:val="00104453"/>
    <w:pPr>
      <w:spacing w:after="135" w:line="720" w:lineRule="atLeast"/>
    </w:pPr>
    <w:rPr>
      <w:rFonts w:ascii="Open Sans" w:eastAsia="Calibri" w:hAnsi="Open Sans" w:cs="Times New Roman"/>
      <w:b/>
      <w:bCs/>
      <w:sz w:val="60"/>
      <w:szCs w:val="60"/>
      <w:lang w:val="en-GB" w:eastAsia="en-GB"/>
    </w:rPr>
  </w:style>
  <w:style w:type="paragraph" w:customStyle="1" w:styleId="brand">
    <w:name w:val="brand"/>
    <w:basedOn w:val="Normal"/>
    <w:uiPriority w:val="99"/>
    <w:rsid w:val="00104453"/>
    <w:pPr>
      <w:spacing w:after="135"/>
    </w:pPr>
    <w:rPr>
      <w:rFonts w:ascii="Open Sans" w:eastAsia="Calibri" w:hAnsi="Open Sans" w:cs="Times New Roman"/>
      <w:color w:val="004466"/>
      <w:lang w:val="en-GB" w:eastAsia="en-GB"/>
    </w:rPr>
  </w:style>
  <w:style w:type="paragraph" w:customStyle="1" w:styleId="Header1">
    <w:name w:val="Header1"/>
    <w:basedOn w:val="Normal"/>
    <w:uiPriority w:val="99"/>
    <w:rsid w:val="00104453"/>
    <w:pPr>
      <w:spacing w:after="150"/>
    </w:pPr>
    <w:rPr>
      <w:rFonts w:ascii="Times New Roman" w:eastAsia="Calibri" w:hAnsi="Times New Roman" w:cs="Times New Roman"/>
      <w:lang w:val="en-GB" w:eastAsia="en-GB"/>
    </w:rPr>
  </w:style>
  <w:style w:type="paragraph" w:customStyle="1" w:styleId="navigation">
    <w:name w:val="navigation"/>
    <w:basedOn w:val="Normal"/>
    <w:uiPriority w:val="99"/>
    <w:rsid w:val="00104453"/>
    <w:pPr>
      <w:spacing w:after="150"/>
    </w:pPr>
    <w:rPr>
      <w:rFonts w:ascii="Times New Roman" w:eastAsia="Calibri" w:hAnsi="Times New Roman" w:cs="Times New Roman"/>
      <w:lang w:val="en-GB" w:eastAsia="en-GB"/>
    </w:rPr>
  </w:style>
  <w:style w:type="paragraph" w:customStyle="1" w:styleId="module-header">
    <w:name w:val="module-header"/>
    <w:basedOn w:val="Normal"/>
    <w:uiPriority w:val="99"/>
    <w:rsid w:val="00104453"/>
    <w:pPr>
      <w:spacing w:before="300" w:after="270"/>
    </w:pPr>
    <w:rPr>
      <w:rFonts w:ascii="Times New Roman" w:eastAsia="Calibri" w:hAnsi="Times New Roman" w:cs="Times New Roman"/>
      <w:lang w:val="en-GB" w:eastAsia="en-GB"/>
    </w:rPr>
  </w:style>
  <w:style w:type="paragraph" w:customStyle="1" w:styleId="item-title">
    <w:name w:val="item-title"/>
    <w:basedOn w:val="Normal"/>
    <w:uiPriority w:val="99"/>
    <w:rsid w:val="00104453"/>
    <w:pPr>
      <w:spacing w:after="135"/>
    </w:pPr>
    <w:rPr>
      <w:rFonts w:ascii="Times New Roman" w:eastAsia="Calibri" w:hAnsi="Times New Roman" w:cs="Times New Roman"/>
      <w:lang w:val="en-GB" w:eastAsia="en-GB"/>
    </w:rPr>
  </w:style>
  <w:style w:type="paragraph" w:customStyle="1" w:styleId="item-content">
    <w:name w:val="item-content"/>
    <w:basedOn w:val="Normal"/>
    <w:uiPriority w:val="99"/>
    <w:rsid w:val="00104453"/>
    <w:pPr>
      <w:spacing w:before="270" w:after="270"/>
    </w:pPr>
    <w:rPr>
      <w:rFonts w:ascii="Times New Roman" w:eastAsia="Calibri" w:hAnsi="Times New Roman" w:cs="Times New Roman"/>
      <w:lang w:val="en-GB" w:eastAsia="en-GB"/>
    </w:rPr>
  </w:style>
  <w:style w:type="paragraph" w:customStyle="1" w:styleId="item-subtitle">
    <w:name w:val="item-subtitle"/>
    <w:basedOn w:val="Normal"/>
    <w:uiPriority w:val="99"/>
    <w:rsid w:val="00104453"/>
    <w:pPr>
      <w:spacing w:after="135"/>
    </w:pPr>
    <w:rPr>
      <w:rFonts w:ascii="Times New Roman" w:eastAsia="Calibri" w:hAnsi="Times New Roman" w:cs="Times New Roman"/>
      <w:lang w:val="en-GB" w:eastAsia="en-GB"/>
    </w:rPr>
  </w:style>
  <w:style w:type="paragraph" w:customStyle="1" w:styleId="article-index">
    <w:name w:val="article-index"/>
    <w:basedOn w:val="Normal"/>
    <w:uiPriority w:val="99"/>
    <w:rsid w:val="00104453"/>
    <w:pPr>
      <w:spacing w:after="150"/>
      <w:ind w:left="150"/>
    </w:pPr>
    <w:rPr>
      <w:rFonts w:ascii="Times New Roman" w:eastAsia="Calibri" w:hAnsi="Times New Roman" w:cs="Times New Roman"/>
      <w:lang w:val="en-GB" w:eastAsia="en-GB"/>
    </w:rPr>
  </w:style>
  <w:style w:type="paragraph" w:customStyle="1" w:styleId="list-item-title">
    <w:name w:val="list-item-title"/>
    <w:basedOn w:val="Normal"/>
    <w:uiPriority w:val="99"/>
    <w:rsid w:val="00104453"/>
    <w:pPr>
      <w:spacing w:after="135"/>
    </w:pPr>
    <w:rPr>
      <w:rFonts w:ascii="Times New Roman" w:eastAsia="Calibri" w:hAnsi="Times New Roman" w:cs="Times New Roman"/>
      <w:lang w:val="en-GB" w:eastAsia="en-GB"/>
    </w:rPr>
  </w:style>
  <w:style w:type="paragraph" w:customStyle="1" w:styleId="list-item-content">
    <w:name w:val="list-item-content"/>
    <w:basedOn w:val="Normal"/>
    <w:uiPriority w:val="99"/>
    <w:rsid w:val="00104453"/>
    <w:pPr>
      <w:spacing w:before="270" w:after="270"/>
    </w:pPr>
    <w:rPr>
      <w:rFonts w:ascii="Times New Roman" w:eastAsia="Calibri" w:hAnsi="Times New Roman" w:cs="Times New Roman"/>
      <w:lang w:val="en-GB" w:eastAsia="en-GB"/>
    </w:rPr>
  </w:style>
  <w:style w:type="paragraph" w:customStyle="1" w:styleId="list-item-subtitle">
    <w:name w:val="list-item-subtitle"/>
    <w:basedOn w:val="Normal"/>
    <w:uiPriority w:val="99"/>
    <w:rsid w:val="00104453"/>
    <w:pPr>
      <w:spacing w:after="135"/>
    </w:pPr>
    <w:rPr>
      <w:rFonts w:ascii="Times New Roman" w:eastAsia="Calibri" w:hAnsi="Times New Roman" w:cs="Times New Roman"/>
      <w:lang w:val="en-GB" w:eastAsia="en-GB"/>
    </w:rPr>
  </w:style>
  <w:style w:type="paragraph" w:customStyle="1" w:styleId="items-more">
    <w:name w:val="items-more"/>
    <w:basedOn w:val="Normal"/>
    <w:uiPriority w:val="99"/>
    <w:rsid w:val="00104453"/>
    <w:pPr>
      <w:spacing w:after="135"/>
    </w:pPr>
    <w:rPr>
      <w:rFonts w:ascii="Times New Roman" w:eastAsia="Calibri" w:hAnsi="Times New Roman" w:cs="Times New Roman"/>
      <w:lang w:val="en-GB" w:eastAsia="en-GB"/>
    </w:rPr>
  </w:style>
  <w:style w:type="paragraph" w:customStyle="1" w:styleId="content-links">
    <w:name w:val="content-links"/>
    <w:basedOn w:val="Normal"/>
    <w:uiPriority w:val="99"/>
    <w:rsid w:val="00104453"/>
    <w:pPr>
      <w:spacing w:after="135"/>
    </w:pPr>
    <w:rPr>
      <w:rFonts w:ascii="Times New Roman" w:eastAsia="Calibri" w:hAnsi="Times New Roman" w:cs="Times New Roman"/>
      <w:lang w:val="en-GB" w:eastAsia="en-GB"/>
    </w:rPr>
  </w:style>
  <w:style w:type="paragraph" w:customStyle="1" w:styleId="more">
    <w:name w:val="more"/>
    <w:basedOn w:val="Normal"/>
    <w:uiPriority w:val="99"/>
    <w:rsid w:val="00104453"/>
    <w:pPr>
      <w:spacing w:after="135"/>
    </w:pPr>
    <w:rPr>
      <w:rFonts w:ascii="Times New Roman" w:eastAsia="Calibri" w:hAnsi="Times New Roman" w:cs="Times New Roman"/>
      <w:i/>
      <w:iCs/>
      <w:color w:val="0088CC"/>
      <w:lang w:val="en-GB" w:eastAsia="en-GB"/>
    </w:rPr>
  </w:style>
  <w:style w:type="paragraph" w:customStyle="1" w:styleId="header-inner">
    <w:name w:val="header-inner"/>
    <w:basedOn w:val="Normal"/>
    <w:uiPriority w:val="99"/>
    <w:rsid w:val="00104453"/>
    <w:pPr>
      <w:spacing w:after="135"/>
    </w:pPr>
    <w:rPr>
      <w:rFonts w:ascii="Times New Roman" w:eastAsia="Calibri" w:hAnsi="Times New Roman" w:cs="Times New Roman"/>
      <w:lang w:val="en-GB" w:eastAsia="en-GB"/>
    </w:rPr>
  </w:style>
  <w:style w:type="paragraph" w:customStyle="1" w:styleId="moduletablemod-vacevent">
    <w:name w:val="moduletablemod-vacevent"/>
    <w:basedOn w:val="Normal"/>
    <w:uiPriority w:val="99"/>
    <w:rsid w:val="00104453"/>
    <w:pPr>
      <w:spacing w:after="450"/>
    </w:pPr>
    <w:rPr>
      <w:rFonts w:ascii="Times New Roman" w:eastAsia="Calibri" w:hAnsi="Times New Roman" w:cs="Times New Roman"/>
      <w:lang w:val="en-GB" w:eastAsia="en-GB"/>
    </w:rPr>
  </w:style>
  <w:style w:type="paragraph" w:customStyle="1" w:styleId="home-buttons">
    <w:name w:val="home-buttons"/>
    <w:basedOn w:val="Normal"/>
    <w:uiPriority w:val="99"/>
    <w:rsid w:val="00104453"/>
    <w:pPr>
      <w:spacing w:after="135"/>
    </w:pPr>
    <w:rPr>
      <w:rFonts w:ascii="Times New Roman" w:eastAsia="Calibri" w:hAnsi="Times New Roman" w:cs="Times New Roman"/>
      <w:lang w:val="en-GB" w:eastAsia="en-GB"/>
    </w:rPr>
  </w:style>
  <w:style w:type="paragraph" w:customStyle="1" w:styleId="docmandownload">
    <w:name w:val="docman_download"/>
    <w:basedOn w:val="Normal"/>
    <w:uiPriority w:val="99"/>
    <w:rsid w:val="00104453"/>
    <w:pPr>
      <w:spacing w:after="135"/>
    </w:pPr>
    <w:rPr>
      <w:rFonts w:ascii="Times New Roman" w:eastAsia="Calibri" w:hAnsi="Times New Roman" w:cs="Times New Roman"/>
      <w:vanish/>
      <w:lang w:val="en-GB" w:eastAsia="en-GB"/>
    </w:rPr>
  </w:style>
  <w:style w:type="paragraph" w:customStyle="1" w:styleId="contentheading">
    <w:name w:val="contentheading"/>
    <w:basedOn w:val="Normal"/>
    <w:uiPriority w:val="99"/>
    <w:rsid w:val="00104453"/>
    <w:pPr>
      <w:spacing w:before="180" w:after="150" w:line="420" w:lineRule="atLeast"/>
    </w:pPr>
    <w:rPr>
      <w:rFonts w:ascii="Open Sans" w:eastAsia="Calibri" w:hAnsi="Open Sans" w:cs="Times New Roman"/>
      <w:b/>
      <w:bCs/>
      <w:sz w:val="39"/>
      <w:szCs w:val="39"/>
      <w:lang w:val="en-GB" w:eastAsia="en-GB"/>
    </w:rPr>
  </w:style>
  <w:style w:type="paragraph" w:customStyle="1" w:styleId="componentheading">
    <w:name w:val="componentheading"/>
    <w:basedOn w:val="Normal"/>
    <w:uiPriority w:val="99"/>
    <w:rsid w:val="00104453"/>
    <w:pPr>
      <w:spacing w:before="180" w:after="150" w:line="420" w:lineRule="atLeast"/>
    </w:pPr>
    <w:rPr>
      <w:rFonts w:ascii="Open Sans" w:eastAsia="Calibri" w:hAnsi="Open Sans" w:cs="Times New Roman"/>
      <w:b/>
      <w:bCs/>
      <w:sz w:val="39"/>
      <w:szCs w:val="39"/>
      <w:lang w:val="en-GB" w:eastAsia="en-GB"/>
    </w:rPr>
  </w:style>
  <w:style w:type="paragraph" w:customStyle="1" w:styleId="tboverlaymacffbghack">
    <w:name w:val="tb_overlaymacffbghack"/>
    <w:basedOn w:val="Normal"/>
    <w:uiPriority w:val="99"/>
    <w:rsid w:val="00104453"/>
    <w:pPr>
      <w:spacing w:after="135"/>
    </w:pPr>
    <w:rPr>
      <w:rFonts w:ascii="Times New Roman" w:eastAsia="Calibri" w:hAnsi="Times New Roman" w:cs="Times New Roman"/>
      <w:lang w:val="en-GB" w:eastAsia="en-GB"/>
    </w:rPr>
  </w:style>
  <w:style w:type="paragraph" w:customStyle="1" w:styleId="tboverlaybg">
    <w:name w:val="tb_overlaybg"/>
    <w:basedOn w:val="Normal"/>
    <w:uiPriority w:val="99"/>
    <w:rsid w:val="00104453"/>
    <w:pPr>
      <w:shd w:val="clear" w:color="auto" w:fill="000000"/>
      <w:spacing w:after="135"/>
    </w:pPr>
    <w:rPr>
      <w:rFonts w:ascii="Times New Roman" w:eastAsia="Calibri" w:hAnsi="Times New Roman" w:cs="Times New Roman"/>
      <w:lang w:val="en-GB" w:eastAsia="en-GB"/>
    </w:rPr>
  </w:style>
  <w:style w:type="paragraph" w:customStyle="1" w:styleId="autocomplete-suggestions">
    <w:name w:val="autocomplete-suggestions"/>
    <w:basedOn w:val="Normal"/>
    <w:uiPriority w:val="99"/>
    <w:rsid w:val="00104453"/>
    <w:pPr>
      <w:shd w:val="clear" w:color="auto" w:fill="FFFFFF"/>
      <w:spacing w:after="135"/>
    </w:pPr>
    <w:rPr>
      <w:rFonts w:ascii="Times New Roman" w:eastAsia="Calibri" w:hAnsi="Times New Roman" w:cs="Times New Roman"/>
      <w:lang w:val="en-GB" w:eastAsia="en-GB"/>
    </w:rPr>
  </w:style>
  <w:style w:type="paragraph" w:customStyle="1" w:styleId="autocomplete-suggestion">
    <w:name w:val="autocomplete-suggestion"/>
    <w:basedOn w:val="Normal"/>
    <w:uiPriority w:val="99"/>
    <w:rsid w:val="00104453"/>
    <w:pPr>
      <w:spacing w:after="135"/>
    </w:pPr>
    <w:rPr>
      <w:rFonts w:ascii="Times New Roman" w:eastAsia="Calibri" w:hAnsi="Times New Roman" w:cs="Times New Roman"/>
      <w:lang w:val="en-GB" w:eastAsia="en-GB"/>
    </w:rPr>
  </w:style>
  <w:style w:type="paragraph" w:customStyle="1" w:styleId="autocomplete-no-suggestion">
    <w:name w:val="autocomplete-no-suggestion"/>
    <w:basedOn w:val="Normal"/>
    <w:uiPriority w:val="99"/>
    <w:rsid w:val="00104453"/>
    <w:pPr>
      <w:spacing w:after="135"/>
    </w:pPr>
    <w:rPr>
      <w:rFonts w:ascii="Times New Roman" w:eastAsia="Calibri" w:hAnsi="Times New Roman" w:cs="Times New Roman"/>
      <w:lang w:val="en-GB" w:eastAsia="en-GB"/>
    </w:rPr>
  </w:style>
  <w:style w:type="paragraph" w:customStyle="1" w:styleId="autocomplete-selected">
    <w:name w:val="autocomplete-selected"/>
    <w:basedOn w:val="Normal"/>
    <w:uiPriority w:val="99"/>
    <w:rsid w:val="00104453"/>
    <w:pPr>
      <w:shd w:val="clear" w:color="auto" w:fill="F0F0F0"/>
      <w:spacing w:after="135"/>
    </w:pPr>
    <w:rPr>
      <w:rFonts w:ascii="Times New Roman" w:eastAsia="Calibri" w:hAnsi="Times New Roman" w:cs="Times New Roman"/>
      <w:lang w:val="en-GB" w:eastAsia="en-GB"/>
    </w:rPr>
  </w:style>
  <w:style w:type="paragraph" w:customStyle="1" w:styleId="autocomplete-group">
    <w:name w:val="autocomplete-group"/>
    <w:basedOn w:val="Normal"/>
    <w:uiPriority w:val="99"/>
    <w:rsid w:val="00104453"/>
    <w:pPr>
      <w:spacing w:after="135"/>
    </w:pPr>
    <w:rPr>
      <w:rFonts w:ascii="Times New Roman" w:eastAsia="Calibri" w:hAnsi="Times New Roman" w:cs="Times New Roman"/>
      <w:lang w:val="en-GB" w:eastAsia="en-GB"/>
    </w:rPr>
  </w:style>
  <w:style w:type="paragraph" w:customStyle="1" w:styleId="add-on">
    <w:name w:val="add-on"/>
    <w:basedOn w:val="Normal"/>
    <w:uiPriority w:val="99"/>
    <w:rsid w:val="00104453"/>
    <w:pPr>
      <w:spacing w:after="135"/>
    </w:pPr>
    <w:rPr>
      <w:rFonts w:ascii="Times New Roman" w:eastAsia="Calibri" w:hAnsi="Times New Roman" w:cs="Times New Roman"/>
      <w:lang w:val="en-GB" w:eastAsia="en-GB"/>
    </w:rPr>
  </w:style>
  <w:style w:type="paragraph" w:customStyle="1" w:styleId="active">
    <w:name w:val="active"/>
    <w:basedOn w:val="Normal"/>
    <w:uiPriority w:val="99"/>
    <w:rsid w:val="00104453"/>
    <w:pPr>
      <w:spacing w:after="135"/>
    </w:pPr>
    <w:rPr>
      <w:rFonts w:ascii="Times New Roman" w:eastAsia="Calibri" w:hAnsi="Times New Roman" w:cs="Times New Roman"/>
      <w:lang w:val="en-GB" w:eastAsia="en-GB"/>
    </w:rPr>
  </w:style>
  <w:style w:type="paragraph" w:customStyle="1" w:styleId="control-label">
    <w:name w:val="control-label"/>
    <w:basedOn w:val="Normal"/>
    <w:uiPriority w:val="99"/>
    <w:rsid w:val="00104453"/>
    <w:pPr>
      <w:spacing w:after="135"/>
    </w:pPr>
    <w:rPr>
      <w:rFonts w:ascii="Times New Roman" w:eastAsia="Calibri" w:hAnsi="Times New Roman" w:cs="Times New Roman"/>
      <w:lang w:val="en-GB" w:eastAsia="en-GB"/>
    </w:rPr>
  </w:style>
  <w:style w:type="paragraph" w:customStyle="1" w:styleId="controls">
    <w:name w:val="controls"/>
    <w:basedOn w:val="Normal"/>
    <w:uiPriority w:val="99"/>
    <w:rsid w:val="00104453"/>
    <w:pPr>
      <w:spacing w:after="135"/>
    </w:pPr>
    <w:rPr>
      <w:rFonts w:ascii="Times New Roman" w:eastAsia="Calibri" w:hAnsi="Times New Roman" w:cs="Times New Roman"/>
      <w:lang w:val="en-GB" w:eastAsia="en-GB"/>
    </w:rPr>
  </w:style>
  <w:style w:type="paragraph" w:customStyle="1" w:styleId="divider">
    <w:name w:val="divider"/>
    <w:basedOn w:val="Normal"/>
    <w:uiPriority w:val="99"/>
    <w:rsid w:val="00104453"/>
    <w:pPr>
      <w:spacing w:after="135"/>
    </w:pPr>
    <w:rPr>
      <w:rFonts w:ascii="Times New Roman" w:eastAsia="Calibri" w:hAnsi="Times New Roman" w:cs="Times New Roman"/>
      <w:lang w:val="en-GB" w:eastAsia="en-GB"/>
    </w:rPr>
  </w:style>
  <w:style w:type="paragraph" w:customStyle="1" w:styleId="divider-vertical">
    <w:name w:val="divider-vertical"/>
    <w:basedOn w:val="Normal"/>
    <w:uiPriority w:val="99"/>
    <w:rsid w:val="00104453"/>
    <w:pPr>
      <w:spacing w:after="135"/>
    </w:pPr>
    <w:rPr>
      <w:rFonts w:ascii="Times New Roman" w:eastAsia="Calibri" w:hAnsi="Times New Roman" w:cs="Times New Roman"/>
      <w:lang w:val="en-GB" w:eastAsia="en-GB"/>
    </w:rPr>
  </w:style>
  <w:style w:type="paragraph" w:customStyle="1" w:styleId="search-query">
    <w:name w:val="search-query"/>
    <w:basedOn w:val="Normal"/>
    <w:uiPriority w:val="99"/>
    <w:rsid w:val="00104453"/>
    <w:pPr>
      <w:spacing w:after="135"/>
    </w:pPr>
    <w:rPr>
      <w:rFonts w:ascii="Times New Roman" w:eastAsia="Calibri" w:hAnsi="Times New Roman" w:cs="Times New Roman"/>
      <w:lang w:val="en-GB" w:eastAsia="en-GB"/>
    </w:rPr>
  </w:style>
  <w:style w:type="paragraph" w:customStyle="1" w:styleId="btn-navbar">
    <w:name w:val="btn-navbar"/>
    <w:basedOn w:val="Normal"/>
    <w:uiPriority w:val="99"/>
    <w:rsid w:val="00104453"/>
    <w:pPr>
      <w:spacing w:after="135"/>
    </w:pPr>
    <w:rPr>
      <w:rFonts w:ascii="Times New Roman" w:eastAsia="Calibri" w:hAnsi="Times New Roman" w:cs="Times New Roman"/>
      <w:lang w:val="en-GB" w:eastAsia="en-GB"/>
    </w:rPr>
  </w:style>
  <w:style w:type="paragraph" w:customStyle="1" w:styleId="arrow">
    <w:name w:val="arrow"/>
    <w:basedOn w:val="Normal"/>
    <w:uiPriority w:val="99"/>
    <w:rsid w:val="00104453"/>
    <w:pPr>
      <w:spacing w:after="135"/>
    </w:pPr>
    <w:rPr>
      <w:rFonts w:ascii="Times New Roman" w:eastAsia="Calibri" w:hAnsi="Times New Roman" w:cs="Times New Roman"/>
      <w:lang w:val="en-GB" w:eastAsia="en-GB"/>
    </w:rPr>
  </w:style>
  <w:style w:type="paragraph" w:customStyle="1" w:styleId="Caption1">
    <w:name w:val="Caption1"/>
    <w:basedOn w:val="Normal"/>
    <w:uiPriority w:val="99"/>
    <w:rsid w:val="00104453"/>
    <w:pPr>
      <w:spacing w:after="135"/>
    </w:pPr>
    <w:rPr>
      <w:rFonts w:ascii="Times New Roman" w:eastAsia="Calibri" w:hAnsi="Times New Roman" w:cs="Times New Roman"/>
      <w:lang w:val="en-GB" w:eastAsia="en-GB"/>
    </w:rPr>
  </w:style>
  <w:style w:type="paragraph" w:customStyle="1" w:styleId="bar">
    <w:name w:val="bar"/>
    <w:basedOn w:val="Normal"/>
    <w:uiPriority w:val="99"/>
    <w:rsid w:val="00104453"/>
    <w:pPr>
      <w:spacing w:after="135"/>
    </w:pPr>
    <w:rPr>
      <w:rFonts w:ascii="Times New Roman" w:eastAsia="Calibri" w:hAnsi="Times New Roman" w:cs="Times New Roman"/>
      <w:lang w:val="en-GB" w:eastAsia="en-GB"/>
    </w:rPr>
  </w:style>
  <w:style w:type="paragraph" w:customStyle="1" w:styleId="bar-danger">
    <w:name w:val="bar-danger"/>
    <w:basedOn w:val="Normal"/>
    <w:uiPriority w:val="99"/>
    <w:rsid w:val="00104453"/>
    <w:pPr>
      <w:spacing w:after="135"/>
    </w:pPr>
    <w:rPr>
      <w:rFonts w:ascii="Times New Roman" w:eastAsia="Calibri" w:hAnsi="Times New Roman" w:cs="Times New Roman"/>
      <w:lang w:val="en-GB" w:eastAsia="en-GB"/>
    </w:rPr>
  </w:style>
  <w:style w:type="paragraph" w:customStyle="1" w:styleId="bar-success">
    <w:name w:val="bar-success"/>
    <w:basedOn w:val="Normal"/>
    <w:uiPriority w:val="99"/>
    <w:rsid w:val="00104453"/>
    <w:pPr>
      <w:spacing w:after="135"/>
    </w:pPr>
    <w:rPr>
      <w:rFonts w:ascii="Times New Roman" w:eastAsia="Calibri" w:hAnsi="Times New Roman" w:cs="Times New Roman"/>
      <w:lang w:val="en-GB" w:eastAsia="en-GB"/>
    </w:rPr>
  </w:style>
  <w:style w:type="paragraph" w:customStyle="1" w:styleId="bar-info">
    <w:name w:val="bar-info"/>
    <w:basedOn w:val="Normal"/>
    <w:uiPriority w:val="99"/>
    <w:rsid w:val="00104453"/>
    <w:pPr>
      <w:spacing w:after="135"/>
    </w:pPr>
    <w:rPr>
      <w:rFonts w:ascii="Times New Roman" w:eastAsia="Calibri" w:hAnsi="Times New Roman" w:cs="Times New Roman"/>
      <w:lang w:val="en-GB" w:eastAsia="en-GB"/>
    </w:rPr>
  </w:style>
  <w:style w:type="paragraph" w:customStyle="1" w:styleId="bar-warning">
    <w:name w:val="bar-warning"/>
    <w:basedOn w:val="Normal"/>
    <w:uiPriority w:val="99"/>
    <w:rsid w:val="00104453"/>
    <w:pPr>
      <w:spacing w:after="135"/>
    </w:pPr>
    <w:rPr>
      <w:rFonts w:ascii="Times New Roman" w:eastAsia="Calibri" w:hAnsi="Times New Roman" w:cs="Times New Roman"/>
      <w:lang w:val="en-GB" w:eastAsia="en-GB"/>
    </w:rPr>
  </w:style>
  <w:style w:type="paragraph" w:customStyle="1" w:styleId="accordion-toggle">
    <w:name w:val="accordion-toggle"/>
    <w:basedOn w:val="Normal"/>
    <w:uiPriority w:val="99"/>
    <w:rsid w:val="00104453"/>
    <w:pPr>
      <w:spacing w:after="135"/>
    </w:pPr>
    <w:rPr>
      <w:rFonts w:ascii="Times New Roman" w:eastAsia="Calibri" w:hAnsi="Times New Roman" w:cs="Times New Roman"/>
      <w:lang w:val="en-GB" w:eastAsia="en-GB"/>
    </w:rPr>
  </w:style>
  <w:style w:type="paragraph" w:customStyle="1" w:styleId="chzn-results">
    <w:name w:val="chzn-results"/>
    <w:basedOn w:val="Normal"/>
    <w:uiPriority w:val="99"/>
    <w:rsid w:val="00104453"/>
    <w:pPr>
      <w:spacing w:after="135"/>
    </w:pPr>
    <w:rPr>
      <w:rFonts w:ascii="Times New Roman" w:eastAsia="Calibri" w:hAnsi="Times New Roman" w:cs="Times New Roman"/>
      <w:lang w:val="en-GB" w:eastAsia="en-GB"/>
    </w:rPr>
  </w:style>
  <w:style w:type="paragraph" w:customStyle="1" w:styleId="finder">
    <w:name w:val="finder"/>
    <w:basedOn w:val="Normal"/>
    <w:uiPriority w:val="99"/>
    <w:rsid w:val="00104453"/>
    <w:pPr>
      <w:spacing w:after="135"/>
    </w:pPr>
    <w:rPr>
      <w:rFonts w:ascii="Times New Roman" w:eastAsia="Calibri" w:hAnsi="Times New Roman" w:cs="Times New Roman"/>
      <w:lang w:val="en-GB" w:eastAsia="en-GB"/>
    </w:rPr>
  </w:style>
  <w:style w:type="paragraph" w:customStyle="1" w:styleId="nav-pills">
    <w:name w:val="nav-pills"/>
    <w:basedOn w:val="Normal"/>
    <w:uiPriority w:val="99"/>
    <w:rsid w:val="00104453"/>
    <w:pPr>
      <w:spacing w:after="135"/>
    </w:pPr>
    <w:rPr>
      <w:rFonts w:ascii="Times New Roman" w:eastAsia="Calibri" w:hAnsi="Times New Roman" w:cs="Times New Roman"/>
      <w:lang w:val="en-GB" w:eastAsia="en-GB"/>
    </w:rPr>
  </w:style>
  <w:style w:type="paragraph" w:customStyle="1" w:styleId="left">
    <w:name w:val="left"/>
    <w:basedOn w:val="Normal"/>
    <w:uiPriority w:val="99"/>
    <w:rsid w:val="00104453"/>
    <w:pPr>
      <w:spacing w:after="135"/>
    </w:pPr>
    <w:rPr>
      <w:rFonts w:ascii="Times New Roman" w:eastAsia="Calibri" w:hAnsi="Times New Roman" w:cs="Times New Roman"/>
      <w:lang w:val="en-GB" w:eastAsia="en-GB"/>
    </w:rPr>
  </w:style>
  <w:style w:type="paragraph" w:customStyle="1" w:styleId="right">
    <w:name w:val="right"/>
    <w:basedOn w:val="Normal"/>
    <w:uiPriority w:val="99"/>
    <w:rsid w:val="00104453"/>
    <w:pPr>
      <w:spacing w:after="135"/>
    </w:pPr>
    <w:rPr>
      <w:rFonts w:ascii="Times New Roman" w:eastAsia="Calibri" w:hAnsi="Times New Roman" w:cs="Times New Roman"/>
      <w:lang w:val="en-GB" w:eastAsia="en-GB"/>
    </w:rPr>
  </w:style>
  <w:style w:type="paragraph" w:customStyle="1" w:styleId="nav-child">
    <w:name w:val="nav-child"/>
    <w:basedOn w:val="Normal"/>
    <w:uiPriority w:val="99"/>
    <w:rsid w:val="00104453"/>
    <w:pPr>
      <w:spacing w:after="135"/>
    </w:pPr>
    <w:rPr>
      <w:rFonts w:ascii="Times New Roman" w:eastAsia="Calibri" w:hAnsi="Times New Roman" w:cs="Times New Roman"/>
      <w:lang w:val="en-GB" w:eastAsia="en-GB"/>
    </w:rPr>
  </w:style>
  <w:style w:type="paragraph" w:customStyle="1" w:styleId="categories">
    <w:name w:val="categories"/>
    <w:basedOn w:val="Normal"/>
    <w:uiPriority w:val="99"/>
    <w:rsid w:val="00104453"/>
    <w:pPr>
      <w:spacing w:after="135"/>
    </w:pPr>
    <w:rPr>
      <w:rFonts w:ascii="Times New Roman" w:eastAsia="Calibri" w:hAnsi="Times New Roman" w:cs="Times New Roman"/>
      <w:lang w:val="en-GB" w:eastAsia="en-GB"/>
    </w:rPr>
  </w:style>
  <w:style w:type="paragraph" w:customStyle="1" w:styleId="search">
    <w:name w:val="search"/>
    <w:basedOn w:val="Normal"/>
    <w:uiPriority w:val="99"/>
    <w:rsid w:val="00104453"/>
    <w:pPr>
      <w:spacing w:after="135"/>
    </w:pPr>
    <w:rPr>
      <w:rFonts w:ascii="Times New Roman" w:eastAsia="Calibri" w:hAnsi="Times New Roman" w:cs="Times New Roman"/>
      <w:lang w:val="en-GB" w:eastAsia="en-GB"/>
    </w:rPr>
  </w:style>
  <w:style w:type="paragraph" w:customStyle="1" w:styleId="smallprint">
    <w:name w:val="smallprint"/>
    <w:basedOn w:val="Normal"/>
    <w:uiPriority w:val="99"/>
    <w:rsid w:val="00104453"/>
    <w:pPr>
      <w:spacing w:after="135"/>
    </w:pPr>
    <w:rPr>
      <w:rFonts w:ascii="Times New Roman" w:eastAsia="Calibri" w:hAnsi="Times New Roman" w:cs="Times New Roman"/>
      <w:lang w:val="en-GB" w:eastAsia="en-GB"/>
    </w:rPr>
  </w:style>
  <w:style w:type="paragraph" w:customStyle="1" w:styleId="docmandocument">
    <w:name w:val="docman_document"/>
    <w:basedOn w:val="Normal"/>
    <w:uiPriority w:val="99"/>
    <w:rsid w:val="00104453"/>
    <w:pPr>
      <w:spacing w:after="135"/>
    </w:pPr>
    <w:rPr>
      <w:rFonts w:ascii="Times New Roman" w:eastAsia="Calibri" w:hAnsi="Times New Roman" w:cs="Times New Roman"/>
      <w:lang w:val="en-GB" w:eastAsia="en-GB"/>
    </w:rPr>
  </w:style>
  <w:style w:type="paragraph" w:customStyle="1" w:styleId="icon-bar">
    <w:name w:val="icon-bar"/>
    <w:basedOn w:val="Normal"/>
    <w:uiPriority w:val="99"/>
    <w:rsid w:val="00104453"/>
    <w:pPr>
      <w:spacing w:after="135"/>
    </w:pPr>
    <w:rPr>
      <w:rFonts w:ascii="Times New Roman" w:eastAsia="Calibri" w:hAnsi="Times New Roman" w:cs="Times New Roman"/>
      <w:lang w:val="en-GB" w:eastAsia="en-GB"/>
    </w:rPr>
  </w:style>
  <w:style w:type="paragraph" w:customStyle="1" w:styleId="chzn-single">
    <w:name w:val="chzn-single"/>
    <w:basedOn w:val="Normal"/>
    <w:uiPriority w:val="99"/>
    <w:rsid w:val="00104453"/>
    <w:pPr>
      <w:spacing w:after="135"/>
    </w:pPr>
    <w:rPr>
      <w:rFonts w:ascii="Times New Roman" w:eastAsia="Calibri" w:hAnsi="Times New Roman" w:cs="Times New Roman"/>
      <w:lang w:val="en-GB" w:eastAsia="en-GB"/>
    </w:rPr>
  </w:style>
  <w:style w:type="paragraph" w:customStyle="1" w:styleId="chzn-drop">
    <w:name w:val="chzn-drop"/>
    <w:basedOn w:val="Normal"/>
    <w:uiPriority w:val="99"/>
    <w:rsid w:val="00104453"/>
    <w:pPr>
      <w:spacing w:after="135"/>
    </w:pPr>
    <w:rPr>
      <w:rFonts w:ascii="Times New Roman" w:eastAsia="Calibri" w:hAnsi="Times New Roman" w:cs="Times New Roman"/>
      <w:lang w:val="en-GB" w:eastAsia="en-GB"/>
    </w:rPr>
  </w:style>
  <w:style w:type="paragraph" w:customStyle="1" w:styleId="twitter-tweet-data">
    <w:name w:val="twitter-tweet-data"/>
    <w:basedOn w:val="Normal"/>
    <w:uiPriority w:val="99"/>
    <w:rsid w:val="00104453"/>
    <w:pPr>
      <w:spacing w:after="135"/>
    </w:pPr>
    <w:rPr>
      <w:rFonts w:ascii="Times New Roman" w:eastAsia="Calibri" w:hAnsi="Times New Roman" w:cs="Times New Roman"/>
      <w:lang w:val="en-GB" w:eastAsia="en-GB"/>
    </w:rPr>
  </w:style>
  <w:style w:type="paragraph" w:customStyle="1" w:styleId="search-pagination">
    <w:name w:val="search-pagination"/>
    <w:basedOn w:val="Normal"/>
    <w:uiPriority w:val="99"/>
    <w:rsid w:val="00104453"/>
    <w:pPr>
      <w:spacing w:after="135"/>
    </w:pPr>
    <w:rPr>
      <w:rFonts w:ascii="Times New Roman" w:eastAsia="Calibri" w:hAnsi="Times New Roman" w:cs="Times New Roman"/>
      <w:lang w:val="en-GB" w:eastAsia="en-GB"/>
    </w:rPr>
  </w:style>
  <w:style w:type="paragraph" w:customStyle="1" w:styleId="search-pages-counter">
    <w:name w:val="search-pages-counter"/>
    <w:basedOn w:val="Normal"/>
    <w:uiPriority w:val="99"/>
    <w:rsid w:val="00104453"/>
    <w:pPr>
      <w:spacing w:after="135"/>
    </w:pPr>
    <w:rPr>
      <w:rFonts w:ascii="Times New Roman" w:eastAsia="Calibri" w:hAnsi="Times New Roman" w:cs="Times New Roman"/>
      <w:lang w:val="en-GB" w:eastAsia="en-GB"/>
    </w:rPr>
  </w:style>
  <w:style w:type="paragraph" w:customStyle="1" w:styleId="mime-pdf">
    <w:name w:val="mime-pdf"/>
    <w:basedOn w:val="Normal"/>
    <w:uiPriority w:val="99"/>
    <w:rsid w:val="00104453"/>
    <w:pPr>
      <w:spacing w:after="135"/>
    </w:pPr>
    <w:rPr>
      <w:rFonts w:ascii="Times New Roman" w:eastAsia="Calibri" w:hAnsi="Times New Roman" w:cs="Times New Roman"/>
      <w:lang w:val="en-GB" w:eastAsia="en-GB"/>
    </w:rPr>
  </w:style>
  <w:style w:type="paragraph" w:customStyle="1" w:styleId="visible-phone">
    <w:name w:val="visible-phone"/>
    <w:basedOn w:val="Normal"/>
    <w:uiPriority w:val="99"/>
    <w:rsid w:val="00104453"/>
    <w:pPr>
      <w:spacing w:after="135"/>
    </w:pPr>
    <w:rPr>
      <w:rFonts w:ascii="Times New Roman" w:eastAsia="Calibri" w:hAnsi="Times New Roman" w:cs="Times New Roman"/>
      <w:vanish/>
      <w:lang w:val="en-GB" w:eastAsia="en-GB"/>
    </w:rPr>
  </w:style>
  <w:style w:type="paragraph" w:customStyle="1" w:styleId="visible-tablet">
    <w:name w:val="visible-tablet"/>
    <w:basedOn w:val="Normal"/>
    <w:uiPriority w:val="99"/>
    <w:rsid w:val="00104453"/>
    <w:pPr>
      <w:spacing w:after="135"/>
    </w:pPr>
    <w:rPr>
      <w:rFonts w:ascii="Times New Roman" w:eastAsia="Calibri" w:hAnsi="Times New Roman" w:cs="Times New Roman"/>
      <w:vanish/>
      <w:lang w:val="en-GB" w:eastAsia="en-GB"/>
    </w:rPr>
  </w:style>
  <w:style w:type="paragraph" w:customStyle="1" w:styleId="hidden-desktop">
    <w:name w:val="hidden-desktop"/>
    <w:basedOn w:val="Normal"/>
    <w:uiPriority w:val="99"/>
    <w:rsid w:val="00104453"/>
    <w:pPr>
      <w:spacing w:after="135"/>
    </w:pPr>
    <w:rPr>
      <w:rFonts w:ascii="Times New Roman" w:eastAsia="Calibri" w:hAnsi="Times New Roman" w:cs="Times New Roman"/>
      <w:vanish/>
      <w:lang w:val="en-GB" w:eastAsia="en-GB"/>
    </w:rPr>
  </w:style>
  <w:style w:type="paragraph" w:customStyle="1" w:styleId="visible-print">
    <w:name w:val="visible-print"/>
    <w:basedOn w:val="Normal"/>
    <w:uiPriority w:val="99"/>
    <w:rsid w:val="00104453"/>
    <w:pPr>
      <w:spacing w:after="135"/>
    </w:pPr>
    <w:rPr>
      <w:rFonts w:ascii="Times New Roman" w:eastAsia="Calibri" w:hAnsi="Times New Roman" w:cs="Times New Roman"/>
      <w:vanish/>
      <w:lang w:val="en-GB" w:eastAsia="en-GB"/>
    </w:rPr>
  </w:style>
  <w:style w:type="paragraph" w:customStyle="1" w:styleId="imgcaption">
    <w:name w:val="img_caption"/>
    <w:basedOn w:val="Normal"/>
    <w:uiPriority w:val="99"/>
    <w:rsid w:val="00104453"/>
    <w:pPr>
      <w:spacing w:after="135"/>
      <w:jc w:val="center"/>
    </w:pPr>
    <w:rPr>
      <w:rFonts w:ascii="Times New Roman" w:eastAsia="Calibri" w:hAnsi="Times New Roman" w:cs="Times New Roman"/>
      <w:lang w:val="en-GB" w:eastAsia="en-GB"/>
    </w:rPr>
  </w:style>
  <w:style w:type="paragraph" w:customStyle="1" w:styleId="container1">
    <w:name w:val="container1"/>
    <w:basedOn w:val="Normal"/>
    <w:uiPriority w:val="99"/>
    <w:rsid w:val="00104453"/>
    <w:pPr>
      <w:spacing w:after="135"/>
    </w:pPr>
    <w:rPr>
      <w:rFonts w:ascii="Times New Roman" w:eastAsia="Calibri" w:hAnsi="Times New Roman" w:cs="Times New Roman"/>
      <w:lang w:val="en-GB" w:eastAsia="en-GB"/>
    </w:rPr>
  </w:style>
  <w:style w:type="paragraph" w:customStyle="1" w:styleId="container2">
    <w:name w:val="container2"/>
    <w:basedOn w:val="Normal"/>
    <w:uiPriority w:val="99"/>
    <w:rsid w:val="00104453"/>
    <w:pPr>
      <w:spacing w:after="135"/>
    </w:pPr>
    <w:rPr>
      <w:rFonts w:ascii="Times New Roman" w:eastAsia="Calibri" w:hAnsi="Times New Roman" w:cs="Times New Roman"/>
      <w:lang w:val="en-GB" w:eastAsia="en-GB"/>
    </w:rPr>
  </w:style>
  <w:style w:type="paragraph" w:customStyle="1" w:styleId="container3">
    <w:name w:val="container3"/>
    <w:basedOn w:val="Normal"/>
    <w:uiPriority w:val="99"/>
    <w:rsid w:val="00104453"/>
    <w:pPr>
      <w:spacing w:after="135"/>
    </w:pPr>
    <w:rPr>
      <w:rFonts w:ascii="Times New Roman" w:eastAsia="Calibri" w:hAnsi="Times New Roman" w:cs="Times New Roman"/>
      <w:lang w:val="en-GB" w:eastAsia="en-GB"/>
    </w:rPr>
  </w:style>
  <w:style w:type="paragraph" w:customStyle="1" w:styleId="span121">
    <w:name w:val="span121"/>
    <w:basedOn w:val="Normal"/>
    <w:uiPriority w:val="99"/>
    <w:rsid w:val="00104453"/>
    <w:pPr>
      <w:spacing w:after="135"/>
    </w:pPr>
    <w:rPr>
      <w:rFonts w:ascii="Times New Roman" w:eastAsia="Calibri" w:hAnsi="Times New Roman" w:cs="Times New Roman"/>
      <w:lang w:val="en-GB" w:eastAsia="en-GB"/>
    </w:rPr>
  </w:style>
  <w:style w:type="paragraph" w:customStyle="1" w:styleId="span111">
    <w:name w:val="span111"/>
    <w:basedOn w:val="Normal"/>
    <w:uiPriority w:val="99"/>
    <w:rsid w:val="00104453"/>
    <w:pPr>
      <w:spacing w:after="135"/>
    </w:pPr>
    <w:rPr>
      <w:rFonts w:ascii="Times New Roman" w:eastAsia="Calibri" w:hAnsi="Times New Roman" w:cs="Times New Roman"/>
      <w:lang w:val="en-GB" w:eastAsia="en-GB"/>
    </w:rPr>
  </w:style>
  <w:style w:type="paragraph" w:customStyle="1" w:styleId="span101">
    <w:name w:val="span101"/>
    <w:basedOn w:val="Normal"/>
    <w:uiPriority w:val="99"/>
    <w:rsid w:val="00104453"/>
    <w:pPr>
      <w:spacing w:after="135"/>
    </w:pPr>
    <w:rPr>
      <w:rFonts w:ascii="Times New Roman" w:eastAsia="Calibri" w:hAnsi="Times New Roman" w:cs="Times New Roman"/>
      <w:lang w:val="en-GB" w:eastAsia="en-GB"/>
    </w:rPr>
  </w:style>
  <w:style w:type="paragraph" w:customStyle="1" w:styleId="span91">
    <w:name w:val="span91"/>
    <w:basedOn w:val="Normal"/>
    <w:uiPriority w:val="99"/>
    <w:rsid w:val="00104453"/>
    <w:pPr>
      <w:spacing w:after="135"/>
    </w:pPr>
    <w:rPr>
      <w:rFonts w:ascii="Times New Roman" w:eastAsia="Calibri" w:hAnsi="Times New Roman" w:cs="Times New Roman"/>
      <w:lang w:val="en-GB" w:eastAsia="en-GB"/>
    </w:rPr>
  </w:style>
  <w:style w:type="paragraph" w:customStyle="1" w:styleId="span81">
    <w:name w:val="span81"/>
    <w:basedOn w:val="Normal"/>
    <w:uiPriority w:val="99"/>
    <w:rsid w:val="00104453"/>
    <w:pPr>
      <w:spacing w:after="135"/>
    </w:pPr>
    <w:rPr>
      <w:rFonts w:ascii="Times New Roman" w:eastAsia="Calibri" w:hAnsi="Times New Roman" w:cs="Times New Roman"/>
      <w:lang w:val="en-GB" w:eastAsia="en-GB"/>
    </w:rPr>
  </w:style>
  <w:style w:type="paragraph" w:customStyle="1" w:styleId="span71">
    <w:name w:val="span71"/>
    <w:basedOn w:val="Normal"/>
    <w:uiPriority w:val="99"/>
    <w:rsid w:val="00104453"/>
    <w:pPr>
      <w:spacing w:after="135"/>
    </w:pPr>
    <w:rPr>
      <w:rFonts w:ascii="Times New Roman" w:eastAsia="Calibri" w:hAnsi="Times New Roman" w:cs="Times New Roman"/>
      <w:lang w:val="en-GB" w:eastAsia="en-GB"/>
    </w:rPr>
  </w:style>
  <w:style w:type="paragraph" w:customStyle="1" w:styleId="span61">
    <w:name w:val="span61"/>
    <w:basedOn w:val="Normal"/>
    <w:uiPriority w:val="99"/>
    <w:rsid w:val="00104453"/>
    <w:pPr>
      <w:spacing w:after="135"/>
    </w:pPr>
    <w:rPr>
      <w:rFonts w:ascii="Times New Roman" w:eastAsia="Calibri" w:hAnsi="Times New Roman" w:cs="Times New Roman"/>
      <w:lang w:val="en-GB" w:eastAsia="en-GB"/>
    </w:rPr>
  </w:style>
  <w:style w:type="paragraph" w:customStyle="1" w:styleId="span51">
    <w:name w:val="span51"/>
    <w:basedOn w:val="Normal"/>
    <w:uiPriority w:val="99"/>
    <w:rsid w:val="00104453"/>
    <w:pPr>
      <w:spacing w:after="135"/>
    </w:pPr>
    <w:rPr>
      <w:rFonts w:ascii="Times New Roman" w:eastAsia="Calibri" w:hAnsi="Times New Roman" w:cs="Times New Roman"/>
      <w:lang w:val="en-GB" w:eastAsia="en-GB"/>
    </w:rPr>
  </w:style>
  <w:style w:type="paragraph" w:customStyle="1" w:styleId="span41">
    <w:name w:val="span41"/>
    <w:basedOn w:val="Normal"/>
    <w:uiPriority w:val="99"/>
    <w:rsid w:val="00104453"/>
    <w:pPr>
      <w:spacing w:after="135"/>
    </w:pPr>
    <w:rPr>
      <w:rFonts w:ascii="Times New Roman" w:eastAsia="Calibri" w:hAnsi="Times New Roman" w:cs="Times New Roman"/>
      <w:lang w:val="en-GB" w:eastAsia="en-GB"/>
    </w:rPr>
  </w:style>
  <w:style w:type="paragraph" w:customStyle="1" w:styleId="span31">
    <w:name w:val="span31"/>
    <w:basedOn w:val="Normal"/>
    <w:uiPriority w:val="99"/>
    <w:rsid w:val="00104453"/>
    <w:pPr>
      <w:spacing w:after="135"/>
    </w:pPr>
    <w:rPr>
      <w:rFonts w:ascii="Times New Roman" w:eastAsia="Calibri" w:hAnsi="Times New Roman" w:cs="Times New Roman"/>
      <w:lang w:val="en-GB" w:eastAsia="en-GB"/>
    </w:rPr>
  </w:style>
  <w:style w:type="paragraph" w:customStyle="1" w:styleId="span21">
    <w:name w:val="span21"/>
    <w:basedOn w:val="Normal"/>
    <w:uiPriority w:val="99"/>
    <w:rsid w:val="00104453"/>
    <w:pPr>
      <w:spacing w:after="135"/>
    </w:pPr>
    <w:rPr>
      <w:rFonts w:ascii="Times New Roman" w:eastAsia="Calibri" w:hAnsi="Times New Roman" w:cs="Times New Roman"/>
      <w:lang w:val="en-GB" w:eastAsia="en-GB"/>
    </w:rPr>
  </w:style>
  <w:style w:type="paragraph" w:customStyle="1" w:styleId="span13">
    <w:name w:val="span13"/>
    <w:basedOn w:val="Normal"/>
    <w:uiPriority w:val="99"/>
    <w:rsid w:val="00104453"/>
    <w:pPr>
      <w:spacing w:after="135"/>
    </w:pPr>
    <w:rPr>
      <w:rFonts w:ascii="Times New Roman" w:eastAsia="Calibri" w:hAnsi="Times New Roman" w:cs="Times New Roman"/>
      <w:lang w:val="en-GB" w:eastAsia="en-GB"/>
    </w:rPr>
  </w:style>
  <w:style w:type="paragraph" w:customStyle="1" w:styleId="offset121">
    <w:name w:val="offset121"/>
    <w:basedOn w:val="Normal"/>
    <w:uiPriority w:val="99"/>
    <w:rsid w:val="00104453"/>
    <w:pPr>
      <w:spacing w:after="135"/>
      <w:ind w:left="27429"/>
    </w:pPr>
    <w:rPr>
      <w:rFonts w:ascii="Times New Roman" w:eastAsia="Calibri" w:hAnsi="Times New Roman" w:cs="Times New Roman"/>
      <w:lang w:val="en-GB" w:eastAsia="en-GB"/>
    </w:rPr>
  </w:style>
  <w:style w:type="paragraph" w:customStyle="1" w:styleId="offset111">
    <w:name w:val="offset111"/>
    <w:basedOn w:val="Normal"/>
    <w:uiPriority w:val="99"/>
    <w:rsid w:val="00104453"/>
    <w:pPr>
      <w:spacing w:after="135"/>
      <w:ind w:left="24638"/>
    </w:pPr>
    <w:rPr>
      <w:rFonts w:ascii="Times New Roman" w:eastAsia="Calibri" w:hAnsi="Times New Roman" w:cs="Times New Roman"/>
      <w:lang w:val="en-GB" w:eastAsia="en-GB"/>
    </w:rPr>
  </w:style>
  <w:style w:type="paragraph" w:customStyle="1" w:styleId="offset101">
    <w:name w:val="offset101"/>
    <w:basedOn w:val="Normal"/>
    <w:uiPriority w:val="99"/>
    <w:rsid w:val="00104453"/>
    <w:pPr>
      <w:spacing w:after="135"/>
      <w:ind w:left="22581"/>
    </w:pPr>
    <w:rPr>
      <w:rFonts w:ascii="Times New Roman" w:eastAsia="Calibri" w:hAnsi="Times New Roman" w:cs="Times New Roman"/>
      <w:lang w:val="en-GB" w:eastAsia="en-GB"/>
    </w:rPr>
  </w:style>
  <w:style w:type="paragraph" w:customStyle="1" w:styleId="offset91">
    <w:name w:val="offset91"/>
    <w:basedOn w:val="Normal"/>
    <w:uiPriority w:val="99"/>
    <w:rsid w:val="00104453"/>
    <w:pPr>
      <w:spacing w:after="135"/>
      <w:ind w:left="20402"/>
    </w:pPr>
    <w:rPr>
      <w:rFonts w:ascii="Times New Roman" w:eastAsia="Calibri" w:hAnsi="Times New Roman" w:cs="Times New Roman"/>
      <w:lang w:val="en-GB" w:eastAsia="en-GB"/>
    </w:rPr>
  </w:style>
  <w:style w:type="paragraph" w:customStyle="1" w:styleId="offset81">
    <w:name w:val="offset81"/>
    <w:basedOn w:val="Normal"/>
    <w:uiPriority w:val="99"/>
    <w:rsid w:val="00104453"/>
    <w:pPr>
      <w:spacing w:after="135"/>
      <w:ind w:left="18100"/>
    </w:pPr>
    <w:rPr>
      <w:rFonts w:ascii="Times New Roman" w:eastAsia="Calibri" w:hAnsi="Times New Roman" w:cs="Times New Roman"/>
      <w:lang w:val="en-GB" w:eastAsia="en-GB"/>
    </w:rPr>
  </w:style>
  <w:style w:type="paragraph" w:customStyle="1" w:styleId="offset71">
    <w:name w:val="offset71"/>
    <w:basedOn w:val="Normal"/>
    <w:uiPriority w:val="99"/>
    <w:rsid w:val="00104453"/>
    <w:pPr>
      <w:spacing w:after="135"/>
      <w:ind w:left="15921"/>
    </w:pPr>
    <w:rPr>
      <w:rFonts w:ascii="Times New Roman" w:eastAsia="Calibri" w:hAnsi="Times New Roman" w:cs="Times New Roman"/>
      <w:lang w:val="en-GB" w:eastAsia="en-GB"/>
    </w:rPr>
  </w:style>
  <w:style w:type="paragraph" w:customStyle="1" w:styleId="offset61">
    <w:name w:val="offset61"/>
    <w:basedOn w:val="Normal"/>
    <w:uiPriority w:val="99"/>
    <w:rsid w:val="00104453"/>
    <w:pPr>
      <w:spacing w:after="135"/>
      <w:ind w:left="13620"/>
    </w:pPr>
    <w:rPr>
      <w:rFonts w:ascii="Times New Roman" w:eastAsia="Calibri" w:hAnsi="Times New Roman" w:cs="Times New Roman"/>
      <w:lang w:val="en-GB" w:eastAsia="en-GB"/>
    </w:rPr>
  </w:style>
  <w:style w:type="paragraph" w:customStyle="1" w:styleId="offset51">
    <w:name w:val="offset51"/>
    <w:basedOn w:val="Normal"/>
    <w:uiPriority w:val="99"/>
    <w:rsid w:val="00104453"/>
    <w:pPr>
      <w:spacing w:after="135"/>
      <w:ind w:left="11440"/>
    </w:pPr>
    <w:rPr>
      <w:rFonts w:ascii="Times New Roman" w:eastAsia="Calibri" w:hAnsi="Times New Roman" w:cs="Times New Roman"/>
      <w:lang w:val="en-GB" w:eastAsia="en-GB"/>
    </w:rPr>
  </w:style>
  <w:style w:type="paragraph" w:customStyle="1" w:styleId="offset41">
    <w:name w:val="offset41"/>
    <w:basedOn w:val="Normal"/>
    <w:uiPriority w:val="99"/>
    <w:rsid w:val="00104453"/>
    <w:pPr>
      <w:spacing w:after="135"/>
      <w:ind w:left="9139"/>
    </w:pPr>
    <w:rPr>
      <w:rFonts w:ascii="Times New Roman" w:eastAsia="Calibri" w:hAnsi="Times New Roman" w:cs="Times New Roman"/>
      <w:lang w:val="en-GB" w:eastAsia="en-GB"/>
    </w:rPr>
  </w:style>
  <w:style w:type="paragraph" w:customStyle="1" w:styleId="offset31">
    <w:name w:val="offset31"/>
    <w:basedOn w:val="Normal"/>
    <w:uiPriority w:val="99"/>
    <w:rsid w:val="00104453"/>
    <w:pPr>
      <w:spacing w:after="135"/>
      <w:ind w:left="6960"/>
    </w:pPr>
    <w:rPr>
      <w:rFonts w:ascii="Times New Roman" w:eastAsia="Calibri" w:hAnsi="Times New Roman" w:cs="Times New Roman"/>
      <w:lang w:val="en-GB" w:eastAsia="en-GB"/>
    </w:rPr>
  </w:style>
  <w:style w:type="paragraph" w:customStyle="1" w:styleId="offset21">
    <w:name w:val="offset21"/>
    <w:basedOn w:val="Normal"/>
    <w:uiPriority w:val="99"/>
    <w:rsid w:val="00104453"/>
    <w:pPr>
      <w:spacing w:after="135"/>
      <w:ind w:left="4658"/>
    </w:pPr>
    <w:rPr>
      <w:rFonts w:ascii="Times New Roman" w:eastAsia="Calibri" w:hAnsi="Times New Roman" w:cs="Times New Roman"/>
      <w:lang w:val="en-GB" w:eastAsia="en-GB"/>
    </w:rPr>
  </w:style>
  <w:style w:type="paragraph" w:customStyle="1" w:styleId="offset13">
    <w:name w:val="offset13"/>
    <w:basedOn w:val="Normal"/>
    <w:uiPriority w:val="99"/>
    <w:rsid w:val="00104453"/>
    <w:pPr>
      <w:spacing w:after="135"/>
      <w:ind w:left="2479"/>
    </w:pPr>
    <w:rPr>
      <w:rFonts w:ascii="Times New Roman" w:eastAsia="Calibri" w:hAnsi="Times New Roman" w:cs="Times New Roman"/>
      <w:lang w:val="en-GB" w:eastAsia="en-GB"/>
    </w:rPr>
  </w:style>
  <w:style w:type="paragraph" w:customStyle="1" w:styleId="uneditable-input1">
    <w:name w:val="uneditable-input1"/>
    <w:basedOn w:val="Normal"/>
    <w:uiPriority w:val="99"/>
    <w:rsid w:val="00104453"/>
    <w:pPr>
      <w:shd w:val="clear" w:color="auto" w:fill="FCFCFC"/>
    </w:pPr>
    <w:rPr>
      <w:rFonts w:ascii="Times New Roman" w:eastAsia="Calibri" w:hAnsi="Times New Roman" w:cs="Times New Roman"/>
      <w:color w:val="999999"/>
      <w:sz w:val="20"/>
      <w:szCs w:val="20"/>
      <w:lang w:val="en-GB" w:eastAsia="en-GB"/>
    </w:rPr>
  </w:style>
  <w:style w:type="paragraph" w:customStyle="1" w:styleId="dropdown-menu1">
    <w:name w:val="dropdown-menu1"/>
    <w:basedOn w:val="Normal"/>
    <w:uiPriority w:val="99"/>
    <w:rsid w:val="00104453"/>
    <w:pPr>
      <w:shd w:val="clear" w:color="auto" w:fill="FFFFFF"/>
      <w:spacing w:before="30"/>
    </w:pPr>
    <w:rPr>
      <w:rFonts w:ascii="Times New Roman" w:eastAsia="Calibri" w:hAnsi="Times New Roman" w:cs="Times New Roman"/>
      <w:vanish/>
      <w:sz w:val="20"/>
      <w:szCs w:val="20"/>
      <w:lang w:val="en-GB" w:eastAsia="en-GB"/>
    </w:rPr>
  </w:style>
  <w:style w:type="paragraph" w:customStyle="1" w:styleId="popover1">
    <w:name w:val="popover1"/>
    <w:basedOn w:val="Normal"/>
    <w:uiPriority w:val="99"/>
    <w:rsid w:val="00104453"/>
    <w:pPr>
      <w:shd w:val="clear" w:color="auto" w:fill="FFFFFF"/>
      <w:spacing w:after="135"/>
    </w:pPr>
    <w:rPr>
      <w:rFonts w:ascii="Times New Roman" w:eastAsia="Calibri" w:hAnsi="Times New Roman" w:cs="Times New Roman"/>
      <w:vanish/>
      <w:sz w:val="20"/>
      <w:szCs w:val="20"/>
      <w:lang w:val="en-GB" w:eastAsia="en-GB"/>
    </w:rPr>
  </w:style>
  <w:style w:type="paragraph" w:customStyle="1" w:styleId="uneditable-input2">
    <w:name w:val="uneditable-input2"/>
    <w:basedOn w:val="Normal"/>
    <w:uiPriority w:val="99"/>
    <w:rsid w:val="00104453"/>
    <w:pPr>
      <w:shd w:val="clear" w:color="auto" w:fill="FCFCFC"/>
    </w:pPr>
    <w:rPr>
      <w:rFonts w:ascii="Times New Roman" w:eastAsia="Calibri" w:hAnsi="Times New Roman" w:cs="Times New Roman"/>
      <w:color w:val="999999"/>
      <w:sz w:val="20"/>
      <w:szCs w:val="20"/>
      <w:lang w:val="en-GB" w:eastAsia="en-GB"/>
    </w:rPr>
  </w:style>
  <w:style w:type="paragraph" w:customStyle="1" w:styleId="dropdown-menu2">
    <w:name w:val="dropdown-menu2"/>
    <w:basedOn w:val="Normal"/>
    <w:uiPriority w:val="99"/>
    <w:rsid w:val="00104453"/>
    <w:pPr>
      <w:shd w:val="clear" w:color="auto" w:fill="FFFFFF"/>
      <w:spacing w:before="30"/>
    </w:pPr>
    <w:rPr>
      <w:rFonts w:ascii="Times New Roman" w:eastAsia="Calibri" w:hAnsi="Times New Roman" w:cs="Times New Roman"/>
      <w:vanish/>
      <w:sz w:val="20"/>
      <w:szCs w:val="20"/>
      <w:lang w:val="en-GB" w:eastAsia="en-GB"/>
    </w:rPr>
  </w:style>
  <w:style w:type="paragraph" w:customStyle="1" w:styleId="popover2">
    <w:name w:val="popover2"/>
    <w:basedOn w:val="Normal"/>
    <w:uiPriority w:val="99"/>
    <w:rsid w:val="00104453"/>
    <w:pPr>
      <w:shd w:val="clear" w:color="auto" w:fill="FFFFFF"/>
      <w:spacing w:after="135"/>
    </w:pPr>
    <w:rPr>
      <w:rFonts w:ascii="Times New Roman" w:eastAsia="Calibri" w:hAnsi="Times New Roman" w:cs="Times New Roman"/>
      <w:vanish/>
      <w:sz w:val="20"/>
      <w:szCs w:val="20"/>
      <w:lang w:val="en-GB" w:eastAsia="en-GB"/>
    </w:rPr>
  </w:style>
  <w:style w:type="paragraph" w:customStyle="1" w:styleId="add-on1">
    <w:name w:val="add-on1"/>
    <w:basedOn w:val="Normal"/>
    <w:uiPriority w:val="99"/>
    <w:rsid w:val="00104453"/>
    <w:pPr>
      <w:shd w:val="clear" w:color="auto" w:fill="EEEEEE"/>
      <w:spacing w:after="135" w:line="270" w:lineRule="atLeast"/>
      <w:ind w:left="-15"/>
      <w:jc w:val="center"/>
    </w:pPr>
    <w:rPr>
      <w:rFonts w:ascii="Times New Roman" w:eastAsia="Calibri" w:hAnsi="Times New Roman" w:cs="Times New Roman"/>
      <w:sz w:val="20"/>
      <w:szCs w:val="20"/>
      <w:lang w:val="en-GB" w:eastAsia="en-GB"/>
    </w:rPr>
  </w:style>
  <w:style w:type="paragraph" w:customStyle="1" w:styleId="add-on2">
    <w:name w:val="add-on2"/>
    <w:basedOn w:val="Normal"/>
    <w:uiPriority w:val="99"/>
    <w:rsid w:val="00104453"/>
    <w:pPr>
      <w:shd w:val="clear" w:color="auto" w:fill="EEEEEE"/>
      <w:spacing w:after="135" w:line="270" w:lineRule="atLeast"/>
      <w:ind w:right="-15"/>
      <w:jc w:val="center"/>
    </w:pPr>
    <w:rPr>
      <w:rFonts w:ascii="Times New Roman" w:eastAsia="Calibri" w:hAnsi="Times New Roman" w:cs="Times New Roman"/>
      <w:sz w:val="20"/>
      <w:szCs w:val="20"/>
      <w:lang w:val="en-GB" w:eastAsia="en-GB"/>
    </w:rPr>
  </w:style>
  <w:style w:type="paragraph" w:customStyle="1" w:styleId="active1">
    <w:name w:val="active1"/>
    <w:basedOn w:val="Normal"/>
    <w:uiPriority w:val="99"/>
    <w:rsid w:val="00104453"/>
    <w:pPr>
      <w:shd w:val="clear" w:color="auto" w:fill="A9DBA9"/>
      <w:spacing w:after="135"/>
    </w:pPr>
    <w:rPr>
      <w:rFonts w:ascii="Times New Roman" w:eastAsia="Calibri" w:hAnsi="Times New Roman" w:cs="Times New Roman"/>
      <w:lang w:val="en-GB" w:eastAsia="en-GB"/>
    </w:rPr>
  </w:style>
  <w:style w:type="paragraph" w:customStyle="1" w:styleId="active2">
    <w:name w:val="active2"/>
    <w:basedOn w:val="Normal"/>
    <w:uiPriority w:val="99"/>
    <w:rsid w:val="00104453"/>
    <w:pPr>
      <w:shd w:val="clear" w:color="auto" w:fill="A9DBA9"/>
      <w:spacing w:after="135"/>
    </w:pPr>
    <w:rPr>
      <w:rFonts w:ascii="Times New Roman" w:eastAsia="Calibri" w:hAnsi="Times New Roman" w:cs="Times New Roman"/>
      <w:lang w:val="en-GB" w:eastAsia="en-GB"/>
    </w:rPr>
  </w:style>
  <w:style w:type="paragraph" w:customStyle="1" w:styleId="btn1">
    <w:name w:val="btn1"/>
    <w:basedOn w:val="Normal"/>
    <w:uiPriority w:val="99"/>
    <w:rsid w:val="00104453"/>
    <w:pPr>
      <w:shd w:val="clear" w:color="auto" w:fill="F5F5F5"/>
      <w:spacing w:line="270" w:lineRule="atLeast"/>
      <w:ind w:right="-15"/>
      <w:jc w:val="center"/>
    </w:pPr>
    <w:rPr>
      <w:rFonts w:ascii="Times New Roman" w:eastAsia="Calibri" w:hAnsi="Times New Roman" w:cs="Times New Roman"/>
      <w:color w:val="333333"/>
      <w:sz w:val="20"/>
      <w:szCs w:val="20"/>
      <w:lang w:val="en-GB" w:eastAsia="en-GB"/>
    </w:rPr>
  </w:style>
  <w:style w:type="paragraph" w:customStyle="1" w:styleId="btn2">
    <w:name w:val="btn2"/>
    <w:basedOn w:val="Normal"/>
    <w:uiPriority w:val="99"/>
    <w:rsid w:val="00104453"/>
    <w:pPr>
      <w:shd w:val="clear" w:color="auto" w:fill="F5F5F5"/>
      <w:spacing w:line="270" w:lineRule="atLeast"/>
      <w:ind w:left="-15"/>
      <w:jc w:val="center"/>
    </w:pPr>
    <w:rPr>
      <w:rFonts w:ascii="Times New Roman" w:eastAsia="Calibri" w:hAnsi="Times New Roman" w:cs="Times New Roman"/>
      <w:color w:val="333333"/>
      <w:sz w:val="20"/>
      <w:szCs w:val="20"/>
      <w:lang w:val="en-GB" w:eastAsia="en-GB"/>
    </w:rPr>
  </w:style>
  <w:style w:type="paragraph" w:customStyle="1" w:styleId="btn-group1">
    <w:name w:val="btn-group1"/>
    <w:basedOn w:val="Normal"/>
    <w:uiPriority w:val="99"/>
    <w:rsid w:val="00104453"/>
    <w:pPr>
      <w:spacing w:after="135"/>
      <w:ind w:left="-15"/>
    </w:pPr>
    <w:rPr>
      <w:rFonts w:ascii="Times New Roman" w:eastAsia="Calibri" w:hAnsi="Times New Roman" w:cs="Times New Roman"/>
      <w:sz w:val="2"/>
      <w:szCs w:val="2"/>
      <w:lang w:val="en-GB" w:eastAsia="en-GB"/>
    </w:rPr>
  </w:style>
  <w:style w:type="paragraph" w:customStyle="1" w:styleId="help-inline1">
    <w:name w:val="help-inline1"/>
    <w:basedOn w:val="Normal"/>
    <w:uiPriority w:val="99"/>
    <w:rsid w:val="00104453"/>
    <w:rPr>
      <w:rFonts w:ascii="Times New Roman" w:eastAsia="Calibri" w:hAnsi="Times New Roman" w:cs="Times New Roman"/>
      <w:color w:val="595959"/>
      <w:lang w:val="en-GB" w:eastAsia="en-GB"/>
    </w:rPr>
  </w:style>
  <w:style w:type="paragraph" w:customStyle="1" w:styleId="uneditable-input3">
    <w:name w:val="uneditable-input3"/>
    <w:basedOn w:val="Normal"/>
    <w:uiPriority w:val="99"/>
    <w:rsid w:val="00104453"/>
    <w:pPr>
      <w:shd w:val="clear" w:color="auto" w:fill="FCFCFC"/>
    </w:pPr>
    <w:rPr>
      <w:rFonts w:ascii="Times New Roman" w:eastAsia="Calibri" w:hAnsi="Times New Roman" w:cs="Times New Roman"/>
      <w:color w:val="999999"/>
      <w:lang w:val="en-GB" w:eastAsia="en-GB"/>
    </w:rPr>
  </w:style>
  <w:style w:type="paragraph" w:customStyle="1" w:styleId="input-prepend1">
    <w:name w:val="input-prepend1"/>
    <w:basedOn w:val="Normal"/>
    <w:uiPriority w:val="99"/>
    <w:rsid w:val="00104453"/>
    <w:rPr>
      <w:rFonts w:ascii="Times New Roman" w:eastAsia="Calibri" w:hAnsi="Times New Roman" w:cs="Times New Roman"/>
      <w:sz w:val="2"/>
      <w:szCs w:val="2"/>
      <w:lang w:val="en-GB" w:eastAsia="en-GB"/>
    </w:rPr>
  </w:style>
  <w:style w:type="paragraph" w:customStyle="1" w:styleId="input-append1">
    <w:name w:val="input-append1"/>
    <w:basedOn w:val="Normal"/>
    <w:uiPriority w:val="99"/>
    <w:rsid w:val="00104453"/>
    <w:rPr>
      <w:rFonts w:ascii="Times New Roman" w:eastAsia="Calibri" w:hAnsi="Times New Roman" w:cs="Times New Roman"/>
      <w:sz w:val="2"/>
      <w:szCs w:val="2"/>
      <w:lang w:val="en-GB" w:eastAsia="en-GB"/>
    </w:rPr>
  </w:style>
  <w:style w:type="paragraph" w:customStyle="1" w:styleId="help-inline2">
    <w:name w:val="help-inline2"/>
    <w:basedOn w:val="Normal"/>
    <w:uiPriority w:val="99"/>
    <w:rsid w:val="00104453"/>
    <w:rPr>
      <w:rFonts w:ascii="Times New Roman" w:eastAsia="Calibri" w:hAnsi="Times New Roman" w:cs="Times New Roman"/>
      <w:color w:val="595959"/>
      <w:lang w:val="en-GB" w:eastAsia="en-GB"/>
    </w:rPr>
  </w:style>
  <w:style w:type="paragraph" w:customStyle="1" w:styleId="uneditable-input4">
    <w:name w:val="uneditable-input4"/>
    <w:basedOn w:val="Normal"/>
    <w:uiPriority w:val="99"/>
    <w:rsid w:val="00104453"/>
    <w:pPr>
      <w:shd w:val="clear" w:color="auto" w:fill="FCFCFC"/>
    </w:pPr>
    <w:rPr>
      <w:rFonts w:ascii="Times New Roman" w:eastAsia="Calibri" w:hAnsi="Times New Roman" w:cs="Times New Roman"/>
      <w:color w:val="999999"/>
      <w:lang w:val="en-GB" w:eastAsia="en-GB"/>
    </w:rPr>
  </w:style>
  <w:style w:type="paragraph" w:customStyle="1" w:styleId="input-prepend2">
    <w:name w:val="input-prepend2"/>
    <w:basedOn w:val="Normal"/>
    <w:uiPriority w:val="99"/>
    <w:rsid w:val="00104453"/>
    <w:rPr>
      <w:rFonts w:ascii="Times New Roman" w:eastAsia="Calibri" w:hAnsi="Times New Roman" w:cs="Times New Roman"/>
      <w:sz w:val="2"/>
      <w:szCs w:val="2"/>
      <w:lang w:val="en-GB" w:eastAsia="en-GB"/>
    </w:rPr>
  </w:style>
  <w:style w:type="paragraph" w:customStyle="1" w:styleId="input-append2">
    <w:name w:val="input-append2"/>
    <w:basedOn w:val="Normal"/>
    <w:uiPriority w:val="99"/>
    <w:rsid w:val="00104453"/>
    <w:rPr>
      <w:rFonts w:ascii="Times New Roman" w:eastAsia="Calibri" w:hAnsi="Times New Roman" w:cs="Times New Roman"/>
      <w:sz w:val="2"/>
      <w:szCs w:val="2"/>
      <w:lang w:val="en-GB" w:eastAsia="en-GB"/>
    </w:rPr>
  </w:style>
  <w:style w:type="paragraph" w:customStyle="1" w:styleId="help-inline3">
    <w:name w:val="help-inline3"/>
    <w:basedOn w:val="Normal"/>
    <w:uiPriority w:val="99"/>
    <w:rsid w:val="00104453"/>
    <w:rPr>
      <w:rFonts w:ascii="Times New Roman" w:eastAsia="Calibri" w:hAnsi="Times New Roman" w:cs="Times New Roman"/>
      <w:color w:val="595959"/>
      <w:lang w:val="en-GB" w:eastAsia="en-GB"/>
    </w:rPr>
  </w:style>
  <w:style w:type="paragraph" w:customStyle="1" w:styleId="uneditable-input5">
    <w:name w:val="uneditable-input5"/>
    <w:basedOn w:val="Normal"/>
    <w:uiPriority w:val="99"/>
    <w:rsid w:val="00104453"/>
    <w:pPr>
      <w:shd w:val="clear" w:color="auto" w:fill="FCFCFC"/>
    </w:pPr>
    <w:rPr>
      <w:rFonts w:ascii="Times New Roman" w:eastAsia="Calibri" w:hAnsi="Times New Roman" w:cs="Times New Roman"/>
      <w:color w:val="999999"/>
      <w:lang w:val="en-GB" w:eastAsia="en-GB"/>
    </w:rPr>
  </w:style>
  <w:style w:type="paragraph" w:customStyle="1" w:styleId="input-prepend3">
    <w:name w:val="input-prepend3"/>
    <w:basedOn w:val="Normal"/>
    <w:uiPriority w:val="99"/>
    <w:rsid w:val="00104453"/>
    <w:rPr>
      <w:rFonts w:ascii="Times New Roman" w:eastAsia="Calibri" w:hAnsi="Times New Roman" w:cs="Times New Roman"/>
      <w:sz w:val="2"/>
      <w:szCs w:val="2"/>
      <w:lang w:val="en-GB" w:eastAsia="en-GB"/>
    </w:rPr>
  </w:style>
  <w:style w:type="paragraph" w:customStyle="1" w:styleId="input-append3">
    <w:name w:val="input-append3"/>
    <w:basedOn w:val="Normal"/>
    <w:uiPriority w:val="99"/>
    <w:rsid w:val="00104453"/>
    <w:rPr>
      <w:rFonts w:ascii="Times New Roman" w:eastAsia="Calibri" w:hAnsi="Times New Roman" w:cs="Times New Roman"/>
      <w:sz w:val="2"/>
      <w:szCs w:val="2"/>
      <w:lang w:val="en-GB" w:eastAsia="en-GB"/>
    </w:rPr>
  </w:style>
  <w:style w:type="paragraph" w:customStyle="1" w:styleId="hide1">
    <w:name w:val="hide1"/>
    <w:basedOn w:val="Normal"/>
    <w:uiPriority w:val="99"/>
    <w:rsid w:val="00104453"/>
    <w:pPr>
      <w:spacing w:after="135"/>
    </w:pPr>
    <w:rPr>
      <w:rFonts w:ascii="Times New Roman" w:eastAsia="Calibri" w:hAnsi="Times New Roman" w:cs="Times New Roman"/>
      <w:vanish/>
      <w:lang w:val="en-GB" w:eastAsia="en-GB"/>
    </w:rPr>
  </w:style>
  <w:style w:type="paragraph" w:customStyle="1" w:styleId="hide2">
    <w:name w:val="hide2"/>
    <w:basedOn w:val="Normal"/>
    <w:uiPriority w:val="99"/>
    <w:rsid w:val="00104453"/>
    <w:pPr>
      <w:spacing w:after="135"/>
    </w:pPr>
    <w:rPr>
      <w:rFonts w:ascii="Times New Roman" w:eastAsia="Calibri" w:hAnsi="Times New Roman" w:cs="Times New Roman"/>
      <w:vanish/>
      <w:lang w:val="en-GB" w:eastAsia="en-GB"/>
    </w:rPr>
  </w:style>
  <w:style w:type="paragraph" w:customStyle="1" w:styleId="hide3">
    <w:name w:val="hide3"/>
    <w:basedOn w:val="Normal"/>
    <w:uiPriority w:val="99"/>
    <w:rsid w:val="00104453"/>
    <w:pPr>
      <w:spacing w:after="135"/>
    </w:pPr>
    <w:rPr>
      <w:rFonts w:ascii="Times New Roman" w:eastAsia="Calibri" w:hAnsi="Times New Roman" w:cs="Times New Roman"/>
      <w:vanish/>
      <w:lang w:val="en-GB" w:eastAsia="en-GB"/>
    </w:rPr>
  </w:style>
  <w:style w:type="paragraph" w:customStyle="1" w:styleId="radio1">
    <w:name w:val="radio1"/>
    <w:basedOn w:val="Normal"/>
    <w:uiPriority w:val="99"/>
    <w:rsid w:val="00104453"/>
    <w:rPr>
      <w:rFonts w:ascii="Times New Roman" w:eastAsia="Calibri" w:hAnsi="Times New Roman" w:cs="Times New Roman"/>
      <w:lang w:val="en-GB" w:eastAsia="en-GB"/>
    </w:rPr>
  </w:style>
  <w:style w:type="paragraph" w:customStyle="1" w:styleId="checkbox1">
    <w:name w:val="checkbox1"/>
    <w:basedOn w:val="Normal"/>
    <w:uiPriority w:val="99"/>
    <w:rsid w:val="00104453"/>
    <w:rPr>
      <w:rFonts w:ascii="Times New Roman" w:eastAsia="Calibri" w:hAnsi="Times New Roman" w:cs="Times New Roman"/>
      <w:lang w:val="en-GB" w:eastAsia="en-GB"/>
    </w:rPr>
  </w:style>
  <w:style w:type="paragraph" w:customStyle="1" w:styleId="radio2">
    <w:name w:val="radio2"/>
    <w:basedOn w:val="Normal"/>
    <w:uiPriority w:val="99"/>
    <w:rsid w:val="00104453"/>
    <w:rPr>
      <w:rFonts w:ascii="Times New Roman" w:eastAsia="Calibri" w:hAnsi="Times New Roman" w:cs="Times New Roman"/>
      <w:lang w:val="en-GB" w:eastAsia="en-GB"/>
    </w:rPr>
  </w:style>
  <w:style w:type="paragraph" w:customStyle="1" w:styleId="checkbox2">
    <w:name w:val="checkbox2"/>
    <w:basedOn w:val="Normal"/>
    <w:uiPriority w:val="99"/>
    <w:rsid w:val="00104453"/>
    <w:rPr>
      <w:rFonts w:ascii="Times New Roman" w:eastAsia="Calibri" w:hAnsi="Times New Roman" w:cs="Times New Roman"/>
      <w:lang w:val="en-GB" w:eastAsia="en-GB"/>
    </w:rPr>
  </w:style>
  <w:style w:type="paragraph" w:customStyle="1" w:styleId="control-group1">
    <w:name w:val="control-group1"/>
    <w:basedOn w:val="Normal"/>
    <w:uiPriority w:val="99"/>
    <w:rsid w:val="00104453"/>
    <w:pPr>
      <w:spacing w:after="270"/>
    </w:pPr>
    <w:rPr>
      <w:rFonts w:ascii="Times New Roman" w:eastAsia="Calibri" w:hAnsi="Times New Roman" w:cs="Times New Roman"/>
      <w:lang w:val="en-GB" w:eastAsia="en-GB"/>
    </w:rPr>
  </w:style>
  <w:style w:type="paragraph" w:customStyle="1" w:styleId="control-label1">
    <w:name w:val="control-label1"/>
    <w:basedOn w:val="Normal"/>
    <w:uiPriority w:val="99"/>
    <w:rsid w:val="00104453"/>
    <w:pPr>
      <w:spacing w:after="135"/>
      <w:jc w:val="right"/>
    </w:pPr>
    <w:rPr>
      <w:rFonts w:ascii="Times New Roman" w:eastAsia="Calibri" w:hAnsi="Times New Roman" w:cs="Times New Roman"/>
      <w:lang w:val="en-GB" w:eastAsia="en-GB"/>
    </w:rPr>
  </w:style>
  <w:style w:type="paragraph" w:customStyle="1" w:styleId="controls1">
    <w:name w:val="controls1"/>
    <w:basedOn w:val="Normal"/>
    <w:uiPriority w:val="99"/>
    <w:rsid w:val="00104453"/>
    <w:pPr>
      <w:spacing w:after="135"/>
      <w:ind w:left="2700"/>
    </w:pPr>
    <w:rPr>
      <w:rFonts w:ascii="Times New Roman" w:eastAsia="Calibri" w:hAnsi="Times New Roman" w:cs="Times New Roman"/>
      <w:lang w:val="en-GB" w:eastAsia="en-GB"/>
    </w:rPr>
  </w:style>
  <w:style w:type="paragraph" w:customStyle="1" w:styleId="help-block1">
    <w:name w:val="help-block1"/>
    <w:basedOn w:val="Normal"/>
    <w:uiPriority w:val="99"/>
    <w:rsid w:val="00104453"/>
    <w:rPr>
      <w:rFonts w:ascii="Times New Roman" w:eastAsia="Calibri" w:hAnsi="Times New Roman" w:cs="Times New Roman"/>
      <w:color w:val="595959"/>
      <w:lang w:val="en-GB" w:eastAsia="en-GB"/>
    </w:rPr>
  </w:style>
  <w:style w:type="paragraph" w:customStyle="1" w:styleId="form-actions1">
    <w:name w:val="form-actions1"/>
    <w:basedOn w:val="Normal"/>
    <w:uiPriority w:val="99"/>
    <w:rsid w:val="00104453"/>
    <w:pPr>
      <w:shd w:val="clear" w:color="auto" w:fill="F5F5F5"/>
      <w:spacing w:before="270" w:after="270"/>
    </w:pPr>
    <w:rPr>
      <w:rFonts w:ascii="Times New Roman" w:eastAsia="Calibri" w:hAnsi="Times New Roman" w:cs="Times New Roman"/>
      <w:lang w:val="en-GB" w:eastAsia="en-GB"/>
    </w:rPr>
  </w:style>
  <w:style w:type="paragraph" w:customStyle="1" w:styleId="table1">
    <w:name w:val="table1"/>
    <w:basedOn w:val="Normal"/>
    <w:uiPriority w:val="99"/>
    <w:rsid w:val="00104453"/>
    <w:pPr>
      <w:shd w:val="clear" w:color="auto" w:fill="FFFFFF"/>
      <w:spacing w:after="270"/>
    </w:pPr>
    <w:rPr>
      <w:rFonts w:ascii="Times New Roman" w:eastAsia="Calibri" w:hAnsi="Times New Roman" w:cs="Times New Roman"/>
      <w:lang w:val="en-GB" w:eastAsia="en-GB"/>
    </w:rPr>
  </w:style>
  <w:style w:type="paragraph" w:customStyle="1" w:styleId="caret1">
    <w:name w:val="caret1"/>
    <w:basedOn w:val="Normal"/>
    <w:uiPriority w:val="99"/>
    <w:rsid w:val="00104453"/>
    <w:pPr>
      <w:spacing w:before="120" w:after="135"/>
      <w:ind w:left="30"/>
    </w:pPr>
    <w:rPr>
      <w:rFonts w:ascii="Times New Roman" w:eastAsia="Calibri" w:hAnsi="Times New Roman" w:cs="Times New Roman"/>
      <w:lang w:val="en-GB" w:eastAsia="en-GB"/>
    </w:rPr>
  </w:style>
  <w:style w:type="paragraph" w:customStyle="1" w:styleId="divider1">
    <w:name w:val="divider1"/>
    <w:basedOn w:val="Normal"/>
    <w:uiPriority w:val="99"/>
    <w:rsid w:val="00104453"/>
    <w:pPr>
      <w:shd w:val="clear" w:color="auto" w:fill="E5E5E5"/>
      <w:spacing w:before="120" w:after="120"/>
      <w:ind w:left="15" w:right="15"/>
    </w:pPr>
    <w:rPr>
      <w:rFonts w:ascii="Times New Roman" w:eastAsia="Calibri" w:hAnsi="Times New Roman" w:cs="Times New Roman"/>
      <w:lang w:val="en-GB" w:eastAsia="en-GB"/>
    </w:rPr>
  </w:style>
  <w:style w:type="paragraph" w:customStyle="1" w:styleId="caret2">
    <w:name w:val="caret2"/>
    <w:basedOn w:val="Normal"/>
    <w:uiPriority w:val="99"/>
    <w:rsid w:val="00104453"/>
    <w:pPr>
      <w:spacing w:after="135"/>
    </w:pPr>
    <w:rPr>
      <w:rFonts w:ascii="Times New Roman" w:eastAsia="Calibri" w:hAnsi="Times New Roman" w:cs="Times New Roman"/>
      <w:lang w:val="en-GB" w:eastAsia="en-GB"/>
    </w:rPr>
  </w:style>
  <w:style w:type="paragraph" w:customStyle="1" w:styleId="caret3">
    <w:name w:val="caret3"/>
    <w:basedOn w:val="Normal"/>
    <w:uiPriority w:val="99"/>
    <w:rsid w:val="00104453"/>
    <w:pPr>
      <w:spacing w:before="120" w:after="135"/>
      <w:ind w:left="30"/>
    </w:pPr>
    <w:rPr>
      <w:rFonts w:ascii="Times New Roman" w:eastAsia="Calibri" w:hAnsi="Times New Roman" w:cs="Times New Roman"/>
      <w:lang w:val="en-GB" w:eastAsia="en-GB"/>
    </w:rPr>
  </w:style>
  <w:style w:type="paragraph" w:customStyle="1" w:styleId="dropdown-menu3">
    <w:name w:val="dropdown-menu3"/>
    <w:basedOn w:val="Normal"/>
    <w:uiPriority w:val="99"/>
    <w:rsid w:val="00104453"/>
    <w:pPr>
      <w:shd w:val="clear" w:color="auto" w:fill="FFFFFF"/>
      <w:spacing w:before="30" w:after="15"/>
    </w:pPr>
    <w:rPr>
      <w:rFonts w:ascii="Times New Roman" w:eastAsia="Calibri" w:hAnsi="Times New Roman" w:cs="Times New Roman"/>
      <w:vanish/>
      <w:lang w:val="en-GB" w:eastAsia="en-GB"/>
    </w:rPr>
  </w:style>
  <w:style w:type="paragraph" w:customStyle="1" w:styleId="dropdown-menu4">
    <w:name w:val="dropdown-menu4"/>
    <w:basedOn w:val="Normal"/>
    <w:uiPriority w:val="99"/>
    <w:rsid w:val="00104453"/>
    <w:pPr>
      <w:shd w:val="clear" w:color="auto" w:fill="FFFFFF"/>
      <w:spacing w:before="30" w:after="15"/>
    </w:pPr>
    <w:rPr>
      <w:rFonts w:ascii="Times New Roman" w:eastAsia="Calibri" w:hAnsi="Times New Roman" w:cs="Times New Roman"/>
      <w:vanish/>
      <w:lang w:val="en-GB" w:eastAsia="en-GB"/>
    </w:rPr>
  </w:style>
  <w:style w:type="paragraph" w:customStyle="1" w:styleId="nav-header1">
    <w:name w:val="nav-header1"/>
    <w:basedOn w:val="Normal"/>
    <w:uiPriority w:val="99"/>
    <w:rsid w:val="00104453"/>
    <w:pPr>
      <w:spacing w:after="135" w:line="270" w:lineRule="atLeast"/>
    </w:pPr>
    <w:rPr>
      <w:rFonts w:ascii="Times New Roman" w:eastAsia="Calibri" w:hAnsi="Times New Roman" w:cs="Times New Roman"/>
      <w:b/>
      <w:bCs/>
      <w:caps/>
      <w:color w:val="999999"/>
      <w:sz w:val="17"/>
      <w:szCs w:val="17"/>
      <w:lang w:val="en-GB" w:eastAsia="en-GB"/>
    </w:rPr>
  </w:style>
  <w:style w:type="paragraph" w:customStyle="1" w:styleId="caret4">
    <w:name w:val="caret4"/>
    <w:basedOn w:val="Normal"/>
    <w:uiPriority w:val="99"/>
    <w:rsid w:val="00104453"/>
    <w:pPr>
      <w:spacing w:before="120" w:after="105"/>
    </w:pPr>
    <w:rPr>
      <w:rFonts w:ascii="Times New Roman" w:eastAsia="Calibri" w:hAnsi="Times New Roman" w:cs="Times New Roman"/>
      <w:lang w:val="en-GB" w:eastAsia="en-GB"/>
    </w:rPr>
  </w:style>
  <w:style w:type="paragraph" w:customStyle="1" w:styleId="caret5">
    <w:name w:val="caret5"/>
    <w:basedOn w:val="Normal"/>
    <w:uiPriority w:val="99"/>
    <w:rsid w:val="00104453"/>
    <w:pPr>
      <w:spacing w:before="90" w:after="135"/>
    </w:pPr>
    <w:rPr>
      <w:rFonts w:ascii="Times New Roman" w:eastAsia="Calibri" w:hAnsi="Times New Roman" w:cs="Times New Roman"/>
      <w:lang w:val="en-GB" w:eastAsia="en-GB"/>
    </w:rPr>
  </w:style>
  <w:style w:type="paragraph" w:customStyle="1" w:styleId="caret6">
    <w:name w:val="caret6"/>
    <w:basedOn w:val="Normal"/>
    <w:uiPriority w:val="99"/>
    <w:rsid w:val="00104453"/>
    <w:pPr>
      <w:spacing w:before="120" w:after="135"/>
    </w:pPr>
    <w:rPr>
      <w:rFonts w:ascii="Times New Roman" w:eastAsia="Calibri" w:hAnsi="Times New Roman" w:cs="Times New Roman"/>
      <w:lang w:val="en-GB" w:eastAsia="en-GB"/>
    </w:rPr>
  </w:style>
  <w:style w:type="paragraph" w:customStyle="1" w:styleId="caret7">
    <w:name w:val="caret7"/>
    <w:basedOn w:val="Normal"/>
    <w:uiPriority w:val="99"/>
    <w:rsid w:val="00104453"/>
    <w:pPr>
      <w:spacing w:before="120" w:after="135"/>
    </w:pPr>
    <w:rPr>
      <w:rFonts w:ascii="Times New Roman" w:eastAsia="Calibri" w:hAnsi="Times New Roman" w:cs="Times New Roman"/>
      <w:lang w:val="en-GB" w:eastAsia="en-GB"/>
    </w:rPr>
  </w:style>
  <w:style w:type="paragraph" w:customStyle="1" w:styleId="caret8">
    <w:name w:val="caret8"/>
    <w:basedOn w:val="Normal"/>
    <w:uiPriority w:val="99"/>
    <w:rsid w:val="00104453"/>
    <w:pPr>
      <w:spacing w:before="90" w:after="135"/>
    </w:pPr>
    <w:rPr>
      <w:rFonts w:ascii="Times New Roman" w:eastAsia="Calibri" w:hAnsi="Times New Roman" w:cs="Times New Roman"/>
      <w:lang w:val="en-GB" w:eastAsia="en-GB"/>
    </w:rPr>
  </w:style>
  <w:style w:type="paragraph" w:customStyle="1" w:styleId="caret9">
    <w:name w:val="caret9"/>
    <w:basedOn w:val="Normal"/>
    <w:uiPriority w:val="99"/>
    <w:rsid w:val="00104453"/>
    <w:pPr>
      <w:spacing w:after="135"/>
    </w:pPr>
    <w:rPr>
      <w:rFonts w:ascii="Times New Roman" w:eastAsia="Calibri" w:hAnsi="Times New Roman" w:cs="Times New Roman"/>
      <w:lang w:val="en-GB" w:eastAsia="en-GB"/>
    </w:rPr>
  </w:style>
  <w:style w:type="paragraph" w:customStyle="1" w:styleId="caret10">
    <w:name w:val="caret10"/>
    <w:basedOn w:val="Normal"/>
    <w:uiPriority w:val="99"/>
    <w:rsid w:val="00104453"/>
    <w:pPr>
      <w:spacing w:after="135"/>
    </w:pPr>
    <w:rPr>
      <w:rFonts w:ascii="Times New Roman" w:eastAsia="Calibri" w:hAnsi="Times New Roman" w:cs="Times New Roman"/>
      <w:lang w:val="en-GB" w:eastAsia="en-GB"/>
    </w:rPr>
  </w:style>
  <w:style w:type="paragraph" w:customStyle="1" w:styleId="caret11">
    <w:name w:val="caret11"/>
    <w:basedOn w:val="Normal"/>
    <w:uiPriority w:val="99"/>
    <w:rsid w:val="00104453"/>
    <w:pPr>
      <w:spacing w:after="135"/>
    </w:pPr>
    <w:rPr>
      <w:rFonts w:ascii="Times New Roman" w:eastAsia="Calibri" w:hAnsi="Times New Roman" w:cs="Times New Roman"/>
      <w:lang w:val="en-GB" w:eastAsia="en-GB"/>
    </w:rPr>
  </w:style>
  <w:style w:type="paragraph" w:customStyle="1" w:styleId="caret12">
    <w:name w:val="caret12"/>
    <w:basedOn w:val="Normal"/>
    <w:uiPriority w:val="99"/>
    <w:rsid w:val="00104453"/>
    <w:pPr>
      <w:spacing w:after="135"/>
    </w:pPr>
    <w:rPr>
      <w:rFonts w:ascii="Times New Roman" w:eastAsia="Calibri" w:hAnsi="Times New Roman" w:cs="Times New Roman"/>
      <w:lang w:val="en-GB" w:eastAsia="en-GB"/>
    </w:rPr>
  </w:style>
  <w:style w:type="paragraph" w:customStyle="1" w:styleId="caret13">
    <w:name w:val="caret13"/>
    <w:basedOn w:val="Normal"/>
    <w:uiPriority w:val="99"/>
    <w:rsid w:val="00104453"/>
    <w:pPr>
      <w:spacing w:after="135"/>
    </w:pPr>
    <w:rPr>
      <w:rFonts w:ascii="Times New Roman" w:eastAsia="Calibri" w:hAnsi="Times New Roman" w:cs="Times New Roman"/>
      <w:lang w:val="en-GB" w:eastAsia="en-GB"/>
    </w:rPr>
  </w:style>
  <w:style w:type="paragraph" w:customStyle="1" w:styleId="caret14">
    <w:name w:val="caret14"/>
    <w:basedOn w:val="Normal"/>
    <w:uiPriority w:val="99"/>
    <w:rsid w:val="00104453"/>
    <w:pPr>
      <w:spacing w:after="135"/>
    </w:pPr>
    <w:rPr>
      <w:rFonts w:ascii="Times New Roman" w:eastAsia="Calibri" w:hAnsi="Times New Roman" w:cs="Times New Roman"/>
      <w:lang w:val="en-GB" w:eastAsia="en-GB"/>
    </w:rPr>
  </w:style>
  <w:style w:type="paragraph" w:customStyle="1" w:styleId="close1">
    <w:name w:val="close1"/>
    <w:basedOn w:val="Normal"/>
    <w:uiPriority w:val="99"/>
    <w:rsid w:val="00104453"/>
    <w:pPr>
      <w:spacing w:after="135" w:line="270" w:lineRule="atLeast"/>
    </w:pPr>
    <w:rPr>
      <w:rFonts w:ascii="Times New Roman" w:eastAsia="Calibri" w:hAnsi="Times New Roman" w:cs="Times New Roman"/>
      <w:b/>
      <w:bCs/>
      <w:color w:val="000000"/>
      <w:sz w:val="30"/>
      <w:szCs w:val="30"/>
      <w:lang w:val="en-GB" w:eastAsia="en-GB"/>
    </w:rPr>
  </w:style>
  <w:style w:type="paragraph" w:customStyle="1" w:styleId="divider2">
    <w:name w:val="divider2"/>
    <w:basedOn w:val="Normal"/>
    <w:uiPriority w:val="99"/>
    <w:rsid w:val="00104453"/>
    <w:pPr>
      <w:shd w:val="clear" w:color="auto" w:fill="E5E5E5"/>
      <w:spacing w:before="120" w:after="120"/>
      <w:ind w:left="15" w:right="15"/>
    </w:pPr>
    <w:rPr>
      <w:rFonts w:ascii="Times New Roman" w:eastAsia="Calibri" w:hAnsi="Times New Roman" w:cs="Times New Roman"/>
      <w:lang w:val="en-GB" w:eastAsia="en-GB"/>
    </w:rPr>
  </w:style>
  <w:style w:type="paragraph" w:customStyle="1" w:styleId="caret15">
    <w:name w:val="caret15"/>
    <w:basedOn w:val="Normal"/>
    <w:uiPriority w:val="99"/>
    <w:rsid w:val="00104453"/>
    <w:pPr>
      <w:spacing w:before="90" w:after="135"/>
    </w:pPr>
    <w:rPr>
      <w:rFonts w:ascii="Times New Roman" w:eastAsia="Calibri" w:hAnsi="Times New Roman" w:cs="Times New Roman"/>
      <w:lang w:val="en-GB" w:eastAsia="en-GB"/>
    </w:rPr>
  </w:style>
  <w:style w:type="paragraph" w:customStyle="1" w:styleId="caret16">
    <w:name w:val="caret16"/>
    <w:basedOn w:val="Normal"/>
    <w:uiPriority w:val="99"/>
    <w:rsid w:val="00104453"/>
    <w:pPr>
      <w:spacing w:before="120" w:after="135"/>
    </w:pPr>
    <w:rPr>
      <w:rFonts w:ascii="Times New Roman" w:eastAsia="Calibri" w:hAnsi="Times New Roman" w:cs="Times New Roman"/>
      <w:lang w:val="en-GB" w:eastAsia="en-GB"/>
    </w:rPr>
  </w:style>
  <w:style w:type="paragraph" w:customStyle="1" w:styleId="caret17">
    <w:name w:val="caret17"/>
    <w:basedOn w:val="Normal"/>
    <w:uiPriority w:val="99"/>
    <w:rsid w:val="00104453"/>
    <w:pPr>
      <w:spacing w:before="90" w:after="135"/>
    </w:pPr>
    <w:rPr>
      <w:rFonts w:ascii="Times New Roman" w:eastAsia="Calibri" w:hAnsi="Times New Roman" w:cs="Times New Roman"/>
      <w:lang w:val="en-GB" w:eastAsia="en-GB"/>
    </w:rPr>
  </w:style>
  <w:style w:type="paragraph" w:customStyle="1" w:styleId="caret18">
    <w:name w:val="caret18"/>
    <w:basedOn w:val="Normal"/>
    <w:uiPriority w:val="99"/>
    <w:rsid w:val="00104453"/>
    <w:pPr>
      <w:spacing w:before="120" w:after="135"/>
    </w:pPr>
    <w:rPr>
      <w:rFonts w:ascii="Times New Roman" w:eastAsia="Calibri" w:hAnsi="Times New Roman" w:cs="Times New Roman"/>
      <w:lang w:val="en-GB" w:eastAsia="en-GB"/>
    </w:rPr>
  </w:style>
  <w:style w:type="paragraph" w:customStyle="1" w:styleId="container4">
    <w:name w:val="container4"/>
    <w:basedOn w:val="Normal"/>
    <w:uiPriority w:val="99"/>
    <w:rsid w:val="00104453"/>
    <w:pPr>
      <w:spacing w:after="135"/>
    </w:pPr>
    <w:rPr>
      <w:rFonts w:ascii="Times New Roman" w:eastAsia="Calibri" w:hAnsi="Times New Roman" w:cs="Times New Roman"/>
      <w:lang w:val="en-GB" w:eastAsia="en-GB"/>
    </w:rPr>
  </w:style>
  <w:style w:type="paragraph" w:customStyle="1" w:styleId="brand1">
    <w:name w:val="brand1"/>
    <w:basedOn w:val="Normal"/>
    <w:uiPriority w:val="99"/>
    <w:rsid w:val="00104453"/>
    <w:pPr>
      <w:spacing w:after="135"/>
      <w:ind w:left="-300"/>
    </w:pPr>
    <w:rPr>
      <w:rFonts w:ascii="Open Sans" w:eastAsia="Calibri" w:hAnsi="Open Sans" w:cs="Times New Roman"/>
      <w:b/>
      <w:bCs/>
      <w:color w:val="3556A6"/>
      <w:sz w:val="30"/>
      <w:szCs w:val="30"/>
      <w:lang w:val="en-GB" w:eastAsia="en-GB"/>
    </w:rPr>
  </w:style>
  <w:style w:type="paragraph" w:customStyle="1" w:styleId="divider-vertical1">
    <w:name w:val="divider-vertical1"/>
    <w:basedOn w:val="Normal"/>
    <w:uiPriority w:val="99"/>
    <w:rsid w:val="00104453"/>
    <w:pPr>
      <w:ind w:left="135" w:right="135"/>
    </w:pPr>
    <w:rPr>
      <w:rFonts w:ascii="Times New Roman" w:eastAsia="Calibri" w:hAnsi="Times New Roman" w:cs="Times New Roman"/>
      <w:lang w:val="en-GB" w:eastAsia="en-GB"/>
    </w:rPr>
  </w:style>
  <w:style w:type="paragraph" w:customStyle="1" w:styleId="btn3">
    <w:name w:val="btn3"/>
    <w:basedOn w:val="Normal"/>
    <w:uiPriority w:val="99"/>
    <w:rsid w:val="00104453"/>
    <w:pPr>
      <w:shd w:val="clear" w:color="auto" w:fill="F5F5F5"/>
      <w:spacing w:before="75" w:line="270" w:lineRule="atLeast"/>
      <w:jc w:val="center"/>
    </w:pPr>
    <w:rPr>
      <w:rFonts w:ascii="Times New Roman" w:eastAsia="Calibri" w:hAnsi="Times New Roman" w:cs="Times New Roman"/>
      <w:color w:val="333333"/>
      <w:sz w:val="20"/>
      <w:szCs w:val="20"/>
      <w:lang w:val="en-GB" w:eastAsia="en-GB"/>
    </w:rPr>
  </w:style>
  <w:style w:type="paragraph" w:customStyle="1" w:styleId="btn-group2">
    <w:name w:val="btn-group2"/>
    <w:basedOn w:val="Normal"/>
    <w:uiPriority w:val="99"/>
    <w:rsid w:val="00104453"/>
    <w:pPr>
      <w:spacing w:before="75" w:after="135"/>
    </w:pPr>
    <w:rPr>
      <w:rFonts w:ascii="Times New Roman" w:eastAsia="Calibri" w:hAnsi="Times New Roman" w:cs="Times New Roman"/>
      <w:sz w:val="2"/>
      <w:szCs w:val="2"/>
      <w:lang w:val="en-GB" w:eastAsia="en-GB"/>
    </w:rPr>
  </w:style>
  <w:style w:type="paragraph" w:customStyle="1" w:styleId="btn4">
    <w:name w:val="btn4"/>
    <w:basedOn w:val="Normal"/>
    <w:uiPriority w:val="99"/>
    <w:rsid w:val="00104453"/>
    <w:pPr>
      <w:shd w:val="clear" w:color="auto" w:fill="F5F5F5"/>
      <w:spacing w:line="270" w:lineRule="atLeast"/>
      <w:jc w:val="center"/>
    </w:pPr>
    <w:rPr>
      <w:rFonts w:ascii="Times New Roman" w:eastAsia="Calibri" w:hAnsi="Times New Roman" w:cs="Times New Roman"/>
      <w:color w:val="333333"/>
      <w:sz w:val="20"/>
      <w:szCs w:val="20"/>
      <w:lang w:val="en-GB" w:eastAsia="en-GB"/>
    </w:rPr>
  </w:style>
  <w:style w:type="paragraph" w:customStyle="1" w:styleId="btn5">
    <w:name w:val="btn5"/>
    <w:basedOn w:val="Normal"/>
    <w:uiPriority w:val="99"/>
    <w:rsid w:val="00104453"/>
    <w:pPr>
      <w:shd w:val="clear" w:color="auto" w:fill="F5F5F5"/>
      <w:spacing w:line="270" w:lineRule="atLeast"/>
      <w:ind w:right="-15"/>
      <w:jc w:val="center"/>
    </w:pPr>
    <w:rPr>
      <w:rFonts w:ascii="Times New Roman" w:eastAsia="Calibri" w:hAnsi="Times New Roman" w:cs="Times New Roman"/>
      <w:color w:val="333333"/>
      <w:sz w:val="20"/>
      <w:szCs w:val="20"/>
      <w:lang w:val="en-GB" w:eastAsia="en-GB"/>
    </w:rPr>
  </w:style>
  <w:style w:type="paragraph" w:customStyle="1" w:styleId="btn6">
    <w:name w:val="btn6"/>
    <w:basedOn w:val="Normal"/>
    <w:uiPriority w:val="99"/>
    <w:rsid w:val="00104453"/>
    <w:pPr>
      <w:shd w:val="clear" w:color="auto" w:fill="F5F5F5"/>
      <w:spacing w:line="270" w:lineRule="atLeast"/>
      <w:ind w:left="-15"/>
      <w:jc w:val="center"/>
    </w:pPr>
    <w:rPr>
      <w:rFonts w:ascii="Times New Roman" w:eastAsia="Calibri" w:hAnsi="Times New Roman" w:cs="Times New Roman"/>
      <w:color w:val="333333"/>
      <w:sz w:val="20"/>
      <w:szCs w:val="20"/>
      <w:lang w:val="en-GB" w:eastAsia="en-GB"/>
    </w:rPr>
  </w:style>
  <w:style w:type="paragraph" w:customStyle="1" w:styleId="btn-group3">
    <w:name w:val="btn-group3"/>
    <w:basedOn w:val="Normal"/>
    <w:uiPriority w:val="99"/>
    <w:rsid w:val="00104453"/>
    <w:pPr>
      <w:spacing w:after="135"/>
    </w:pPr>
    <w:rPr>
      <w:rFonts w:ascii="Times New Roman" w:eastAsia="Calibri" w:hAnsi="Times New Roman" w:cs="Times New Roman"/>
      <w:sz w:val="2"/>
      <w:szCs w:val="2"/>
      <w:lang w:val="en-GB" w:eastAsia="en-GB"/>
    </w:rPr>
  </w:style>
  <w:style w:type="paragraph" w:customStyle="1" w:styleId="btn-group4">
    <w:name w:val="btn-group4"/>
    <w:basedOn w:val="Normal"/>
    <w:uiPriority w:val="99"/>
    <w:rsid w:val="00104453"/>
    <w:pPr>
      <w:spacing w:after="135"/>
      <w:ind w:left="-15"/>
    </w:pPr>
    <w:rPr>
      <w:rFonts w:ascii="Times New Roman" w:eastAsia="Calibri" w:hAnsi="Times New Roman" w:cs="Times New Roman"/>
      <w:sz w:val="2"/>
      <w:szCs w:val="2"/>
      <w:lang w:val="en-GB" w:eastAsia="en-GB"/>
    </w:rPr>
  </w:style>
  <w:style w:type="paragraph" w:customStyle="1" w:styleId="radio3">
    <w:name w:val="radio3"/>
    <w:basedOn w:val="Normal"/>
    <w:uiPriority w:val="99"/>
    <w:rsid w:val="00104453"/>
    <w:pPr>
      <w:spacing w:before="75" w:after="135"/>
    </w:pPr>
    <w:rPr>
      <w:rFonts w:ascii="Times New Roman" w:eastAsia="Calibri" w:hAnsi="Times New Roman" w:cs="Times New Roman"/>
      <w:lang w:val="en-GB" w:eastAsia="en-GB"/>
    </w:rPr>
  </w:style>
  <w:style w:type="paragraph" w:customStyle="1" w:styleId="checkbox3">
    <w:name w:val="checkbox3"/>
    <w:basedOn w:val="Normal"/>
    <w:uiPriority w:val="99"/>
    <w:rsid w:val="00104453"/>
    <w:pPr>
      <w:spacing w:before="75" w:after="135"/>
    </w:pPr>
    <w:rPr>
      <w:rFonts w:ascii="Times New Roman" w:eastAsia="Calibri" w:hAnsi="Times New Roman" w:cs="Times New Roman"/>
      <w:lang w:val="en-GB" w:eastAsia="en-GB"/>
    </w:rPr>
  </w:style>
  <w:style w:type="paragraph" w:customStyle="1" w:styleId="btn7">
    <w:name w:val="btn7"/>
    <w:basedOn w:val="Normal"/>
    <w:uiPriority w:val="99"/>
    <w:rsid w:val="00104453"/>
    <w:pPr>
      <w:shd w:val="clear" w:color="auto" w:fill="F5F5F5"/>
      <w:spacing w:line="270" w:lineRule="atLeast"/>
      <w:jc w:val="center"/>
    </w:pPr>
    <w:rPr>
      <w:rFonts w:ascii="Times New Roman" w:eastAsia="Calibri" w:hAnsi="Times New Roman" w:cs="Times New Roman"/>
      <w:color w:val="333333"/>
      <w:sz w:val="20"/>
      <w:szCs w:val="20"/>
      <w:lang w:val="en-GB" w:eastAsia="en-GB"/>
    </w:rPr>
  </w:style>
  <w:style w:type="paragraph" w:customStyle="1" w:styleId="input-append4">
    <w:name w:val="input-append4"/>
    <w:basedOn w:val="Normal"/>
    <w:uiPriority w:val="99"/>
    <w:rsid w:val="00104453"/>
    <w:pPr>
      <w:spacing w:before="75" w:after="135"/>
    </w:pPr>
    <w:rPr>
      <w:rFonts w:ascii="Times New Roman" w:eastAsia="Calibri" w:hAnsi="Times New Roman" w:cs="Times New Roman"/>
      <w:sz w:val="2"/>
      <w:szCs w:val="2"/>
      <w:lang w:val="en-GB" w:eastAsia="en-GB"/>
    </w:rPr>
  </w:style>
  <w:style w:type="paragraph" w:customStyle="1" w:styleId="input-prepend4">
    <w:name w:val="input-prepend4"/>
    <w:basedOn w:val="Normal"/>
    <w:uiPriority w:val="99"/>
    <w:rsid w:val="00104453"/>
    <w:pPr>
      <w:spacing w:before="75" w:after="135"/>
    </w:pPr>
    <w:rPr>
      <w:rFonts w:ascii="Times New Roman" w:eastAsia="Calibri" w:hAnsi="Times New Roman" w:cs="Times New Roman"/>
      <w:sz w:val="2"/>
      <w:szCs w:val="2"/>
      <w:lang w:val="en-GB" w:eastAsia="en-GB"/>
    </w:rPr>
  </w:style>
  <w:style w:type="paragraph" w:customStyle="1" w:styleId="search-query1">
    <w:name w:val="search-query1"/>
    <w:basedOn w:val="Normal"/>
    <w:uiPriority w:val="99"/>
    <w:rsid w:val="00104453"/>
    <w:rPr>
      <w:rFonts w:ascii="Helvetica" w:eastAsia="Calibri" w:hAnsi="Helvetica" w:cs="Times New Roman"/>
      <w:sz w:val="20"/>
      <w:szCs w:val="20"/>
      <w:lang w:val="en-GB" w:eastAsia="en-GB"/>
    </w:rPr>
  </w:style>
  <w:style w:type="paragraph" w:customStyle="1" w:styleId="navbar-inner1">
    <w:name w:val="navbar-inner1"/>
    <w:basedOn w:val="Normal"/>
    <w:uiPriority w:val="99"/>
    <w:rsid w:val="00104453"/>
    <w:pPr>
      <w:shd w:val="clear" w:color="auto" w:fill="FAFAFA"/>
      <w:spacing w:after="135"/>
    </w:pPr>
    <w:rPr>
      <w:rFonts w:ascii="Times New Roman" w:eastAsia="Calibri" w:hAnsi="Times New Roman" w:cs="Times New Roman"/>
      <w:lang w:val="en-GB" w:eastAsia="en-GB"/>
    </w:rPr>
  </w:style>
  <w:style w:type="paragraph" w:customStyle="1" w:styleId="navbar-inner2">
    <w:name w:val="navbar-inner2"/>
    <w:basedOn w:val="Normal"/>
    <w:uiPriority w:val="99"/>
    <w:rsid w:val="00104453"/>
    <w:pPr>
      <w:shd w:val="clear" w:color="auto" w:fill="FAFAFA"/>
      <w:spacing w:after="135"/>
    </w:pPr>
    <w:rPr>
      <w:rFonts w:ascii="Times New Roman" w:eastAsia="Calibri" w:hAnsi="Times New Roman" w:cs="Times New Roman"/>
      <w:lang w:val="en-GB" w:eastAsia="en-GB"/>
    </w:rPr>
  </w:style>
  <w:style w:type="paragraph" w:customStyle="1" w:styleId="navbar-inner3">
    <w:name w:val="navbar-inner3"/>
    <w:basedOn w:val="Normal"/>
    <w:uiPriority w:val="99"/>
    <w:rsid w:val="00104453"/>
    <w:pPr>
      <w:shd w:val="clear" w:color="auto" w:fill="FAFAFA"/>
      <w:spacing w:after="135"/>
    </w:pPr>
    <w:rPr>
      <w:rFonts w:ascii="Times New Roman" w:eastAsia="Calibri" w:hAnsi="Times New Roman" w:cs="Times New Roman"/>
      <w:lang w:val="en-GB" w:eastAsia="en-GB"/>
    </w:rPr>
  </w:style>
  <w:style w:type="paragraph" w:customStyle="1" w:styleId="nav1">
    <w:name w:val="nav1"/>
    <w:basedOn w:val="Normal"/>
    <w:uiPriority w:val="99"/>
    <w:rsid w:val="00104453"/>
    <w:pPr>
      <w:ind w:right="150"/>
    </w:pPr>
    <w:rPr>
      <w:rFonts w:ascii="Times New Roman" w:eastAsia="Calibri" w:hAnsi="Times New Roman" w:cs="Times New Roman"/>
      <w:lang w:val="en-GB" w:eastAsia="en-GB"/>
    </w:rPr>
  </w:style>
  <w:style w:type="paragraph" w:customStyle="1" w:styleId="caret19">
    <w:name w:val="caret19"/>
    <w:basedOn w:val="Normal"/>
    <w:uiPriority w:val="99"/>
    <w:rsid w:val="00104453"/>
    <w:pPr>
      <w:spacing w:before="120" w:after="135"/>
    </w:pPr>
    <w:rPr>
      <w:rFonts w:ascii="Times New Roman" w:eastAsia="Calibri" w:hAnsi="Times New Roman" w:cs="Times New Roman"/>
      <w:lang w:val="en-GB" w:eastAsia="en-GB"/>
    </w:rPr>
  </w:style>
  <w:style w:type="paragraph" w:customStyle="1" w:styleId="btn-navbar1">
    <w:name w:val="btn-navbar1"/>
    <w:basedOn w:val="Normal"/>
    <w:uiPriority w:val="99"/>
    <w:rsid w:val="00104453"/>
    <w:pPr>
      <w:shd w:val="clear" w:color="auto" w:fill="EDEDED"/>
      <w:spacing w:after="135"/>
      <w:ind w:left="75" w:right="75"/>
    </w:pPr>
    <w:rPr>
      <w:rFonts w:ascii="Times New Roman" w:eastAsia="Calibri" w:hAnsi="Times New Roman" w:cs="Times New Roman"/>
      <w:vanish/>
      <w:color w:val="FFFFFF"/>
      <w:lang w:val="en-GB" w:eastAsia="en-GB"/>
    </w:rPr>
  </w:style>
  <w:style w:type="paragraph" w:customStyle="1" w:styleId="icon-bar1">
    <w:name w:val="icon-bar1"/>
    <w:basedOn w:val="Normal"/>
    <w:uiPriority w:val="99"/>
    <w:rsid w:val="00104453"/>
    <w:pPr>
      <w:shd w:val="clear" w:color="auto" w:fill="F5F5F5"/>
      <w:spacing w:after="135"/>
    </w:pPr>
    <w:rPr>
      <w:rFonts w:ascii="Times New Roman" w:eastAsia="Calibri" w:hAnsi="Times New Roman" w:cs="Times New Roman"/>
      <w:lang w:val="en-GB" w:eastAsia="en-GB"/>
    </w:rPr>
  </w:style>
  <w:style w:type="paragraph" w:customStyle="1" w:styleId="navbar-inner4">
    <w:name w:val="navbar-inner4"/>
    <w:basedOn w:val="Normal"/>
    <w:uiPriority w:val="99"/>
    <w:rsid w:val="00104453"/>
    <w:pPr>
      <w:shd w:val="clear" w:color="auto" w:fill="1B1B1B"/>
      <w:spacing w:after="135"/>
    </w:pPr>
    <w:rPr>
      <w:rFonts w:ascii="Times New Roman" w:eastAsia="Calibri" w:hAnsi="Times New Roman" w:cs="Times New Roman"/>
      <w:lang w:val="en-GB" w:eastAsia="en-GB"/>
    </w:rPr>
  </w:style>
  <w:style w:type="paragraph" w:customStyle="1" w:styleId="brand2">
    <w:name w:val="brand2"/>
    <w:basedOn w:val="Normal"/>
    <w:uiPriority w:val="99"/>
    <w:rsid w:val="00104453"/>
    <w:pPr>
      <w:spacing w:after="135"/>
    </w:pPr>
    <w:rPr>
      <w:rFonts w:ascii="Open Sans" w:eastAsia="Calibri" w:hAnsi="Open Sans" w:cs="Times New Roman"/>
      <w:color w:val="999999"/>
      <w:lang w:val="en-GB" w:eastAsia="en-GB"/>
    </w:rPr>
  </w:style>
  <w:style w:type="paragraph" w:customStyle="1" w:styleId="navbar-text1">
    <w:name w:val="navbar-text1"/>
    <w:basedOn w:val="Normal"/>
    <w:uiPriority w:val="99"/>
    <w:rsid w:val="00104453"/>
    <w:pPr>
      <w:spacing w:line="600" w:lineRule="atLeast"/>
    </w:pPr>
    <w:rPr>
      <w:rFonts w:ascii="Times New Roman" w:eastAsia="Calibri" w:hAnsi="Times New Roman" w:cs="Times New Roman"/>
      <w:color w:val="999999"/>
      <w:lang w:val="en-GB" w:eastAsia="en-GB"/>
    </w:rPr>
  </w:style>
  <w:style w:type="paragraph" w:customStyle="1" w:styleId="navbar-link1">
    <w:name w:val="navbar-link1"/>
    <w:basedOn w:val="Normal"/>
    <w:uiPriority w:val="99"/>
    <w:rsid w:val="00104453"/>
    <w:pPr>
      <w:spacing w:after="135"/>
    </w:pPr>
    <w:rPr>
      <w:rFonts w:ascii="Times New Roman" w:eastAsia="Calibri" w:hAnsi="Times New Roman" w:cs="Times New Roman"/>
      <w:color w:val="999999"/>
      <w:lang w:val="en-GB" w:eastAsia="en-GB"/>
    </w:rPr>
  </w:style>
  <w:style w:type="paragraph" w:customStyle="1" w:styleId="divider-vertical2">
    <w:name w:val="divider-vertical2"/>
    <w:basedOn w:val="Normal"/>
    <w:uiPriority w:val="99"/>
    <w:rsid w:val="00104453"/>
    <w:pPr>
      <w:spacing w:after="135"/>
    </w:pPr>
    <w:rPr>
      <w:rFonts w:ascii="Times New Roman" w:eastAsia="Calibri" w:hAnsi="Times New Roman" w:cs="Times New Roman"/>
      <w:lang w:val="en-GB" w:eastAsia="en-GB"/>
    </w:rPr>
  </w:style>
  <w:style w:type="paragraph" w:customStyle="1" w:styleId="search-query2">
    <w:name w:val="search-query2"/>
    <w:basedOn w:val="Normal"/>
    <w:uiPriority w:val="99"/>
    <w:rsid w:val="00104453"/>
    <w:pPr>
      <w:shd w:val="clear" w:color="auto" w:fill="515151"/>
    </w:pPr>
    <w:rPr>
      <w:rFonts w:ascii="Helvetica" w:eastAsia="Calibri" w:hAnsi="Helvetica" w:cs="Times New Roman"/>
      <w:color w:val="FFFFFF"/>
      <w:sz w:val="20"/>
      <w:szCs w:val="20"/>
      <w:lang w:val="en-GB" w:eastAsia="en-GB"/>
    </w:rPr>
  </w:style>
  <w:style w:type="paragraph" w:customStyle="1" w:styleId="btn-navbar2">
    <w:name w:val="btn-navbar2"/>
    <w:basedOn w:val="Normal"/>
    <w:uiPriority w:val="99"/>
    <w:rsid w:val="00104453"/>
    <w:pPr>
      <w:shd w:val="clear" w:color="auto" w:fill="0E0E0E"/>
      <w:spacing w:after="135"/>
    </w:pPr>
    <w:rPr>
      <w:rFonts w:ascii="Times New Roman" w:eastAsia="Calibri" w:hAnsi="Times New Roman" w:cs="Times New Roman"/>
      <w:color w:val="FFFFFF"/>
      <w:lang w:val="en-GB" w:eastAsia="en-GB"/>
    </w:rPr>
  </w:style>
  <w:style w:type="paragraph" w:customStyle="1" w:styleId="close2">
    <w:name w:val="close2"/>
    <w:basedOn w:val="Normal"/>
    <w:uiPriority w:val="99"/>
    <w:rsid w:val="00104453"/>
    <w:pPr>
      <w:spacing w:before="30" w:after="135" w:line="270" w:lineRule="atLeast"/>
    </w:pPr>
    <w:rPr>
      <w:rFonts w:ascii="Times New Roman" w:eastAsia="Calibri" w:hAnsi="Times New Roman" w:cs="Times New Roman"/>
      <w:b/>
      <w:bCs/>
      <w:color w:val="000000"/>
      <w:sz w:val="30"/>
      <w:szCs w:val="30"/>
      <w:lang w:val="en-GB" w:eastAsia="en-GB"/>
    </w:rPr>
  </w:style>
  <w:style w:type="paragraph" w:customStyle="1" w:styleId="arrow1">
    <w:name w:val="arrow1"/>
    <w:basedOn w:val="Normal"/>
    <w:uiPriority w:val="99"/>
    <w:rsid w:val="00104453"/>
    <w:pPr>
      <w:spacing w:after="135"/>
    </w:pPr>
    <w:rPr>
      <w:rFonts w:ascii="Times New Roman" w:eastAsia="Calibri" w:hAnsi="Times New Roman" w:cs="Times New Roman"/>
      <w:lang w:val="en-GB" w:eastAsia="en-GB"/>
    </w:rPr>
  </w:style>
  <w:style w:type="paragraph" w:customStyle="1" w:styleId="thumbnails1">
    <w:name w:val="thumbnails1"/>
    <w:basedOn w:val="Normal"/>
    <w:uiPriority w:val="99"/>
    <w:rsid w:val="00104453"/>
    <w:pPr>
      <w:spacing w:after="135"/>
    </w:pPr>
    <w:rPr>
      <w:rFonts w:ascii="Times New Roman" w:eastAsia="Calibri" w:hAnsi="Times New Roman" w:cs="Times New Roman"/>
      <w:lang w:val="en-GB" w:eastAsia="en-GB"/>
    </w:rPr>
  </w:style>
  <w:style w:type="paragraph" w:customStyle="1" w:styleId="caption10">
    <w:name w:val="caption1"/>
    <w:basedOn w:val="Normal"/>
    <w:uiPriority w:val="99"/>
    <w:rsid w:val="00104453"/>
    <w:pPr>
      <w:spacing w:after="135"/>
    </w:pPr>
    <w:rPr>
      <w:rFonts w:ascii="Times New Roman" w:eastAsia="Calibri" w:hAnsi="Times New Roman" w:cs="Times New Roman"/>
      <w:color w:val="555555"/>
      <w:lang w:val="en-GB" w:eastAsia="en-GB"/>
    </w:rPr>
  </w:style>
  <w:style w:type="paragraph" w:customStyle="1" w:styleId="bar1">
    <w:name w:val="bar1"/>
    <w:basedOn w:val="Normal"/>
    <w:uiPriority w:val="99"/>
    <w:rsid w:val="00104453"/>
    <w:pPr>
      <w:shd w:val="clear" w:color="auto" w:fill="0E90D2"/>
      <w:spacing w:after="135"/>
      <w:jc w:val="center"/>
    </w:pPr>
    <w:rPr>
      <w:rFonts w:ascii="Times New Roman" w:eastAsia="Calibri" w:hAnsi="Times New Roman" w:cs="Times New Roman"/>
      <w:color w:val="FFFFFF"/>
      <w:sz w:val="18"/>
      <w:szCs w:val="18"/>
      <w:lang w:val="en-GB" w:eastAsia="en-GB"/>
    </w:rPr>
  </w:style>
  <w:style w:type="paragraph" w:customStyle="1" w:styleId="bar2">
    <w:name w:val="bar2"/>
    <w:basedOn w:val="Normal"/>
    <w:uiPriority w:val="99"/>
    <w:rsid w:val="00104453"/>
    <w:pPr>
      <w:shd w:val="clear" w:color="auto" w:fill="149BDF"/>
      <w:spacing w:after="135"/>
    </w:pPr>
    <w:rPr>
      <w:rFonts w:ascii="Times New Roman" w:eastAsia="Calibri" w:hAnsi="Times New Roman" w:cs="Times New Roman"/>
      <w:lang w:val="en-GB" w:eastAsia="en-GB"/>
    </w:rPr>
  </w:style>
  <w:style w:type="paragraph" w:customStyle="1" w:styleId="bar3">
    <w:name w:val="bar3"/>
    <w:basedOn w:val="Normal"/>
    <w:uiPriority w:val="99"/>
    <w:rsid w:val="00104453"/>
    <w:pPr>
      <w:shd w:val="clear" w:color="auto" w:fill="DD514C"/>
      <w:spacing w:after="135"/>
    </w:pPr>
    <w:rPr>
      <w:rFonts w:ascii="Times New Roman" w:eastAsia="Calibri" w:hAnsi="Times New Roman" w:cs="Times New Roman"/>
      <w:lang w:val="en-GB" w:eastAsia="en-GB"/>
    </w:rPr>
  </w:style>
  <w:style w:type="paragraph" w:customStyle="1" w:styleId="bar-danger1">
    <w:name w:val="bar-danger1"/>
    <w:basedOn w:val="Normal"/>
    <w:uiPriority w:val="99"/>
    <w:rsid w:val="00104453"/>
    <w:pPr>
      <w:shd w:val="clear" w:color="auto" w:fill="DD514C"/>
      <w:spacing w:after="135"/>
    </w:pPr>
    <w:rPr>
      <w:rFonts w:ascii="Times New Roman" w:eastAsia="Calibri" w:hAnsi="Times New Roman" w:cs="Times New Roman"/>
      <w:lang w:val="en-GB" w:eastAsia="en-GB"/>
    </w:rPr>
  </w:style>
  <w:style w:type="paragraph" w:customStyle="1" w:styleId="bar4">
    <w:name w:val="bar4"/>
    <w:basedOn w:val="Normal"/>
    <w:uiPriority w:val="99"/>
    <w:rsid w:val="00104453"/>
    <w:pPr>
      <w:shd w:val="clear" w:color="auto" w:fill="5EB95E"/>
      <w:spacing w:after="135"/>
    </w:pPr>
    <w:rPr>
      <w:rFonts w:ascii="Times New Roman" w:eastAsia="Calibri" w:hAnsi="Times New Roman" w:cs="Times New Roman"/>
      <w:lang w:val="en-GB" w:eastAsia="en-GB"/>
    </w:rPr>
  </w:style>
  <w:style w:type="paragraph" w:customStyle="1" w:styleId="bar-success1">
    <w:name w:val="bar-success1"/>
    <w:basedOn w:val="Normal"/>
    <w:uiPriority w:val="99"/>
    <w:rsid w:val="00104453"/>
    <w:pPr>
      <w:shd w:val="clear" w:color="auto" w:fill="5EB95E"/>
      <w:spacing w:after="135"/>
    </w:pPr>
    <w:rPr>
      <w:rFonts w:ascii="Times New Roman" w:eastAsia="Calibri" w:hAnsi="Times New Roman" w:cs="Times New Roman"/>
      <w:lang w:val="en-GB" w:eastAsia="en-GB"/>
    </w:rPr>
  </w:style>
  <w:style w:type="paragraph" w:customStyle="1" w:styleId="bar5">
    <w:name w:val="bar5"/>
    <w:basedOn w:val="Normal"/>
    <w:uiPriority w:val="99"/>
    <w:rsid w:val="00104453"/>
    <w:pPr>
      <w:shd w:val="clear" w:color="auto" w:fill="4BB1CF"/>
      <w:spacing w:after="135"/>
    </w:pPr>
    <w:rPr>
      <w:rFonts w:ascii="Times New Roman" w:eastAsia="Calibri" w:hAnsi="Times New Roman" w:cs="Times New Roman"/>
      <w:lang w:val="en-GB" w:eastAsia="en-GB"/>
    </w:rPr>
  </w:style>
  <w:style w:type="paragraph" w:customStyle="1" w:styleId="bar-info1">
    <w:name w:val="bar-info1"/>
    <w:basedOn w:val="Normal"/>
    <w:uiPriority w:val="99"/>
    <w:rsid w:val="00104453"/>
    <w:pPr>
      <w:shd w:val="clear" w:color="auto" w:fill="4BB1CF"/>
      <w:spacing w:after="135"/>
    </w:pPr>
    <w:rPr>
      <w:rFonts w:ascii="Times New Roman" w:eastAsia="Calibri" w:hAnsi="Times New Roman" w:cs="Times New Roman"/>
      <w:lang w:val="en-GB" w:eastAsia="en-GB"/>
    </w:rPr>
  </w:style>
  <w:style w:type="paragraph" w:customStyle="1" w:styleId="bar6">
    <w:name w:val="bar6"/>
    <w:basedOn w:val="Normal"/>
    <w:uiPriority w:val="99"/>
    <w:rsid w:val="00104453"/>
    <w:pPr>
      <w:shd w:val="clear" w:color="auto" w:fill="FAA732"/>
      <w:spacing w:after="135"/>
    </w:pPr>
    <w:rPr>
      <w:rFonts w:ascii="Times New Roman" w:eastAsia="Calibri" w:hAnsi="Times New Roman" w:cs="Times New Roman"/>
      <w:lang w:val="en-GB" w:eastAsia="en-GB"/>
    </w:rPr>
  </w:style>
  <w:style w:type="paragraph" w:customStyle="1" w:styleId="bar-warning1">
    <w:name w:val="bar-warning1"/>
    <w:basedOn w:val="Normal"/>
    <w:uiPriority w:val="99"/>
    <w:rsid w:val="00104453"/>
    <w:pPr>
      <w:shd w:val="clear" w:color="auto" w:fill="FAA732"/>
      <w:spacing w:after="135"/>
    </w:pPr>
    <w:rPr>
      <w:rFonts w:ascii="Times New Roman" w:eastAsia="Calibri" w:hAnsi="Times New Roman" w:cs="Times New Roman"/>
      <w:lang w:val="en-GB" w:eastAsia="en-GB"/>
    </w:rPr>
  </w:style>
  <w:style w:type="paragraph" w:customStyle="1" w:styleId="accordion-toggle1">
    <w:name w:val="accordion-toggle1"/>
    <w:basedOn w:val="Normal"/>
    <w:uiPriority w:val="99"/>
    <w:rsid w:val="00104453"/>
    <w:pPr>
      <w:spacing w:after="135"/>
    </w:pPr>
    <w:rPr>
      <w:rFonts w:ascii="Times New Roman" w:eastAsia="Calibri" w:hAnsi="Times New Roman" w:cs="Times New Roman"/>
      <w:lang w:val="en-GB" w:eastAsia="en-GB"/>
    </w:rPr>
  </w:style>
  <w:style w:type="paragraph" w:customStyle="1" w:styleId="active3">
    <w:name w:val="active3"/>
    <w:basedOn w:val="Normal"/>
    <w:uiPriority w:val="99"/>
    <w:rsid w:val="00104453"/>
    <w:pPr>
      <w:shd w:val="clear" w:color="auto" w:fill="FFFFFF"/>
      <w:spacing w:after="135"/>
    </w:pPr>
    <w:rPr>
      <w:rFonts w:ascii="Times New Roman" w:eastAsia="Calibri" w:hAnsi="Times New Roman" w:cs="Times New Roman"/>
      <w:lang w:val="en-GB" w:eastAsia="en-GB"/>
    </w:rPr>
  </w:style>
  <w:style w:type="paragraph" w:customStyle="1" w:styleId="lead1">
    <w:name w:val="lead1"/>
    <w:basedOn w:val="Normal"/>
    <w:uiPriority w:val="99"/>
    <w:rsid w:val="00104453"/>
    <w:pPr>
      <w:spacing w:after="270" w:line="405" w:lineRule="atLeast"/>
    </w:pPr>
    <w:rPr>
      <w:rFonts w:ascii="Times New Roman" w:eastAsia="Calibri" w:hAnsi="Times New Roman" w:cs="Times New Roman"/>
      <w:sz w:val="30"/>
      <w:szCs w:val="30"/>
      <w:lang w:val="en-GB" w:eastAsia="en-GB"/>
    </w:rPr>
  </w:style>
  <w:style w:type="paragraph" w:customStyle="1" w:styleId="row1">
    <w:name w:val="row1"/>
    <w:basedOn w:val="Normal"/>
    <w:uiPriority w:val="99"/>
    <w:rsid w:val="00104453"/>
    <w:pPr>
      <w:spacing w:after="135"/>
      <w:ind w:left="-300"/>
    </w:pPr>
    <w:rPr>
      <w:rFonts w:ascii="Times New Roman" w:eastAsia="Calibri" w:hAnsi="Times New Roman" w:cs="Times New Roman"/>
      <w:lang w:val="en-GB" w:eastAsia="en-GB"/>
    </w:rPr>
  </w:style>
  <w:style w:type="paragraph" w:customStyle="1" w:styleId="row-fluid1">
    <w:name w:val="row-fluid1"/>
    <w:basedOn w:val="Normal"/>
    <w:uiPriority w:val="99"/>
    <w:rsid w:val="00104453"/>
    <w:pPr>
      <w:spacing w:after="135"/>
    </w:pPr>
    <w:rPr>
      <w:rFonts w:ascii="Times New Roman" w:eastAsia="Calibri" w:hAnsi="Times New Roman" w:cs="Times New Roman"/>
      <w:lang w:val="en-GB" w:eastAsia="en-GB"/>
    </w:rPr>
  </w:style>
  <w:style w:type="paragraph" w:customStyle="1" w:styleId="row2">
    <w:name w:val="row2"/>
    <w:basedOn w:val="Normal"/>
    <w:uiPriority w:val="99"/>
    <w:rsid w:val="00104453"/>
    <w:pPr>
      <w:shd w:val="clear" w:color="auto" w:fill="F5F5F5"/>
      <w:spacing w:after="135"/>
      <w:ind w:left="-300"/>
    </w:pPr>
    <w:rPr>
      <w:rFonts w:ascii="Times New Roman" w:eastAsia="Calibri" w:hAnsi="Times New Roman" w:cs="Times New Roman"/>
      <w:lang w:val="en-GB" w:eastAsia="en-GB"/>
    </w:rPr>
  </w:style>
  <w:style w:type="paragraph" w:customStyle="1" w:styleId="row-fluid2">
    <w:name w:val="row-fluid2"/>
    <w:basedOn w:val="Normal"/>
    <w:uiPriority w:val="99"/>
    <w:rsid w:val="00104453"/>
    <w:pPr>
      <w:shd w:val="clear" w:color="auto" w:fill="F5F5F5"/>
      <w:spacing w:after="135"/>
    </w:pPr>
    <w:rPr>
      <w:rFonts w:ascii="Times New Roman" w:eastAsia="Calibri" w:hAnsi="Times New Roman" w:cs="Times New Roman"/>
      <w:lang w:val="en-GB" w:eastAsia="en-GB"/>
    </w:rPr>
  </w:style>
  <w:style w:type="paragraph" w:customStyle="1" w:styleId="row3">
    <w:name w:val="row3"/>
    <w:basedOn w:val="Normal"/>
    <w:uiPriority w:val="99"/>
    <w:rsid w:val="00104453"/>
    <w:pPr>
      <w:spacing w:after="135"/>
      <w:ind w:left="-300"/>
    </w:pPr>
    <w:rPr>
      <w:rFonts w:ascii="Times New Roman" w:eastAsia="Calibri" w:hAnsi="Times New Roman" w:cs="Times New Roman"/>
      <w:lang w:val="en-GB" w:eastAsia="en-GB"/>
    </w:rPr>
  </w:style>
  <w:style w:type="paragraph" w:customStyle="1" w:styleId="row-fluid3">
    <w:name w:val="row-fluid3"/>
    <w:basedOn w:val="Normal"/>
    <w:uiPriority w:val="99"/>
    <w:rsid w:val="00104453"/>
    <w:pPr>
      <w:spacing w:after="135"/>
    </w:pPr>
    <w:rPr>
      <w:rFonts w:ascii="Times New Roman" w:eastAsia="Calibri" w:hAnsi="Times New Roman" w:cs="Times New Roman"/>
      <w:lang w:val="en-GB" w:eastAsia="en-GB"/>
    </w:rPr>
  </w:style>
  <w:style w:type="paragraph" w:customStyle="1" w:styleId="chzn-single1">
    <w:name w:val="chzn-single1"/>
    <w:basedOn w:val="Normal"/>
    <w:uiPriority w:val="99"/>
    <w:rsid w:val="00104453"/>
    <w:pPr>
      <w:spacing w:after="135"/>
    </w:pPr>
    <w:rPr>
      <w:rFonts w:ascii="Times New Roman" w:eastAsia="Calibri" w:hAnsi="Times New Roman" w:cs="Times New Roman"/>
      <w:lang w:val="en-GB" w:eastAsia="en-GB"/>
    </w:rPr>
  </w:style>
  <w:style w:type="paragraph" w:customStyle="1" w:styleId="chzn-drop1">
    <w:name w:val="chzn-drop1"/>
    <w:basedOn w:val="Normal"/>
    <w:uiPriority w:val="99"/>
    <w:rsid w:val="00104453"/>
    <w:pPr>
      <w:spacing w:after="135"/>
    </w:pPr>
    <w:rPr>
      <w:rFonts w:ascii="Times New Roman" w:eastAsia="Calibri" w:hAnsi="Times New Roman" w:cs="Times New Roman"/>
      <w:lang w:val="en-GB" w:eastAsia="en-GB"/>
    </w:rPr>
  </w:style>
  <w:style w:type="paragraph" w:customStyle="1" w:styleId="control-label2">
    <w:name w:val="control-label2"/>
    <w:basedOn w:val="Normal"/>
    <w:uiPriority w:val="99"/>
    <w:rsid w:val="00104453"/>
    <w:pPr>
      <w:spacing w:after="135"/>
    </w:pPr>
    <w:rPr>
      <w:rFonts w:ascii="Times New Roman" w:eastAsia="Calibri" w:hAnsi="Times New Roman" w:cs="Times New Roman"/>
      <w:lang w:val="en-GB" w:eastAsia="en-GB"/>
    </w:rPr>
  </w:style>
  <w:style w:type="paragraph" w:customStyle="1" w:styleId="controls2">
    <w:name w:val="controls2"/>
    <w:basedOn w:val="Normal"/>
    <w:uiPriority w:val="99"/>
    <w:rsid w:val="00104453"/>
    <w:pPr>
      <w:spacing w:after="135"/>
    </w:pPr>
    <w:rPr>
      <w:rFonts w:ascii="Times New Roman" w:eastAsia="Calibri" w:hAnsi="Times New Roman" w:cs="Times New Roman"/>
      <w:lang w:val="en-GB" w:eastAsia="en-GB"/>
    </w:rPr>
  </w:style>
  <w:style w:type="paragraph" w:customStyle="1" w:styleId="chzn-results1">
    <w:name w:val="chzn-results1"/>
    <w:basedOn w:val="Normal"/>
    <w:uiPriority w:val="99"/>
    <w:rsid w:val="00104453"/>
    <w:pPr>
      <w:spacing w:after="135"/>
    </w:pPr>
    <w:rPr>
      <w:rFonts w:ascii="Times New Roman" w:eastAsia="Calibri" w:hAnsi="Times New Roman" w:cs="Times New Roman"/>
      <w:lang w:val="en-GB" w:eastAsia="en-GB"/>
    </w:rPr>
  </w:style>
  <w:style w:type="paragraph" w:customStyle="1" w:styleId="tooltip-inner1">
    <w:name w:val="tooltip-inner1"/>
    <w:basedOn w:val="Normal"/>
    <w:uiPriority w:val="99"/>
    <w:rsid w:val="00104453"/>
    <w:pPr>
      <w:shd w:val="clear" w:color="auto" w:fill="000000"/>
      <w:spacing w:after="135"/>
    </w:pPr>
    <w:rPr>
      <w:rFonts w:ascii="Times New Roman" w:eastAsia="Calibri" w:hAnsi="Times New Roman" w:cs="Times New Roman"/>
      <w:color w:val="FFFFFF"/>
      <w:lang w:val="en-GB" w:eastAsia="en-GB"/>
    </w:rPr>
  </w:style>
  <w:style w:type="paragraph" w:customStyle="1" w:styleId="finder1">
    <w:name w:val="finder1"/>
    <w:basedOn w:val="Normal"/>
    <w:uiPriority w:val="99"/>
    <w:rsid w:val="00104453"/>
    <w:pPr>
      <w:spacing w:before="210" w:after="135"/>
    </w:pPr>
    <w:rPr>
      <w:rFonts w:ascii="Times New Roman" w:eastAsia="Calibri" w:hAnsi="Times New Roman" w:cs="Times New Roman"/>
      <w:lang w:val="en-GB" w:eastAsia="en-GB"/>
    </w:rPr>
  </w:style>
  <w:style w:type="paragraph" w:customStyle="1" w:styleId="btn8">
    <w:name w:val="btn8"/>
    <w:basedOn w:val="Normal"/>
    <w:uiPriority w:val="99"/>
    <w:rsid w:val="00104453"/>
    <w:pPr>
      <w:shd w:val="clear" w:color="auto" w:fill="F5F5F5"/>
      <w:spacing w:line="270" w:lineRule="atLeast"/>
      <w:jc w:val="center"/>
    </w:pPr>
    <w:rPr>
      <w:rFonts w:ascii="Times New Roman" w:eastAsia="Calibri" w:hAnsi="Times New Roman" w:cs="Times New Roman"/>
      <w:color w:val="333333"/>
      <w:sz w:val="20"/>
      <w:szCs w:val="20"/>
      <w:lang w:val="en-GB" w:eastAsia="en-GB"/>
    </w:rPr>
  </w:style>
  <w:style w:type="paragraph" w:customStyle="1" w:styleId="nav-pills1">
    <w:name w:val="nav-pills1"/>
    <w:basedOn w:val="Normal"/>
    <w:uiPriority w:val="99"/>
    <w:rsid w:val="00104453"/>
    <w:rPr>
      <w:rFonts w:ascii="Times New Roman" w:eastAsia="Calibri" w:hAnsi="Times New Roman" w:cs="Times New Roman"/>
      <w:lang w:val="en-GB" w:eastAsia="en-GB"/>
    </w:rPr>
  </w:style>
  <w:style w:type="paragraph" w:customStyle="1" w:styleId="container5">
    <w:name w:val="container5"/>
    <w:basedOn w:val="Normal"/>
    <w:uiPriority w:val="99"/>
    <w:rsid w:val="00104453"/>
    <w:pPr>
      <w:shd w:val="clear" w:color="auto" w:fill="FFFFFF"/>
      <w:spacing w:after="135"/>
    </w:pPr>
    <w:rPr>
      <w:rFonts w:ascii="Times New Roman" w:eastAsia="Calibri" w:hAnsi="Times New Roman" w:cs="Times New Roman"/>
      <w:lang w:val="en-GB" w:eastAsia="en-GB"/>
    </w:rPr>
  </w:style>
  <w:style w:type="paragraph" w:customStyle="1" w:styleId="page-header1">
    <w:name w:val="page-header1"/>
    <w:basedOn w:val="Normal"/>
    <w:uiPriority w:val="99"/>
    <w:rsid w:val="00104453"/>
    <w:pPr>
      <w:spacing w:after="75"/>
    </w:pPr>
    <w:rPr>
      <w:rFonts w:ascii="Times New Roman" w:eastAsia="Calibri" w:hAnsi="Times New Roman" w:cs="Times New Roman"/>
      <w:lang w:val="en-GB" w:eastAsia="en-GB"/>
    </w:rPr>
  </w:style>
  <w:style w:type="paragraph" w:customStyle="1" w:styleId="left1">
    <w:name w:val="left1"/>
    <w:basedOn w:val="Normal"/>
    <w:uiPriority w:val="99"/>
    <w:rsid w:val="00104453"/>
    <w:pPr>
      <w:spacing w:after="135"/>
      <w:ind w:right="240"/>
    </w:pPr>
    <w:rPr>
      <w:rFonts w:ascii="Times New Roman" w:eastAsia="Calibri" w:hAnsi="Times New Roman" w:cs="Times New Roman"/>
      <w:lang w:val="en-GB" w:eastAsia="en-GB"/>
    </w:rPr>
  </w:style>
  <w:style w:type="paragraph" w:customStyle="1" w:styleId="right1">
    <w:name w:val="right1"/>
    <w:basedOn w:val="Normal"/>
    <w:uiPriority w:val="99"/>
    <w:rsid w:val="00104453"/>
    <w:pPr>
      <w:spacing w:after="135"/>
      <w:ind w:left="240"/>
    </w:pPr>
    <w:rPr>
      <w:rFonts w:ascii="Times New Roman" w:eastAsia="Calibri" w:hAnsi="Times New Roman" w:cs="Times New Roman"/>
      <w:lang w:val="en-GB" w:eastAsia="en-GB"/>
    </w:rPr>
  </w:style>
  <w:style w:type="paragraph" w:customStyle="1" w:styleId="nav-child1">
    <w:name w:val="nav-child1"/>
    <w:basedOn w:val="Normal"/>
    <w:uiPriority w:val="99"/>
    <w:rsid w:val="00104453"/>
    <w:pPr>
      <w:spacing w:after="135"/>
    </w:pPr>
    <w:rPr>
      <w:rFonts w:ascii="Times New Roman" w:eastAsia="Calibri" w:hAnsi="Times New Roman" w:cs="Times New Roman"/>
      <w:lang w:val="en-GB" w:eastAsia="en-GB"/>
    </w:rPr>
  </w:style>
  <w:style w:type="paragraph" w:customStyle="1" w:styleId="nav-child2">
    <w:name w:val="nav-child2"/>
    <w:basedOn w:val="Normal"/>
    <w:uiPriority w:val="99"/>
    <w:rsid w:val="00104453"/>
    <w:pPr>
      <w:shd w:val="clear" w:color="auto" w:fill="FFFFFF"/>
      <w:spacing w:before="30"/>
    </w:pPr>
    <w:rPr>
      <w:rFonts w:ascii="Times New Roman" w:eastAsia="Calibri" w:hAnsi="Times New Roman" w:cs="Times New Roman"/>
      <w:vanish/>
      <w:lang w:val="en-GB" w:eastAsia="en-GB"/>
    </w:rPr>
  </w:style>
  <w:style w:type="paragraph" w:customStyle="1" w:styleId="divider3">
    <w:name w:val="divider3"/>
    <w:basedOn w:val="Normal"/>
    <w:uiPriority w:val="99"/>
    <w:rsid w:val="00104453"/>
    <w:pPr>
      <w:shd w:val="clear" w:color="auto" w:fill="E5E5E5"/>
      <w:spacing w:before="120" w:after="120"/>
      <w:ind w:left="15" w:right="15"/>
    </w:pPr>
    <w:rPr>
      <w:rFonts w:ascii="Times New Roman" w:eastAsia="Calibri" w:hAnsi="Times New Roman" w:cs="Times New Roman"/>
      <w:lang w:val="en-GB" w:eastAsia="en-GB"/>
    </w:rPr>
  </w:style>
  <w:style w:type="paragraph" w:customStyle="1" w:styleId="categories1">
    <w:name w:val="categories1"/>
    <w:basedOn w:val="Normal"/>
    <w:uiPriority w:val="99"/>
    <w:rsid w:val="00104453"/>
    <w:pPr>
      <w:spacing w:after="450"/>
    </w:pPr>
    <w:rPr>
      <w:rFonts w:ascii="Times New Roman" w:eastAsia="Calibri" w:hAnsi="Times New Roman" w:cs="Times New Roman"/>
      <w:lang w:val="en-GB" w:eastAsia="en-GB"/>
    </w:rPr>
  </w:style>
  <w:style w:type="paragraph" w:customStyle="1" w:styleId="twitter-tweet-data1">
    <w:name w:val="twitter-tweet-data1"/>
    <w:basedOn w:val="Normal"/>
    <w:uiPriority w:val="99"/>
    <w:rsid w:val="00104453"/>
    <w:pPr>
      <w:spacing w:after="135"/>
      <w:jc w:val="right"/>
    </w:pPr>
    <w:rPr>
      <w:rFonts w:ascii="Times New Roman" w:eastAsia="Calibri" w:hAnsi="Times New Roman" w:cs="Times New Roman"/>
      <w:lang w:val="en-GB" w:eastAsia="en-GB"/>
    </w:rPr>
  </w:style>
  <w:style w:type="paragraph" w:customStyle="1" w:styleId="finder2">
    <w:name w:val="finder2"/>
    <w:basedOn w:val="Normal"/>
    <w:uiPriority w:val="99"/>
    <w:rsid w:val="00104453"/>
    <w:pPr>
      <w:spacing w:after="135"/>
      <w:jc w:val="right"/>
    </w:pPr>
    <w:rPr>
      <w:rFonts w:ascii="Times New Roman" w:eastAsia="Calibri" w:hAnsi="Times New Roman" w:cs="Times New Roman"/>
      <w:lang w:val="en-GB" w:eastAsia="en-GB"/>
    </w:rPr>
  </w:style>
  <w:style w:type="paragraph" w:customStyle="1" w:styleId="search1">
    <w:name w:val="search1"/>
    <w:basedOn w:val="Normal"/>
    <w:uiPriority w:val="99"/>
    <w:rsid w:val="00104453"/>
    <w:pPr>
      <w:spacing w:after="135"/>
      <w:jc w:val="right"/>
    </w:pPr>
    <w:rPr>
      <w:rFonts w:ascii="Times New Roman" w:eastAsia="Calibri" w:hAnsi="Times New Roman" w:cs="Times New Roman"/>
      <w:lang w:val="en-GB" w:eastAsia="en-GB"/>
    </w:rPr>
  </w:style>
  <w:style w:type="paragraph" w:customStyle="1" w:styleId="smallprint1">
    <w:name w:val="smallprint1"/>
    <w:basedOn w:val="Normal"/>
    <w:uiPriority w:val="99"/>
    <w:rsid w:val="00104453"/>
    <w:pPr>
      <w:spacing w:before="150" w:after="135"/>
    </w:pPr>
    <w:rPr>
      <w:rFonts w:ascii="Times New Roman" w:eastAsia="Calibri" w:hAnsi="Times New Roman" w:cs="Times New Roman"/>
      <w:lang w:val="en-GB" w:eastAsia="en-GB"/>
    </w:rPr>
  </w:style>
  <w:style w:type="paragraph" w:customStyle="1" w:styleId="hero-unit1">
    <w:name w:val="hero-unit1"/>
    <w:basedOn w:val="Normal"/>
    <w:uiPriority w:val="99"/>
    <w:rsid w:val="00104453"/>
    <w:pPr>
      <w:shd w:val="clear" w:color="auto" w:fill="3556A6"/>
      <w:spacing w:line="525" w:lineRule="atLeast"/>
      <w:jc w:val="center"/>
    </w:pPr>
    <w:rPr>
      <w:rFonts w:ascii="Times New Roman" w:eastAsia="Calibri" w:hAnsi="Times New Roman" w:cs="Times New Roman"/>
      <w:sz w:val="36"/>
      <w:szCs w:val="36"/>
      <w:lang w:val="en-GB" w:eastAsia="en-GB"/>
    </w:rPr>
  </w:style>
  <w:style w:type="paragraph" w:customStyle="1" w:styleId="row-fluid4">
    <w:name w:val="row-fluid4"/>
    <w:basedOn w:val="Normal"/>
    <w:uiPriority w:val="99"/>
    <w:rsid w:val="00104453"/>
    <w:pPr>
      <w:spacing w:before="300" w:after="300"/>
    </w:pPr>
    <w:rPr>
      <w:rFonts w:ascii="Times New Roman" w:eastAsia="Calibri" w:hAnsi="Times New Roman" w:cs="Times New Roman"/>
      <w:lang w:val="en-GB" w:eastAsia="en-GB"/>
    </w:rPr>
  </w:style>
  <w:style w:type="paragraph" w:customStyle="1" w:styleId="span32">
    <w:name w:val="span32"/>
    <w:basedOn w:val="Normal"/>
    <w:uiPriority w:val="99"/>
    <w:rsid w:val="00104453"/>
    <w:pPr>
      <w:spacing w:after="135"/>
    </w:pPr>
    <w:rPr>
      <w:rFonts w:ascii="Times New Roman" w:eastAsia="Calibri" w:hAnsi="Times New Roman" w:cs="Times New Roman"/>
      <w:lang w:val="en-GB" w:eastAsia="en-GB"/>
    </w:rPr>
  </w:style>
  <w:style w:type="paragraph" w:customStyle="1" w:styleId="btn9">
    <w:name w:val="btn9"/>
    <w:basedOn w:val="Normal"/>
    <w:uiPriority w:val="99"/>
    <w:rsid w:val="00104453"/>
    <w:pPr>
      <w:shd w:val="clear" w:color="auto" w:fill="F5F5F5"/>
      <w:spacing w:line="270" w:lineRule="atLeast"/>
      <w:jc w:val="center"/>
    </w:pPr>
    <w:rPr>
      <w:rFonts w:ascii="Times New Roman" w:eastAsia="Calibri" w:hAnsi="Times New Roman" w:cs="Times New Roman"/>
      <w:color w:val="FFFFFF"/>
      <w:sz w:val="20"/>
      <w:szCs w:val="20"/>
      <w:lang w:val="en-GB" w:eastAsia="en-GB"/>
    </w:rPr>
  </w:style>
  <w:style w:type="paragraph" w:customStyle="1" w:styleId="docmandocument1">
    <w:name w:val="docman_document1"/>
    <w:basedOn w:val="Normal"/>
    <w:uiPriority w:val="99"/>
    <w:rsid w:val="00104453"/>
    <w:pPr>
      <w:spacing w:before="150" w:after="135"/>
    </w:pPr>
    <w:rPr>
      <w:rFonts w:ascii="Times New Roman" w:eastAsia="Calibri" w:hAnsi="Times New Roman" w:cs="Times New Roman"/>
      <w:lang w:val="en-GB" w:eastAsia="en-GB"/>
    </w:rPr>
  </w:style>
  <w:style w:type="paragraph" w:customStyle="1" w:styleId="mime-pdf1">
    <w:name w:val="mime-pdf1"/>
    <w:basedOn w:val="Normal"/>
    <w:uiPriority w:val="99"/>
    <w:rsid w:val="00104453"/>
    <w:pPr>
      <w:spacing w:after="135"/>
    </w:pPr>
    <w:rPr>
      <w:rFonts w:ascii="Times New Roman" w:eastAsia="Calibri" w:hAnsi="Times New Roman" w:cs="Times New Roman"/>
      <w:lang w:val="en-GB" w:eastAsia="en-GB"/>
    </w:rPr>
  </w:style>
  <w:style w:type="paragraph" w:customStyle="1" w:styleId="search-pagination1">
    <w:name w:val="search-pagination1"/>
    <w:basedOn w:val="Normal"/>
    <w:uiPriority w:val="99"/>
    <w:rsid w:val="00104453"/>
    <w:rPr>
      <w:rFonts w:ascii="Times New Roman" w:eastAsia="Calibri" w:hAnsi="Times New Roman" w:cs="Times New Roman"/>
      <w:lang w:val="en-GB" w:eastAsia="en-GB"/>
    </w:rPr>
  </w:style>
  <w:style w:type="paragraph" w:customStyle="1" w:styleId="pagination1">
    <w:name w:val="pagination1"/>
    <w:basedOn w:val="Normal"/>
    <w:uiPriority w:val="99"/>
    <w:rsid w:val="00104453"/>
    <w:rPr>
      <w:rFonts w:ascii="Times New Roman" w:eastAsia="Calibri" w:hAnsi="Times New Roman" w:cs="Times New Roman"/>
      <w:lang w:val="en-GB" w:eastAsia="en-GB"/>
    </w:rPr>
  </w:style>
  <w:style w:type="paragraph" w:customStyle="1" w:styleId="search-pages-counter1">
    <w:name w:val="search-pages-counter1"/>
    <w:basedOn w:val="Normal"/>
    <w:uiPriority w:val="99"/>
    <w:rsid w:val="00104453"/>
    <w:rPr>
      <w:rFonts w:ascii="Times New Roman" w:eastAsia="Calibri" w:hAnsi="Times New Roman" w:cs="Times New Roman"/>
      <w:lang w:val="en-GB" w:eastAsia="en-GB"/>
    </w:rPr>
  </w:style>
  <w:style w:type="character" w:customStyle="1" w:styleId="modeventslatestcontent">
    <w:name w:val="mod_events_latest_content"/>
    <w:basedOn w:val="DefaultParagraphFont"/>
    <w:rsid w:val="00104453"/>
  </w:style>
  <w:style w:type="character" w:customStyle="1" w:styleId="highlight">
    <w:name w:val="highlight"/>
    <w:basedOn w:val="DefaultParagraphFont"/>
    <w:rsid w:val="00104453"/>
    <w:rPr>
      <w:b/>
      <w:bCs/>
      <w:shd w:val="clear" w:color="auto" w:fill="FFFFCC"/>
    </w:rPr>
  </w:style>
  <w:style w:type="character" w:customStyle="1" w:styleId="autocompleter-queried">
    <w:name w:val="autocompleter-queried"/>
    <w:basedOn w:val="DefaultParagraphFont"/>
    <w:rsid w:val="00104453"/>
  </w:style>
  <w:style w:type="character" w:customStyle="1" w:styleId="term">
    <w:name w:val="term"/>
    <w:basedOn w:val="DefaultParagraphFont"/>
    <w:rsid w:val="00104453"/>
  </w:style>
  <w:style w:type="character" w:customStyle="1" w:styleId="date">
    <w:name w:val="date"/>
    <w:basedOn w:val="DefaultParagraphFont"/>
    <w:rsid w:val="00104453"/>
  </w:style>
  <w:style w:type="character" w:customStyle="1" w:styleId="when">
    <w:name w:val="when"/>
    <w:basedOn w:val="DefaultParagraphFont"/>
    <w:rsid w:val="00104453"/>
  </w:style>
  <w:style w:type="character" w:customStyle="1" w:styleId="branch">
    <w:name w:val="branch"/>
    <w:basedOn w:val="DefaultParagraphFont"/>
    <w:rsid w:val="00104453"/>
  </w:style>
  <w:style w:type="character" w:customStyle="1" w:styleId="node">
    <w:name w:val="node"/>
    <w:basedOn w:val="DefaultParagraphFont"/>
    <w:rsid w:val="00104453"/>
  </w:style>
  <w:style w:type="character" w:customStyle="1" w:styleId="op">
    <w:name w:val="op"/>
    <w:basedOn w:val="DefaultParagraphFont"/>
    <w:rsid w:val="00104453"/>
  </w:style>
  <w:style w:type="character" w:customStyle="1" w:styleId="term1">
    <w:name w:val="term1"/>
    <w:basedOn w:val="DefaultParagraphFont"/>
    <w:rsid w:val="00104453"/>
    <w:rPr>
      <w:b/>
      <w:bCs/>
    </w:rPr>
  </w:style>
  <w:style w:type="character" w:customStyle="1" w:styleId="date1">
    <w:name w:val="date1"/>
    <w:basedOn w:val="DefaultParagraphFont"/>
    <w:rsid w:val="00104453"/>
    <w:rPr>
      <w:b/>
      <w:bCs/>
    </w:rPr>
  </w:style>
  <w:style w:type="character" w:customStyle="1" w:styleId="when1">
    <w:name w:val="when1"/>
    <w:basedOn w:val="DefaultParagraphFont"/>
    <w:rsid w:val="00104453"/>
    <w:rPr>
      <w:b/>
      <w:bCs/>
    </w:rPr>
  </w:style>
  <w:style w:type="character" w:customStyle="1" w:styleId="branch1">
    <w:name w:val="branch1"/>
    <w:basedOn w:val="DefaultParagraphFont"/>
    <w:rsid w:val="00104453"/>
    <w:rPr>
      <w:b/>
      <w:bCs/>
    </w:rPr>
  </w:style>
  <w:style w:type="character" w:customStyle="1" w:styleId="node1">
    <w:name w:val="node1"/>
    <w:basedOn w:val="DefaultParagraphFont"/>
    <w:rsid w:val="00104453"/>
    <w:rPr>
      <w:b/>
      <w:bCs/>
    </w:rPr>
  </w:style>
  <w:style w:type="character" w:customStyle="1" w:styleId="op1">
    <w:name w:val="op1"/>
    <w:basedOn w:val="DefaultParagraphFont"/>
    <w:rsid w:val="00104453"/>
    <w:rPr>
      <w:b/>
      <w:bCs/>
      <w:caps/>
    </w:rPr>
  </w:style>
  <w:style w:type="character" w:customStyle="1" w:styleId="autocompleter-queried1">
    <w:name w:val="autocompleter-queried1"/>
    <w:basedOn w:val="DefaultParagraphFont"/>
    <w:rsid w:val="00104453"/>
    <w:rPr>
      <w:b/>
      <w:bCs/>
    </w:rPr>
  </w:style>
  <w:style w:type="character" w:customStyle="1" w:styleId="autocompleter-queried2">
    <w:name w:val="autocompleter-queried2"/>
    <w:basedOn w:val="DefaultParagraphFont"/>
    <w:rsid w:val="00104453"/>
    <w:rPr>
      <w:b/>
      <w:bCs/>
      <w:color w:val="9FCFFF"/>
    </w:rPr>
  </w:style>
  <w:style w:type="paragraph" w:customStyle="1" w:styleId="basicparagraph">
    <w:name w:val="basicparagraph"/>
    <w:basedOn w:val="Normal"/>
    <w:uiPriority w:val="99"/>
    <w:rsid w:val="00104453"/>
    <w:pPr>
      <w:spacing w:before="100" w:beforeAutospacing="1" w:after="100" w:afterAutospacing="1"/>
    </w:pPr>
    <w:rPr>
      <w:rFonts w:ascii="Times New Roman" w:eastAsia="Calibri" w:hAnsi="Times New Roman" w:cs="Times New Roman"/>
      <w:lang w:val="en-GB" w:eastAsia="en-GB"/>
    </w:rPr>
  </w:style>
  <w:style w:type="character" w:customStyle="1" w:styleId="Heading6Char1">
    <w:name w:val="Heading 6 Char1"/>
    <w:basedOn w:val="DefaultParagraphFont"/>
    <w:link w:val="Heading6"/>
    <w:uiPriority w:val="9"/>
    <w:semiHidden/>
    <w:rsid w:val="00104453"/>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16F"/>
    <w:pPr>
      <w:tabs>
        <w:tab w:val="center" w:pos="4320"/>
        <w:tab w:val="right" w:pos="8640"/>
      </w:tabs>
    </w:pPr>
  </w:style>
  <w:style w:type="character" w:customStyle="1" w:styleId="HeaderChar">
    <w:name w:val="Header Char"/>
    <w:basedOn w:val="DefaultParagraphFont"/>
    <w:link w:val="Header"/>
    <w:uiPriority w:val="99"/>
    <w:rsid w:val="002B116F"/>
  </w:style>
  <w:style w:type="paragraph" w:styleId="Footer">
    <w:name w:val="footer"/>
    <w:basedOn w:val="Normal"/>
    <w:link w:val="FooterChar"/>
    <w:uiPriority w:val="99"/>
    <w:unhideWhenUsed/>
    <w:rsid w:val="002B116F"/>
    <w:pPr>
      <w:tabs>
        <w:tab w:val="center" w:pos="4320"/>
        <w:tab w:val="right" w:pos="8640"/>
      </w:tabs>
    </w:pPr>
  </w:style>
  <w:style w:type="character" w:customStyle="1" w:styleId="FooterChar">
    <w:name w:val="Footer Char"/>
    <w:basedOn w:val="DefaultParagraphFont"/>
    <w:link w:val="Footer"/>
    <w:uiPriority w:val="99"/>
    <w:rsid w:val="002B116F"/>
  </w:style>
  <w:style w:type="paragraph" w:styleId="BalloonText">
    <w:name w:val="Balloon Text"/>
    <w:basedOn w:val="Normal"/>
    <w:link w:val="BalloonTextChar"/>
    <w:uiPriority w:val="99"/>
    <w:semiHidden/>
    <w:unhideWhenUsed/>
    <w:rsid w:val="002B11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116F"/>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divs>
    <w:div w:id="198400878">
      <w:bodyDiv w:val="1"/>
      <w:marLeft w:val="0"/>
      <w:marRight w:val="0"/>
      <w:marTop w:val="0"/>
      <w:marBottom w:val="0"/>
      <w:divBdr>
        <w:top w:val="none" w:sz="0" w:space="0" w:color="auto"/>
        <w:left w:val="none" w:sz="0" w:space="0" w:color="auto"/>
        <w:bottom w:val="none" w:sz="0" w:space="0" w:color="auto"/>
        <w:right w:val="none" w:sz="0" w:space="0" w:color="auto"/>
      </w:divBdr>
      <w:divsChild>
        <w:div w:id="1700470556">
          <w:marLeft w:val="0"/>
          <w:marRight w:val="0"/>
          <w:marTop w:val="0"/>
          <w:marBottom w:val="0"/>
          <w:divBdr>
            <w:top w:val="none" w:sz="0" w:space="0" w:color="auto"/>
            <w:left w:val="none" w:sz="0" w:space="0" w:color="auto"/>
            <w:bottom w:val="none" w:sz="0" w:space="0" w:color="auto"/>
            <w:right w:val="none" w:sz="0" w:space="0" w:color="auto"/>
          </w:divBdr>
          <w:divsChild>
            <w:div w:id="1946038391">
              <w:marLeft w:val="0"/>
              <w:marRight w:val="0"/>
              <w:marTop w:val="0"/>
              <w:marBottom w:val="0"/>
              <w:divBdr>
                <w:top w:val="none" w:sz="0" w:space="0" w:color="auto"/>
                <w:left w:val="none" w:sz="0" w:space="0" w:color="auto"/>
                <w:bottom w:val="none" w:sz="0" w:space="0" w:color="auto"/>
                <w:right w:val="none" w:sz="0" w:space="0" w:color="auto"/>
              </w:divBdr>
              <w:divsChild>
                <w:div w:id="75269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7210">
      <w:bodyDiv w:val="1"/>
      <w:marLeft w:val="0"/>
      <w:marRight w:val="0"/>
      <w:marTop w:val="0"/>
      <w:marBottom w:val="0"/>
      <w:divBdr>
        <w:top w:val="none" w:sz="0" w:space="0" w:color="auto"/>
        <w:left w:val="none" w:sz="0" w:space="0" w:color="auto"/>
        <w:bottom w:val="none" w:sz="0" w:space="0" w:color="auto"/>
        <w:right w:val="none" w:sz="0" w:space="0" w:color="auto"/>
      </w:divBdr>
      <w:divsChild>
        <w:div w:id="1962490094">
          <w:marLeft w:val="0"/>
          <w:marRight w:val="0"/>
          <w:marTop w:val="0"/>
          <w:marBottom w:val="0"/>
          <w:divBdr>
            <w:top w:val="none" w:sz="0" w:space="0" w:color="auto"/>
            <w:left w:val="none" w:sz="0" w:space="0" w:color="auto"/>
            <w:bottom w:val="none" w:sz="0" w:space="0" w:color="auto"/>
            <w:right w:val="none" w:sz="0" w:space="0" w:color="auto"/>
          </w:divBdr>
          <w:divsChild>
            <w:div w:id="1672487785">
              <w:marLeft w:val="0"/>
              <w:marRight w:val="0"/>
              <w:marTop w:val="0"/>
              <w:marBottom w:val="0"/>
              <w:divBdr>
                <w:top w:val="none" w:sz="0" w:space="0" w:color="auto"/>
                <w:left w:val="none" w:sz="0" w:space="0" w:color="auto"/>
                <w:bottom w:val="none" w:sz="0" w:space="0" w:color="auto"/>
                <w:right w:val="none" w:sz="0" w:space="0" w:color="auto"/>
              </w:divBdr>
              <w:divsChild>
                <w:div w:id="54502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965551">
      <w:bodyDiv w:val="1"/>
      <w:marLeft w:val="0"/>
      <w:marRight w:val="0"/>
      <w:marTop w:val="0"/>
      <w:marBottom w:val="0"/>
      <w:divBdr>
        <w:top w:val="none" w:sz="0" w:space="0" w:color="auto"/>
        <w:left w:val="none" w:sz="0" w:space="0" w:color="auto"/>
        <w:bottom w:val="none" w:sz="0" w:space="0" w:color="auto"/>
        <w:right w:val="none" w:sz="0" w:space="0" w:color="auto"/>
      </w:divBdr>
      <w:divsChild>
        <w:div w:id="1196574056">
          <w:marLeft w:val="0"/>
          <w:marRight w:val="0"/>
          <w:marTop w:val="0"/>
          <w:marBottom w:val="0"/>
          <w:divBdr>
            <w:top w:val="none" w:sz="0" w:space="0" w:color="auto"/>
            <w:left w:val="none" w:sz="0" w:space="0" w:color="auto"/>
            <w:bottom w:val="none" w:sz="0" w:space="0" w:color="auto"/>
            <w:right w:val="none" w:sz="0" w:space="0" w:color="auto"/>
          </w:divBdr>
          <w:divsChild>
            <w:div w:id="721098655">
              <w:marLeft w:val="0"/>
              <w:marRight w:val="0"/>
              <w:marTop w:val="0"/>
              <w:marBottom w:val="0"/>
              <w:divBdr>
                <w:top w:val="none" w:sz="0" w:space="0" w:color="auto"/>
                <w:left w:val="none" w:sz="0" w:space="0" w:color="auto"/>
                <w:bottom w:val="none" w:sz="0" w:space="0" w:color="auto"/>
                <w:right w:val="none" w:sz="0" w:space="0" w:color="auto"/>
              </w:divBdr>
              <w:divsChild>
                <w:div w:id="175134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98204">
      <w:bodyDiv w:val="1"/>
      <w:marLeft w:val="0"/>
      <w:marRight w:val="0"/>
      <w:marTop w:val="0"/>
      <w:marBottom w:val="0"/>
      <w:divBdr>
        <w:top w:val="none" w:sz="0" w:space="0" w:color="auto"/>
        <w:left w:val="none" w:sz="0" w:space="0" w:color="auto"/>
        <w:bottom w:val="none" w:sz="0" w:space="0" w:color="auto"/>
        <w:right w:val="none" w:sz="0" w:space="0" w:color="auto"/>
      </w:divBdr>
      <w:divsChild>
        <w:div w:id="612326065">
          <w:marLeft w:val="0"/>
          <w:marRight w:val="0"/>
          <w:marTop w:val="0"/>
          <w:marBottom w:val="0"/>
          <w:divBdr>
            <w:top w:val="none" w:sz="0" w:space="0" w:color="auto"/>
            <w:left w:val="none" w:sz="0" w:space="0" w:color="auto"/>
            <w:bottom w:val="none" w:sz="0" w:space="0" w:color="auto"/>
            <w:right w:val="none" w:sz="0" w:space="0" w:color="auto"/>
          </w:divBdr>
          <w:divsChild>
            <w:div w:id="1353915909">
              <w:marLeft w:val="0"/>
              <w:marRight w:val="0"/>
              <w:marTop w:val="0"/>
              <w:marBottom w:val="0"/>
              <w:divBdr>
                <w:top w:val="none" w:sz="0" w:space="0" w:color="auto"/>
                <w:left w:val="none" w:sz="0" w:space="0" w:color="auto"/>
                <w:bottom w:val="none" w:sz="0" w:space="0" w:color="auto"/>
                <w:right w:val="none" w:sz="0" w:space="0" w:color="auto"/>
              </w:divBdr>
              <w:divsChild>
                <w:div w:id="15698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256624">
      <w:bodyDiv w:val="1"/>
      <w:marLeft w:val="0"/>
      <w:marRight w:val="0"/>
      <w:marTop w:val="0"/>
      <w:marBottom w:val="0"/>
      <w:divBdr>
        <w:top w:val="none" w:sz="0" w:space="0" w:color="auto"/>
        <w:left w:val="none" w:sz="0" w:space="0" w:color="auto"/>
        <w:bottom w:val="none" w:sz="0" w:space="0" w:color="auto"/>
        <w:right w:val="none" w:sz="0" w:space="0" w:color="auto"/>
      </w:divBdr>
      <w:divsChild>
        <w:div w:id="550581357">
          <w:marLeft w:val="0"/>
          <w:marRight w:val="0"/>
          <w:marTop w:val="0"/>
          <w:marBottom w:val="0"/>
          <w:divBdr>
            <w:top w:val="none" w:sz="0" w:space="0" w:color="auto"/>
            <w:left w:val="none" w:sz="0" w:space="0" w:color="auto"/>
            <w:bottom w:val="none" w:sz="0" w:space="0" w:color="auto"/>
            <w:right w:val="none" w:sz="0" w:space="0" w:color="auto"/>
          </w:divBdr>
          <w:divsChild>
            <w:div w:id="901865893">
              <w:marLeft w:val="0"/>
              <w:marRight w:val="0"/>
              <w:marTop w:val="0"/>
              <w:marBottom w:val="0"/>
              <w:divBdr>
                <w:top w:val="none" w:sz="0" w:space="0" w:color="auto"/>
                <w:left w:val="none" w:sz="0" w:space="0" w:color="auto"/>
                <w:bottom w:val="none" w:sz="0" w:space="0" w:color="auto"/>
                <w:right w:val="none" w:sz="0" w:space="0" w:color="auto"/>
              </w:divBdr>
              <w:divsChild>
                <w:div w:id="83022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83176">
      <w:bodyDiv w:val="1"/>
      <w:marLeft w:val="0"/>
      <w:marRight w:val="0"/>
      <w:marTop w:val="0"/>
      <w:marBottom w:val="0"/>
      <w:divBdr>
        <w:top w:val="none" w:sz="0" w:space="0" w:color="auto"/>
        <w:left w:val="none" w:sz="0" w:space="0" w:color="auto"/>
        <w:bottom w:val="none" w:sz="0" w:space="0" w:color="auto"/>
        <w:right w:val="none" w:sz="0" w:space="0" w:color="auto"/>
      </w:divBdr>
      <w:divsChild>
        <w:div w:id="1248923135">
          <w:marLeft w:val="0"/>
          <w:marRight w:val="0"/>
          <w:marTop w:val="0"/>
          <w:marBottom w:val="0"/>
          <w:divBdr>
            <w:top w:val="none" w:sz="0" w:space="0" w:color="auto"/>
            <w:left w:val="none" w:sz="0" w:space="0" w:color="auto"/>
            <w:bottom w:val="none" w:sz="0" w:space="0" w:color="auto"/>
            <w:right w:val="none" w:sz="0" w:space="0" w:color="auto"/>
          </w:divBdr>
          <w:divsChild>
            <w:div w:id="30762647">
              <w:marLeft w:val="0"/>
              <w:marRight w:val="0"/>
              <w:marTop w:val="0"/>
              <w:marBottom w:val="0"/>
              <w:divBdr>
                <w:top w:val="none" w:sz="0" w:space="0" w:color="auto"/>
                <w:left w:val="none" w:sz="0" w:space="0" w:color="auto"/>
                <w:bottom w:val="none" w:sz="0" w:space="0" w:color="auto"/>
                <w:right w:val="none" w:sz="0" w:space="0" w:color="auto"/>
              </w:divBdr>
              <w:divsChild>
                <w:div w:id="211046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914745">
      <w:bodyDiv w:val="1"/>
      <w:marLeft w:val="0"/>
      <w:marRight w:val="0"/>
      <w:marTop w:val="0"/>
      <w:marBottom w:val="0"/>
      <w:divBdr>
        <w:top w:val="none" w:sz="0" w:space="0" w:color="auto"/>
        <w:left w:val="none" w:sz="0" w:space="0" w:color="auto"/>
        <w:bottom w:val="none" w:sz="0" w:space="0" w:color="auto"/>
        <w:right w:val="none" w:sz="0" w:space="0" w:color="auto"/>
      </w:divBdr>
      <w:divsChild>
        <w:div w:id="910652474">
          <w:marLeft w:val="0"/>
          <w:marRight w:val="0"/>
          <w:marTop w:val="0"/>
          <w:marBottom w:val="0"/>
          <w:divBdr>
            <w:top w:val="none" w:sz="0" w:space="0" w:color="auto"/>
            <w:left w:val="none" w:sz="0" w:space="0" w:color="auto"/>
            <w:bottom w:val="none" w:sz="0" w:space="0" w:color="auto"/>
            <w:right w:val="none" w:sz="0" w:space="0" w:color="auto"/>
          </w:divBdr>
          <w:divsChild>
            <w:div w:id="1948080225">
              <w:marLeft w:val="0"/>
              <w:marRight w:val="0"/>
              <w:marTop w:val="0"/>
              <w:marBottom w:val="0"/>
              <w:divBdr>
                <w:top w:val="none" w:sz="0" w:space="0" w:color="auto"/>
                <w:left w:val="none" w:sz="0" w:space="0" w:color="auto"/>
                <w:bottom w:val="none" w:sz="0" w:space="0" w:color="auto"/>
                <w:right w:val="none" w:sz="0" w:space="0" w:color="auto"/>
              </w:divBdr>
              <w:divsChild>
                <w:div w:id="89142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786251">
      <w:bodyDiv w:val="1"/>
      <w:marLeft w:val="0"/>
      <w:marRight w:val="0"/>
      <w:marTop w:val="0"/>
      <w:marBottom w:val="0"/>
      <w:divBdr>
        <w:top w:val="none" w:sz="0" w:space="0" w:color="auto"/>
        <w:left w:val="none" w:sz="0" w:space="0" w:color="auto"/>
        <w:bottom w:val="none" w:sz="0" w:space="0" w:color="auto"/>
        <w:right w:val="none" w:sz="0" w:space="0" w:color="auto"/>
      </w:divBdr>
      <w:divsChild>
        <w:div w:id="642277419">
          <w:marLeft w:val="0"/>
          <w:marRight w:val="0"/>
          <w:marTop w:val="0"/>
          <w:marBottom w:val="0"/>
          <w:divBdr>
            <w:top w:val="none" w:sz="0" w:space="0" w:color="auto"/>
            <w:left w:val="none" w:sz="0" w:space="0" w:color="auto"/>
            <w:bottom w:val="none" w:sz="0" w:space="0" w:color="auto"/>
            <w:right w:val="none" w:sz="0" w:space="0" w:color="auto"/>
          </w:divBdr>
          <w:divsChild>
            <w:div w:id="221868665">
              <w:marLeft w:val="0"/>
              <w:marRight w:val="0"/>
              <w:marTop w:val="0"/>
              <w:marBottom w:val="0"/>
              <w:divBdr>
                <w:top w:val="none" w:sz="0" w:space="0" w:color="auto"/>
                <w:left w:val="none" w:sz="0" w:space="0" w:color="auto"/>
                <w:bottom w:val="none" w:sz="0" w:space="0" w:color="auto"/>
                <w:right w:val="none" w:sz="0" w:space="0" w:color="auto"/>
              </w:divBdr>
              <w:divsChild>
                <w:div w:id="94897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06731">
      <w:bodyDiv w:val="1"/>
      <w:marLeft w:val="0"/>
      <w:marRight w:val="0"/>
      <w:marTop w:val="0"/>
      <w:marBottom w:val="0"/>
      <w:divBdr>
        <w:top w:val="none" w:sz="0" w:space="0" w:color="auto"/>
        <w:left w:val="none" w:sz="0" w:space="0" w:color="auto"/>
        <w:bottom w:val="none" w:sz="0" w:space="0" w:color="auto"/>
        <w:right w:val="none" w:sz="0" w:space="0" w:color="auto"/>
      </w:divBdr>
      <w:divsChild>
        <w:div w:id="374623220">
          <w:marLeft w:val="0"/>
          <w:marRight w:val="0"/>
          <w:marTop w:val="0"/>
          <w:marBottom w:val="0"/>
          <w:divBdr>
            <w:top w:val="none" w:sz="0" w:space="0" w:color="auto"/>
            <w:left w:val="none" w:sz="0" w:space="0" w:color="auto"/>
            <w:bottom w:val="none" w:sz="0" w:space="0" w:color="auto"/>
            <w:right w:val="none" w:sz="0" w:space="0" w:color="auto"/>
          </w:divBdr>
          <w:divsChild>
            <w:div w:id="2053773744">
              <w:marLeft w:val="0"/>
              <w:marRight w:val="0"/>
              <w:marTop w:val="0"/>
              <w:marBottom w:val="0"/>
              <w:divBdr>
                <w:top w:val="none" w:sz="0" w:space="0" w:color="auto"/>
                <w:left w:val="none" w:sz="0" w:space="0" w:color="auto"/>
                <w:bottom w:val="none" w:sz="0" w:space="0" w:color="auto"/>
                <w:right w:val="none" w:sz="0" w:space="0" w:color="auto"/>
              </w:divBdr>
              <w:divsChild>
                <w:div w:id="183483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7" Type="http://schemas.openxmlformats.org/officeDocument/2006/relationships/hyperlink" Target="http://www.o2thinkbig.co.uk/Start-a-project/" TargetMode="External"/><Relationship Id="rId21" Type="http://schemas.openxmlformats.org/officeDocument/2006/relationships/hyperlink" Target="http://cardiffdebate.co.uk/wp-content/uploads/2015/05/Youth-Service-Innovation-Grant-Pack.pdf" TargetMode="External"/><Relationship Id="rId42" Type="http://schemas.openxmlformats.org/officeDocument/2006/relationships/hyperlink" Target="http://www.postcodetrust.org.uk/small-grants.htm" TargetMode="External"/><Relationship Id="rId63" Type="http://schemas.openxmlformats.org/officeDocument/2006/relationships/hyperlink" Target="http://www.keepwalestidy.org/grants" TargetMode="External"/><Relationship Id="rId84" Type="http://schemas.openxmlformats.org/officeDocument/2006/relationships/hyperlink" Target="https://foundation.onefamily.com/community-awards" TargetMode="External"/><Relationship Id="rId138" Type="http://schemas.openxmlformats.org/officeDocument/2006/relationships/hyperlink" Target="http://www.ironmongers.org/documents/OrganisationApplicationForm.pdf" TargetMode="External"/><Relationship Id="rId159" Type="http://schemas.openxmlformats.org/officeDocument/2006/relationships/hyperlink" Target="mailto:diane.morgan@wohl.co.uk" TargetMode="External"/><Relationship Id="rId170" Type="http://schemas.openxmlformats.org/officeDocument/2006/relationships/hyperlink" Target="http://www.truecolourstrust.org.uk/" TargetMode="External"/><Relationship Id="rId191" Type="http://schemas.openxmlformats.org/officeDocument/2006/relationships/hyperlink" Target="http://www.willcharitabletrust.org.uk/howtoapply.htm" TargetMode="External"/><Relationship Id="rId205" Type="http://schemas.openxmlformats.org/officeDocument/2006/relationships/hyperlink" Target="mailto:sian.james@artswales.org.uk" TargetMode="External"/><Relationship Id="rId226" Type="http://schemas.openxmlformats.org/officeDocument/2006/relationships/hyperlink" Target="http://wefo.wales.gov.uk/news/latest/150414jobsgrowthwales/?skip=1&amp;lang=cy" TargetMode="External"/><Relationship Id="rId247" Type="http://schemas.openxmlformats.org/officeDocument/2006/relationships/hyperlink" Target="http://www.wcva.org.uk/training-and-events/training-detail-page?courseId=2475" TargetMode="External"/><Relationship Id="rId107" Type="http://schemas.openxmlformats.org/officeDocument/2006/relationships/hyperlink" Target="mailto:FranceHayhurst@vwv.co.uk" TargetMode="External"/><Relationship Id="rId11" Type="http://schemas.openxmlformats.org/officeDocument/2006/relationships/image" Target="https://i.emlfiles.com/cmpimg/1/2/0/5/9/files/imagecache/5703014/w600_6190011_cytlogohorizontalcymrucmyk.jpg" TargetMode="External"/><Relationship Id="rId32" Type="http://schemas.openxmlformats.org/officeDocument/2006/relationships/hyperlink" Target="http://www.postcodecommunitytrust.org.uk/community-grants.htm" TargetMode="External"/><Relationship Id="rId53" Type="http://schemas.openxmlformats.org/officeDocument/2006/relationships/hyperlink" Target="http://www.benjerry.co.uk/values/join-our-core" TargetMode="External"/><Relationship Id="rId74" Type="http://schemas.openxmlformats.org/officeDocument/2006/relationships/hyperlink" Target="http://www.msecharity.com/" TargetMode="External"/><Relationship Id="rId128" Type="http://schemas.openxmlformats.org/officeDocument/2006/relationships/hyperlink" Target="http://www.hlf.org.uk/HowToApply/Pages/Outcomes.aspx" TargetMode="External"/><Relationship Id="rId149" Type="http://schemas.openxmlformats.org/officeDocument/2006/relationships/hyperlink" Target="mailto:enquiries@happydayscharity.org" TargetMode="External"/><Relationship Id="rId5" Type="http://schemas.openxmlformats.org/officeDocument/2006/relationships/footnotes" Target="footnotes.xml"/><Relationship Id="rId95" Type="http://schemas.openxmlformats.org/officeDocument/2006/relationships/hyperlink" Target="http://heartresearch.org.uk/grants/apply-hruk-healthy-heart-grants" TargetMode="External"/><Relationship Id="rId160" Type="http://schemas.openxmlformats.org/officeDocument/2006/relationships/hyperlink" Target="http://www.bhcfoundation.org.uk/Default.aspx" TargetMode="External"/><Relationship Id="rId181" Type="http://schemas.openxmlformats.org/officeDocument/2006/relationships/hyperlink" Target="mailto:awfc@churchinwales.org.uk" TargetMode="External"/><Relationship Id="rId216" Type="http://schemas.openxmlformats.org/officeDocument/2006/relationships/hyperlink" Target="http://www.hlf.org.uk/looking-funding/our-grant-programmes/parks-people" TargetMode="External"/><Relationship Id="rId237" Type="http://schemas.openxmlformats.org/officeDocument/2006/relationships/hyperlink" Target="http://www.grantscape.org.uk/fund/bbecf/" TargetMode="External"/><Relationship Id="rId258" Type="http://schemas.openxmlformats.org/officeDocument/2006/relationships/footer" Target="footer1.xml"/><Relationship Id="rId22" Type="http://schemas.openxmlformats.org/officeDocument/2006/relationships/hyperlink" Target="http://cardiffdebate.co.uk/wp-content/uploads/2015/05/Youth-Service-Grant-Application-Form.docx" TargetMode="External"/><Relationship Id="rId43" Type="http://schemas.openxmlformats.org/officeDocument/2006/relationships/hyperlink" Target="http://www.cardiffpartnership.co.uk/content.asp?nav=263&amp;parent_directory_id=2&amp;id=901" TargetMode="External"/><Relationship Id="rId64" Type="http://schemas.openxmlformats.org/officeDocument/2006/relationships/hyperlink" Target="http://www.lankellychase.org.uk/funding" TargetMode="External"/><Relationship Id="rId118" Type="http://schemas.openxmlformats.org/officeDocument/2006/relationships/hyperlink" Target="http://www.garfieldweston.org/" TargetMode="External"/><Relationship Id="rId139" Type="http://schemas.openxmlformats.org/officeDocument/2006/relationships/hyperlink" Target="http://www.gwirvol.org/en/organisations/funding/street-games-grant-o/" TargetMode="External"/><Relationship Id="rId85" Type="http://schemas.openxmlformats.org/officeDocument/2006/relationships/hyperlink" Target="mailto:emma.harris@niacedc.org.uk" TargetMode="External"/><Relationship Id="rId150" Type="http://schemas.openxmlformats.org/officeDocument/2006/relationships/hyperlink" Target="http://www.foylefoundation.org.uk/small-grants-scheme/" TargetMode="External"/><Relationship Id="rId171" Type="http://schemas.openxmlformats.org/officeDocument/2006/relationships/hyperlink" Target="http://nationalchurchestrust.org/supporting-you/grants/welcome.php" TargetMode="External"/><Relationship Id="rId192" Type="http://schemas.openxmlformats.org/officeDocument/2006/relationships/hyperlink" Target="http://www.help-the-homeless.org.uk/applying-for-funding/" TargetMode="External"/><Relationship Id="rId206" Type="http://schemas.openxmlformats.org/officeDocument/2006/relationships/hyperlink" Target="http://www.artswales.org.uk/41690.file.dld" TargetMode="External"/><Relationship Id="rId227" Type="http://schemas.openxmlformats.org/officeDocument/2006/relationships/hyperlink" Target="http://ec.europa.eu/index_en.htm" TargetMode="External"/><Relationship Id="rId248" Type="http://schemas.openxmlformats.org/officeDocument/2006/relationships/hyperlink" Target="http://www.wcva.org.uk/training-and-events/training-detail-page?courseId=2476" TargetMode="External"/><Relationship Id="rId12" Type="http://schemas.openxmlformats.org/officeDocument/2006/relationships/image" Target="media/image3.jpeg"/><Relationship Id="rId33" Type="http://schemas.openxmlformats.org/officeDocument/2006/relationships/hyperlink" Target="http://www.artswales.org.uk/what-we-do/funding/apply" TargetMode="External"/><Relationship Id="rId108" Type="http://schemas.openxmlformats.org/officeDocument/2006/relationships/hyperlink" Target="http://www.ccworks.co.uk/sainsburys.html" TargetMode="External"/><Relationship Id="rId129" Type="http://schemas.openxmlformats.org/officeDocument/2006/relationships/hyperlink" Target="http://www.hlf.org.uk/HowToApply/Pages/Outcomesforheritage.aspx" TargetMode="External"/><Relationship Id="rId54" Type="http://schemas.openxmlformats.org/officeDocument/2006/relationships/hyperlink" Target="http://www.benjerry.co.uk/values/join-our-core" TargetMode="External"/><Relationship Id="rId75" Type="http://schemas.openxmlformats.org/officeDocument/2006/relationships/hyperlink" Target="https://www.msecharity.com/how-to-apply.aspx" TargetMode="External"/><Relationship Id="rId96" Type="http://schemas.openxmlformats.org/officeDocument/2006/relationships/hyperlink" Target="http://heartresearch.org.uk/grants/apply-hruk-and-subway%C2%AE-healthy-heart-grants" TargetMode="External"/><Relationship Id="rId140" Type="http://schemas.openxmlformats.org/officeDocument/2006/relationships/hyperlink" Target="http://www.gwirvol.org/en/organisations/funding/street-games-grant-o/" TargetMode="External"/><Relationship Id="rId161" Type="http://schemas.openxmlformats.org/officeDocument/2006/relationships/hyperlink" Target="http://www.bhcfoundation.org.uk/Default.aspx" TargetMode="External"/><Relationship Id="rId182" Type="http://schemas.openxmlformats.org/officeDocument/2006/relationships/hyperlink" Target="http://www.churchinwales.org.uk/awfc/grants/" TargetMode="External"/><Relationship Id="rId217" Type="http://schemas.openxmlformats.org/officeDocument/2006/relationships/hyperlink" Target="http://gov.wales/topics/health/socialcare/?lang=en"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www.bodfachtrust.org.uk/grants.php" TargetMode="External"/><Relationship Id="rId233" Type="http://schemas.openxmlformats.org/officeDocument/2006/relationships/hyperlink" Target="http://gov.wales/topics/educationandskills/skillsandtraining/jobsgrowthwales/?lang=en" TargetMode="External"/><Relationship Id="rId238" Type="http://schemas.openxmlformats.org/officeDocument/2006/relationships/hyperlink" Target="http://wefo.wales.gov.uk/news/latest/150604jobcentreprogramme.pdf/?skip=1&amp;lang=en" TargetMode="External"/><Relationship Id="rId254" Type="http://schemas.openxmlformats.org/officeDocument/2006/relationships/image" Target="media/image9.jpeg"/><Relationship Id="rId259" Type="http://schemas.openxmlformats.org/officeDocument/2006/relationships/fontTable" Target="fontTable.xml"/><Relationship Id="rId23" Type="http://schemas.openxmlformats.org/officeDocument/2006/relationships/hyperlink" Target="http://cardiffdebate.co.uk/wp-content/uploads/2015/05/Youth-Service-Standard-Grant-TCs.pdf" TargetMode="External"/><Relationship Id="rId28" Type="http://schemas.openxmlformats.org/officeDocument/2006/relationships/hyperlink" Target="http://www.c3sc.org.uk/news/2841-viridor-credits-funding-in-cardiff" TargetMode="External"/><Relationship Id="rId49" Type="http://schemas.openxmlformats.org/officeDocument/2006/relationships/hyperlink" Target="http://www.lloydsbankfoundation.org.uk/our-programmes/" TargetMode="External"/><Relationship Id="rId114" Type="http://schemas.openxmlformats.org/officeDocument/2006/relationships/hyperlink" Target="http://www.mnwb.org/Grants_to_Organisations" TargetMode="External"/><Relationship Id="rId119" Type="http://schemas.openxmlformats.org/officeDocument/2006/relationships/hyperlink" Target="http://www.garfieldweston.org/" TargetMode="External"/><Relationship Id="rId44" Type="http://schemas.openxmlformats.org/officeDocument/2006/relationships/hyperlink" Target="http://www.cardiffpartnership.co.uk/content.asp?nav=263&amp;parent_directory_id=2&amp;id=901" TargetMode="External"/><Relationship Id="rId60" Type="http://schemas.openxmlformats.org/officeDocument/2006/relationships/hyperlink" Target="https://unltd.org.uk/spark/" TargetMode="External"/><Relationship Id="rId65" Type="http://schemas.openxmlformats.org/officeDocument/2006/relationships/hyperlink" Target="http://www.lankellychase.org.uk/funding" TargetMode="External"/><Relationship Id="rId81" Type="http://schemas.openxmlformats.org/officeDocument/2006/relationships/hyperlink" Target="http://www.hlf.org.uk/looking-funding/our-grant-programmes/first-world-war-then-and-now" TargetMode="External"/><Relationship Id="rId86" Type="http://schemas.openxmlformats.org/officeDocument/2006/relationships/hyperlink" Target="http://wales.gov.uk/topics/businessandeconomy/broadbandandict/broadband/abc/?lang=en" TargetMode="External"/><Relationship Id="rId130" Type="http://schemas.openxmlformats.org/officeDocument/2006/relationships/hyperlink" Target="http://www.hlf.org.uk/HowToApply/Pages/Outcomesforpeople.aspx" TargetMode="External"/><Relationship Id="rId135" Type="http://schemas.openxmlformats.org/officeDocument/2006/relationships/hyperlink" Target="http://www.santanderfoundation.org.uk/central-fund.aspx" TargetMode="External"/><Relationship Id="rId151" Type="http://schemas.openxmlformats.org/officeDocument/2006/relationships/hyperlink" Target="http://www.foylefoundation.org.uk/small-grants-scheme/" TargetMode="External"/><Relationship Id="rId156" Type="http://schemas.openxmlformats.org/officeDocument/2006/relationships/hyperlink" Target="mailto:correspondent@magdalentrust.org.uk" TargetMode="External"/><Relationship Id="rId177" Type="http://schemas.openxmlformats.org/officeDocument/2006/relationships/hyperlink" Target="http://www.millenniumstadiumtrust.co.uk/" TargetMode="External"/><Relationship Id="rId198" Type="http://schemas.openxmlformats.org/officeDocument/2006/relationships/hyperlink" Target="http://www.polden-puckham.org.uk/" TargetMode="External"/><Relationship Id="rId172" Type="http://schemas.openxmlformats.org/officeDocument/2006/relationships/hyperlink" Target="http://www.tcv.org.uk/" TargetMode="External"/><Relationship Id="rId193" Type="http://schemas.openxmlformats.org/officeDocument/2006/relationships/hyperlink" Target="http://www.help-the-homeless.org.uk/" TargetMode="External"/><Relationship Id="rId202" Type="http://schemas.openxmlformats.org/officeDocument/2006/relationships/hyperlink" Target="mailto:enquiries.wales@biglotteryfund.org.uk" TargetMode="External"/><Relationship Id="rId207" Type="http://schemas.openxmlformats.org/officeDocument/2006/relationships/hyperlink" Target="http://www.pwwsolicitors.co.uk/funding-applications/13-the-sylvia-waddilove-foundation-uk" TargetMode="External"/><Relationship Id="rId223" Type="http://schemas.openxmlformats.org/officeDocument/2006/relationships/hyperlink" Target="http://www.hlf.org.uk/looking-funding/our-grant-programmes/first-world-war-then-and-now" TargetMode="External"/><Relationship Id="rId228" Type="http://schemas.openxmlformats.org/officeDocument/2006/relationships/hyperlink" Target="http://gov.wales/topics/environmentcountryside/farmingandcountryside/cap/ruraldevelopment/rural-development-plan-for-wales-2014-2020/?lang=en" TargetMode="External"/><Relationship Id="rId244" Type="http://schemas.openxmlformats.org/officeDocument/2006/relationships/hyperlink" Target="http://www.wcva.org.uk/training-and-events/training-detail-page?courseId=2477" TargetMode="External"/><Relationship Id="rId249" Type="http://schemas.openxmlformats.org/officeDocument/2006/relationships/hyperlink" Target="http://www.wcva.org.uk/training-and-events/training-detail-page?courseId=2477" TargetMode="External"/><Relationship Id="rId13" Type="http://schemas.openxmlformats.org/officeDocument/2006/relationships/hyperlink" Target="http://clicks.skem1.com/trkr/?c=23737&amp;g=1264&amp;p=e7cb9554a22b885a4aaa2c0b09b0de83&amp;u=00b49a08bcaa4259f191d56bbe74e52d&amp;q=&amp;t=1" TargetMode="External"/><Relationship Id="rId18" Type="http://schemas.openxmlformats.org/officeDocument/2006/relationships/hyperlink" Target="http://www.spiritof2012trust.org.uk/funding/get-out-get-active" TargetMode="External"/><Relationship Id="rId39" Type="http://schemas.openxmlformats.org/officeDocument/2006/relationships/hyperlink" Target="https://educationendowmentfoundation.org.uk/apply-for-funding/raising-the-attainment-of-eal-pupils/" TargetMode="External"/><Relationship Id="rId109" Type="http://schemas.openxmlformats.org/officeDocument/2006/relationships/hyperlink" Target="http://www.ccworks.co.uk/sainsburys.html" TargetMode="External"/><Relationship Id="rId260" Type="http://schemas.openxmlformats.org/officeDocument/2006/relationships/theme" Target="theme/theme1.xml"/><Relationship Id="rId34" Type="http://schemas.openxmlformats.org/officeDocument/2006/relationships/hyperlink" Target="http://www.artswales.org.uk/what-we-do/funding/apply" TargetMode="External"/><Relationship Id="rId50" Type="http://schemas.openxmlformats.org/officeDocument/2006/relationships/hyperlink" Target="http://www.lloydsbankfoundation.org.uk/our-programmes/" TargetMode="External"/><Relationship Id="rId55" Type="http://schemas.openxmlformats.org/officeDocument/2006/relationships/hyperlink" Target="http://www.millenniumstadiumtrust.org.uk/" TargetMode="External"/><Relationship Id="rId76" Type="http://schemas.openxmlformats.org/officeDocument/2006/relationships/hyperlink" Target="https://www.msecharity.com/key-dates.aspx" TargetMode="External"/><Relationship Id="rId97" Type="http://schemas.openxmlformats.org/officeDocument/2006/relationships/hyperlink" Target="http://www.keepwalestidy.org/tidy-towns/grantsscheme" TargetMode="External"/><Relationship Id="rId104" Type="http://schemas.openxmlformats.org/officeDocument/2006/relationships/hyperlink" Target="http://www.lloydsbankfoundation.org.uk/" TargetMode="External"/><Relationship Id="rId120" Type="http://schemas.openxmlformats.org/officeDocument/2006/relationships/hyperlink" Target="http://www.wcva.org.uk/funding/wcva-funding/property-loan-fund" TargetMode="External"/><Relationship Id="rId125" Type="http://schemas.openxmlformats.org/officeDocument/2006/relationships/hyperlink" Target="http://www.bbc.co.uk/programmes/b008dk4b/features/cin-grants-applyforagrant" TargetMode="External"/><Relationship Id="rId141" Type="http://schemas.openxmlformats.org/officeDocument/2006/relationships/hyperlink" Target="http://www.gwirvol.org/download/19437.6/gwirvol-streetgames-grants/" TargetMode="External"/><Relationship Id="rId146" Type="http://schemas.openxmlformats.org/officeDocument/2006/relationships/hyperlink" Target="https://www.lush.co.uk/article/charity-pot-funding-guidelines" TargetMode="External"/><Relationship Id="rId167" Type="http://schemas.openxmlformats.org/officeDocument/2006/relationships/hyperlink" Target="http://esmeefairbairn.org.uk/apply-for-funding/" TargetMode="External"/><Relationship Id="rId188" Type="http://schemas.openxmlformats.org/officeDocument/2006/relationships/hyperlink" Target="http://www.willcharitabletrust.org.uk/" TargetMode="External"/><Relationship Id="rId7" Type="http://schemas.openxmlformats.org/officeDocument/2006/relationships/image" Target="media/image1.jpeg"/><Relationship Id="rId71" Type="http://schemas.openxmlformats.org/officeDocument/2006/relationships/hyperlink" Target="http://www.woodwardcharitabletrust.org.uk/diary.html" TargetMode="External"/><Relationship Id="rId92" Type="http://schemas.openxmlformats.org/officeDocument/2006/relationships/hyperlink" Target="http://www.environment-wales.org/grants/130" TargetMode="External"/><Relationship Id="rId162" Type="http://schemas.openxmlformats.org/officeDocument/2006/relationships/hyperlink" Target="http://www.keepwalestidy.org/our-projects/voucher-scheme" TargetMode="External"/><Relationship Id="rId183" Type="http://schemas.openxmlformats.org/officeDocument/2006/relationships/hyperlink" Target="http://www.co-operative.coop/membership/local-communities/community-fund/onlineapplicationprocess/" TargetMode="External"/><Relationship Id="rId213" Type="http://schemas.openxmlformats.org/officeDocument/2006/relationships/hyperlink" Target="http://www.biglotteryfund.org.uk/prog_a4a_wales" TargetMode="External"/><Relationship Id="rId218" Type="http://schemas.openxmlformats.org/officeDocument/2006/relationships/hyperlink" Target="mailto:sustainablesocialservicesthirdsectorgrant@wales.gsi.gov.uk" TargetMode="External"/><Relationship Id="rId234" Type="http://schemas.openxmlformats.org/officeDocument/2006/relationships/image" Target="media/image7.jpeg"/><Relationship Id="rId239" Type="http://schemas.openxmlformats.org/officeDocument/2006/relationships/hyperlink" Target="http://wefo.wales.gov.uk/news/latest/150604jobcentreprogramme.pdf/?skip=1&amp;lang=cy" TargetMode="External"/><Relationship Id="rId2" Type="http://schemas.openxmlformats.org/officeDocument/2006/relationships/styles" Target="styles.xml"/><Relationship Id="rId29" Type="http://schemas.openxmlformats.org/officeDocument/2006/relationships/hyperlink" Target="http://www.millenniumstadiumtrust.org.uk/urgent-notice-to-applicants/" TargetMode="External"/><Relationship Id="rId250" Type="http://schemas.openxmlformats.org/officeDocument/2006/relationships/hyperlink" Target="mailto:help@wcva.org.uk" TargetMode="External"/><Relationship Id="rId255" Type="http://schemas.openxmlformats.org/officeDocument/2006/relationships/image" Target="media/image10.jpeg"/><Relationship Id="rId24" Type="http://schemas.openxmlformats.org/officeDocument/2006/relationships/hyperlink" Target="http://cardiffdebate.co.uk/wp-content/uploads/2015/05/Children-and-Young-Persons-Pledge.pdf" TargetMode="External"/><Relationship Id="rId40" Type="http://schemas.openxmlformats.org/officeDocument/2006/relationships/hyperlink" Target="https://educationendowmentfoundation.org.uk/apply-for-funding/raising-the-attainment-of-eal-pupils/" TargetMode="External"/><Relationship Id="rId45" Type="http://schemas.openxmlformats.org/officeDocument/2006/relationships/hyperlink" Target="mailto:steppingup@cardiff.gov.uk" TargetMode="External"/><Relationship Id="rId66" Type="http://schemas.openxmlformats.org/officeDocument/2006/relationships/hyperlink" Target="http://heartresearch.org.uk/grants/healthy-heart-grants" TargetMode="External"/><Relationship Id="rId87" Type="http://schemas.openxmlformats.org/officeDocument/2006/relationships/hyperlink" Target="http://wales.gov.uk/topics/businessandeconomy/broadbandandict/broadband/abc/?lang=en" TargetMode="External"/><Relationship Id="rId110" Type="http://schemas.openxmlformats.org/officeDocument/2006/relationships/hyperlink" Target="http://wales.gov.uk/topics/people-and-communities/communities/grants/community-facilities-programme/?lang=en" TargetMode="External"/><Relationship Id="rId115" Type="http://schemas.openxmlformats.org/officeDocument/2006/relationships/hyperlink" Target="http://www.mnwb.org/Grants_to_Organisations" TargetMode="External"/><Relationship Id="rId131" Type="http://schemas.openxmlformats.org/officeDocument/2006/relationships/hyperlink" Target="http://www.hlf.org.uk/HowToApply/Pages/Outcomesforcommunities.aspx" TargetMode="External"/><Relationship Id="rId136" Type="http://schemas.openxmlformats.org/officeDocument/2006/relationships/hyperlink" Target="http://www.nesta.org.uk/project/centre-social-action-innovation-fund" TargetMode="External"/><Relationship Id="rId157" Type="http://schemas.openxmlformats.org/officeDocument/2006/relationships/hyperlink" Target="http://www.theactfoundation.co.uk/" TargetMode="External"/><Relationship Id="rId178" Type="http://schemas.openxmlformats.org/officeDocument/2006/relationships/hyperlink" Target="http://www.millenniumstadiumtrust.org.uk/urgent-notice-to-applicants/" TargetMode="External"/><Relationship Id="rId61" Type="http://schemas.openxmlformats.org/officeDocument/2006/relationships/hyperlink" Target="https://unltd.org.uk/spark/" TargetMode="External"/><Relationship Id="rId82" Type="http://schemas.openxmlformats.org/officeDocument/2006/relationships/hyperlink" Target="http://www.hlf.org.uk/looking-funding/our-grant-programmes/first-world-war-then-and-now" TargetMode="External"/><Relationship Id="rId152" Type="http://schemas.openxmlformats.org/officeDocument/2006/relationships/hyperlink" Target="http://www.sported.org.uk/" TargetMode="External"/><Relationship Id="rId173" Type="http://schemas.openxmlformats.org/officeDocument/2006/relationships/hyperlink" Target="mailto:Local-Groups@btcv.org.uk" TargetMode="External"/><Relationship Id="rId194" Type="http://schemas.openxmlformats.org/officeDocument/2006/relationships/hyperlink" Target="mailto:HTH@help-the-homeless.org.uk" TargetMode="External"/><Relationship Id="rId199" Type="http://schemas.openxmlformats.org/officeDocument/2006/relationships/hyperlink" Target="mailto:ppcf@polden-puckham.org.uk" TargetMode="External"/><Relationship Id="rId203" Type="http://schemas.openxmlformats.org/officeDocument/2006/relationships/hyperlink" Target="http://www.biglotteryfund.org.uk/" TargetMode="External"/><Relationship Id="rId208" Type="http://schemas.openxmlformats.org/officeDocument/2006/relationships/hyperlink" Target="mailto:waddilove@pwwsolicitors.co.uk" TargetMode="External"/><Relationship Id="rId229" Type="http://schemas.openxmlformats.org/officeDocument/2006/relationships/image" Target="media/image6.jpeg"/><Relationship Id="rId19" Type="http://schemas.openxmlformats.org/officeDocument/2006/relationships/hyperlink" Target="http://www.cloresocialleadership.org.uk/2016-Fellowship-info-events" TargetMode="External"/><Relationship Id="rId224" Type="http://schemas.openxmlformats.org/officeDocument/2006/relationships/image" Target="media/image5.jpeg"/><Relationship Id="rId240" Type="http://schemas.openxmlformats.org/officeDocument/2006/relationships/image" Target="media/image8.jpeg"/><Relationship Id="rId245" Type="http://schemas.openxmlformats.org/officeDocument/2006/relationships/hyperlink" Target="mailto:help@wcva.org.uk" TargetMode="External"/><Relationship Id="rId261" Type="http://schemas.microsoft.com/office/2007/relationships/stylesWithEffects" Target="stylesWithEffects.xml"/><Relationship Id="rId14" Type="http://schemas.openxmlformats.org/officeDocument/2006/relationships/hyperlink" Target="http://clicks.skem1.com/trkr/?c=23737&amp;g=1264&amp;p=e7cb9554a22b885a4aaa2c0b09b0de83&amp;u=81d4828bbbaf89bf77e2d02659b9b164&amp;q=header_image&amp;t=1" TargetMode="External"/><Relationship Id="rId30" Type="http://schemas.openxmlformats.org/officeDocument/2006/relationships/hyperlink" Target="http://www.millenniumstadiumtrust.org.uk/urgent-notice-to-applicants/" TargetMode="External"/><Relationship Id="rId35" Type="http://schemas.openxmlformats.org/officeDocument/2006/relationships/hyperlink" Target="https://www.biglotteryfund.org.uk/global-content/programmes/uk-wide/uk-accelerating-ideas-pilot" TargetMode="External"/><Relationship Id="rId56" Type="http://schemas.openxmlformats.org/officeDocument/2006/relationships/hyperlink" Target="http://sport.wales/funding--support.aspx?tab=1" TargetMode="External"/><Relationship Id="rId77" Type="http://schemas.openxmlformats.org/officeDocument/2006/relationships/hyperlink" Target="http://ec.europa.eu/justice/grants1/calls/just_2014_spob_ag_vict_en.htm" TargetMode="External"/><Relationship Id="rId100" Type="http://schemas.openxmlformats.org/officeDocument/2006/relationships/hyperlink" Target="http://www.dunhillmedical.org.uk/page/default.asp?title=welcome&amp;pid=1" TargetMode="External"/><Relationship Id="rId105" Type="http://schemas.openxmlformats.org/officeDocument/2006/relationships/hyperlink" Target="http://www.francehayhurstcharitabletrust.org.uk/" TargetMode="External"/><Relationship Id="rId126" Type="http://schemas.openxmlformats.org/officeDocument/2006/relationships/hyperlink" Target="http://www.bbc.co.uk/pudsey" TargetMode="External"/><Relationship Id="rId147" Type="http://schemas.openxmlformats.org/officeDocument/2006/relationships/hyperlink" Target="http://www.happydayscharity.org/apply-for-funding" TargetMode="External"/><Relationship Id="rId168" Type="http://schemas.openxmlformats.org/officeDocument/2006/relationships/hyperlink" Target="http://www.truecolourstrust.org.uk/" TargetMode="External"/><Relationship Id="rId8" Type="http://schemas.openxmlformats.org/officeDocument/2006/relationships/hyperlink" Target="mailto:cstephens-ward@wcva.org.uk" TargetMode="External"/><Relationship Id="rId51" Type="http://schemas.openxmlformats.org/officeDocument/2006/relationships/hyperlink" Target="http://www.comicrelief.com/our-grants/uk" TargetMode="External"/><Relationship Id="rId72" Type="http://schemas.openxmlformats.org/officeDocument/2006/relationships/hyperlink" Target="http://www.woodwardcharitabletrust.org.uk/diary.html" TargetMode="External"/><Relationship Id="rId93" Type="http://schemas.openxmlformats.org/officeDocument/2006/relationships/hyperlink" Target="http://www.environment-wales.org/grants/130" TargetMode="External"/><Relationship Id="rId98" Type="http://schemas.openxmlformats.org/officeDocument/2006/relationships/hyperlink" Target="http://www.keepwalestidy.org/tidy-towns/grantsscheme" TargetMode="External"/><Relationship Id="rId121" Type="http://schemas.openxmlformats.org/officeDocument/2006/relationships/hyperlink" Target="http://www.wcva.org.uk/funding/wcva-funding/property-loan-fund" TargetMode="External"/><Relationship Id="rId142" Type="http://schemas.openxmlformats.org/officeDocument/2006/relationships/hyperlink" Target="http://www.gwirvol.org/en/organisations/funding/street-games-grant-o/" TargetMode="External"/><Relationship Id="rId163" Type="http://schemas.openxmlformats.org/officeDocument/2006/relationships/hyperlink" Target="http://digbig.com/5barej" TargetMode="External"/><Relationship Id="rId184" Type="http://schemas.openxmlformats.org/officeDocument/2006/relationships/hyperlink" Target="https://www.hilton-foundation.org.uk/" TargetMode="External"/><Relationship Id="rId189" Type="http://schemas.openxmlformats.org/officeDocument/2006/relationships/hyperlink" Target="http://www.willcharitabletrust.org.uk/howtopresent.htm" TargetMode="External"/><Relationship Id="rId219" Type="http://schemas.openxmlformats.org/officeDocument/2006/relationships/hyperlink" Target="http://gov.wales/topics/health/socialcare/?skip=1&amp;lang=cy" TargetMode="External"/><Relationship Id="rId3" Type="http://schemas.openxmlformats.org/officeDocument/2006/relationships/settings" Target="settings.xml"/><Relationship Id="rId214" Type="http://schemas.openxmlformats.org/officeDocument/2006/relationships/hyperlink" Target="http://www.biglotteryfund.org.uk/prog_people_places.htm?regioncode=-uk%20" TargetMode="External"/><Relationship Id="rId230" Type="http://schemas.openxmlformats.org/officeDocument/2006/relationships/hyperlink" Target="http://ec.europa.eu/index_en.htm" TargetMode="External"/><Relationship Id="rId235" Type="http://schemas.openxmlformats.org/officeDocument/2006/relationships/hyperlink" Target="http://gov.wales/topics/educationandskills/skillsandtraining/jobsgrowthwales/?lang=cy" TargetMode="External"/><Relationship Id="rId251" Type="http://schemas.openxmlformats.org/officeDocument/2006/relationships/hyperlink" Target="mailto:training@wcva.org.uk" TargetMode="External"/><Relationship Id="rId256" Type="http://schemas.openxmlformats.org/officeDocument/2006/relationships/image" Target="media/image11.jpeg"/><Relationship Id="rId25" Type="http://schemas.openxmlformats.org/officeDocument/2006/relationships/hyperlink" Target="http://cardiffdebate.co.uk/wp-content/uploads/2015/05/Business-Wales-Assistance-Summary.pdf" TargetMode="External"/><Relationship Id="rId46" Type="http://schemas.openxmlformats.org/officeDocument/2006/relationships/hyperlink" Target="http://www.peopleshealthtrust.org.uk/news/news-stories/active-communities-tell-us-your-great-ideas" TargetMode="External"/><Relationship Id="rId67" Type="http://schemas.openxmlformats.org/officeDocument/2006/relationships/hyperlink" Target="http://heartresearch.org.uk/grants/healthy-heart-grants" TargetMode="External"/><Relationship Id="rId116" Type="http://schemas.openxmlformats.org/officeDocument/2006/relationships/hyperlink" Target="http://www.o2thinkbig.co.uk/Start-a-project/" TargetMode="External"/><Relationship Id="rId137" Type="http://schemas.openxmlformats.org/officeDocument/2006/relationships/hyperlink" Target="http://www.nesta.org.uk/project/centre-social-action-innovation-fund" TargetMode="External"/><Relationship Id="rId158" Type="http://schemas.openxmlformats.org/officeDocument/2006/relationships/hyperlink" Target="mailto:info@theactfoundation.co.uk" TargetMode="External"/><Relationship Id="rId20" Type="http://schemas.openxmlformats.org/officeDocument/2006/relationships/hyperlink" Target="http://www.cloresocialleadership.org.uk/2016-Fellowship-info-events" TargetMode="External"/><Relationship Id="rId41" Type="http://schemas.openxmlformats.org/officeDocument/2006/relationships/hyperlink" Target="http://www.postcodetrust.org.uk/small-grants.htm" TargetMode="External"/><Relationship Id="rId62" Type="http://schemas.openxmlformats.org/officeDocument/2006/relationships/hyperlink" Target="http://www.keepwalestidy.org/grants" TargetMode="External"/><Relationship Id="rId83" Type="http://schemas.openxmlformats.org/officeDocument/2006/relationships/hyperlink" Target="https://foundation.onefamily.com/" TargetMode="External"/><Relationship Id="rId88" Type="http://schemas.openxmlformats.org/officeDocument/2006/relationships/hyperlink" Target="http://www.kingsfund.org.uk/projects/gsk-impact-awards" TargetMode="External"/><Relationship Id="rId111" Type="http://schemas.openxmlformats.org/officeDocument/2006/relationships/hyperlink" Target="http://wales.gov.uk/topics/people-and-communities/communities/grants/community-facilities-programme/?lang=en" TargetMode="External"/><Relationship Id="rId132" Type="http://schemas.openxmlformats.org/officeDocument/2006/relationships/hyperlink" Target="http://www.santanderfoundation.org.uk/aboutus.aspx" TargetMode="External"/><Relationship Id="rId153" Type="http://schemas.openxmlformats.org/officeDocument/2006/relationships/hyperlink" Target="http://www.sported.org.uk/" TargetMode="External"/><Relationship Id="rId174" Type="http://schemas.openxmlformats.org/officeDocument/2006/relationships/hyperlink" Target="http://www.grantsforhorticulturists.org.uk/" TargetMode="External"/><Relationship Id="rId179" Type="http://schemas.openxmlformats.org/officeDocument/2006/relationships/hyperlink" Target="mailto:sarah@foxseconsultancy.co.uk" TargetMode="External"/><Relationship Id="rId195" Type="http://schemas.openxmlformats.org/officeDocument/2006/relationships/hyperlink" Target="http://www.skinnershall.co.uk/" TargetMode="External"/><Relationship Id="rId209" Type="http://schemas.openxmlformats.org/officeDocument/2006/relationships/hyperlink" Target="http://www.pwwsolicitors.co.uk/charitable-applications/charity-details/the-sylvia-waddilove-foundation-uk" TargetMode="External"/><Relationship Id="rId190" Type="http://schemas.openxmlformats.org/officeDocument/2006/relationships/hyperlink" Target="mailto:admin@willcharitabletrust.org.uk" TargetMode="External"/><Relationship Id="rId204" Type="http://schemas.openxmlformats.org/officeDocument/2006/relationships/hyperlink" Target="http://www.artswales.org.uk/41653" TargetMode="External"/><Relationship Id="rId220" Type="http://schemas.openxmlformats.org/officeDocument/2006/relationships/hyperlink" Target="mailto:sustainablesocialservicesthirdsectorgrant@wales.gsi.gov.uk" TargetMode="External"/><Relationship Id="rId225" Type="http://schemas.openxmlformats.org/officeDocument/2006/relationships/hyperlink" Target="http://wefo.wales.gov.uk/news/latest/150414jobsgrowthwales/?skip=1&amp;lang=en" TargetMode="External"/><Relationship Id="rId241" Type="http://schemas.openxmlformats.org/officeDocument/2006/relationships/hyperlink" Target="http://wefo.wales.gov.uk/news/latest/150604jobcentreprogramme.pdf/?skip=1&amp;lang=cy" TargetMode="External"/><Relationship Id="rId246" Type="http://schemas.openxmlformats.org/officeDocument/2006/relationships/hyperlink" Target="mailto:training@wcva.org.uk" TargetMode="External"/><Relationship Id="rId15" Type="http://schemas.openxmlformats.org/officeDocument/2006/relationships/image" Target="media/image4.jpeg"/><Relationship Id="rId36" Type="http://schemas.openxmlformats.org/officeDocument/2006/relationships/hyperlink" Target="https://www.biglotteryfund.org.uk/global-content/programmes/uk-wide/uk-accelerating-ideas-pilot" TargetMode="External"/><Relationship Id="rId57" Type="http://schemas.openxmlformats.org/officeDocument/2006/relationships/hyperlink" Target="http://sport.wales/funding--support.aspx?tab=1" TargetMode="External"/><Relationship Id="rId106" Type="http://schemas.openxmlformats.org/officeDocument/2006/relationships/hyperlink" Target="http://www.francehayhurstcharitabletrust.org.uk/" TargetMode="External"/><Relationship Id="rId127" Type="http://schemas.openxmlformats.org/officeDocument/2006/relationships/hyperlink" Target="http://www.hlf.org.uk/HOWTOAPPLY/PROGRAMMES/Pages/programmes.aspx" TargetMode="External"/><Relationship Id="rId10" Type="http://schemas.openxmlformats.org/officeDocument/2006/relationships/image" Target="media/image2.jpeg"/><Relationship Id="rId31" Type="http://schemas.openxmlformats.org/officeDocument/2006/relationships/hyperlink" Target="http://www.postcodecommunitytrust.org.uk/community-grants.htm" TargetMode="External"/><Relationship Id="rId52" Type="http://schemas.openxmlformats.org/officeDocument/2006/relationships/hyperlink" Target="http://www.comicrelief.com/our-grants/uk" TargetMode="External"/><Relationship Id="rId73" Type="http://schemas.openxmlformats.org/officeDocument/2006/relationships/hyperlink" Target="https://www.msecharity.com/home.aspx" TargetMode="External"/><Relationship Id="rId78" Type="http://schemas.openxmlformats.org/officeDocument/2006/relationships/hyperlink" Target="http://www.biglotteryfund.org.uk/prog_heroes_return.htm" TargetMode="External"/><Relationship Id="rId94" Type="http://schemas.openxmlformats.org/officeDocument/2006/relationships/hyperlink" Target="http://heartresearch.org.uk/grants/healthy-heart-grants" TargetMode="External"/><Relationship Id="rId99" Type="http://schemas.openxmlformats.org/officeDocument/2006/relationships/hyperlink" Target="http://www.dunhillmedical.org.uk/page/default.asp?title=welcome&amp;pid=1" TargetMode="External"/><Relationship Id="rId101" Type="http://schemas.openxmlformats.org/officeDocument/2006/relationships/hyperlink" Target="http://www.sibgroup.org.uk/our-funds/" TargetMode="External"/><Relationship Id="rId122" Type="http://schemas.openxmlformats.org/officeDocument/2006/relationships/hyperlink" Target="mailto:microfund@wcva.org.uk" TargetMode="External"/><Relationship Id="rId143" Type="http://schemas.openxmlformats.org/officeDocument/2006/relationships/hyperlink" Target="http://www.archertrust.org.uk/" TargetMode="External"/><Relationship Id="rId148" Type="http://schemas.openxmlformats.org/officeDocument/2006/relationships/hyperlink" Target="http://www.happydayscharity.org/apply-for-funding" TargetMode="External"/><Relationship Id="rId164" Type="http://schemas.openxmlformats.org/officeDocument/2006/relationships/hyperlink" Target="http://www.keepwalestidy.org/our-projects/voucher-scheme" TargetMode="External"/><Relationship Id="rId169" Type="http://schemas.openxmlformats.org/officeDocument/2006/relationships/hyperlink" Target="mailto:truecolours@sfct.org.uk" TargetMode="External"/><Relationship Id="rId185" Type="http://schemas.openxmlformats.org/officeDocument/2006/relationships/hyperlink" Target="https://www.hilton-foundation.org.uk/apply.html" TargetMode="External"/><Relationship Id="rId4" Type="http://schemas.openxmlformats.org/officeDocument/2006/relationships/webSettings" Target="webSettings.xml"/><Relationship Id="rId9" Type="http://schemas.openxmlformats.org/officeDocument/2006/relationships/hyperlink" Target="http://www.wcva.org.uk/explore" TargetMode="External"/><Relationship Id="rId180" Type="http://schemas.openxmlformats.org/officeDocument/2006/relationships/hyperlink" Target="http://www.churchinwales.org.uk/awfc/grants/" TargetMode="External"/><Relationship Id="rId210" Type="http://schemas.openxmlformats.org/officeDocument/2006/relationships/hyperlink" Target="http://www.dulverton.org/" TargetMode="External"/><Relationship Id="rId215" Type="http://schemas.openxmlformats.org/officeDocument/2006/relationships/hyperlink" Target="http://www.hlf.org.uk/looking-funding/our-grant-programmes/parks-people" TargetMode="External"/><Relationship Id="rId236" Type="http://schemas.openxmlformats.org/officeDocument/2006/relationships/hyperlink" Target="http://www.grantscape.org.uk/fund/bbecf/" TargetMode="External"/><Relationship Id="rId257" Type="http://schemas.openxmlformats.org/officeDocument/2006/relationships/header" Target="header1.xml"/><Relationship Id="rId26" Type="http://schemas.openxmlformats.org/officeDocument/2006/relationships/hyperlink" Target="http://www.cteg.org.uk/about-us/chwarae-teg-bursaries/" TargetMode="External"/><Relationship Id="rId231" Type="http://schemas.openxmlformats.org/officeDocument/2006/relationships/hyperlink" Target="http://gov.wales/topics/environmentcountryside/farmingandcountryside/cap/ruraldevelopment/rural-development-plan-for-wales-2014-2020/?lang=en" TargetMode="External"/><Relationship Id="rId252" Type="http://schemas.openxmlformats.org/officeDocument/2006/relationships/hyperlink" Target="http://www.cypnawards.com/" TargetMode="External"/><Relationship Id="rId47" Type="http://schemas.openxmlformats.org/officeDocument/2006/relationships/hyperlink" Target="https://www.connectionvouchers.co.uk/" TargetMode="External"/><Relationship Id="rId68" Type="http://schemas.openxmlformats.org/officeDocument/2006/relationships/hyperlink" Target="http://www.biffa-award.org/main-grants-scheme" TargetMode="External"/><Relationship Id="rId89" Type="http://schemas.openxmlformats.org/officeDocument/2006/relationships/hyperlink" Target="http://institute-of-fundraising.us4.list-manage.com/track/click?u=0a003b36221a3a59ece84fe50&amp;id=6e74cd74a2&amp;e=f423e8f0a4" TargetMode="External"/><Relationship Id="rId112" Type="http://schemas.openxmlformats.org/officeDocument/2006/relationships/hyperlink" Target="http://www.woodenspoon.com/projects/apply_for_funds.php" TargetMode="External"/><Relationship Id="rId133" Type="http://schemas.openxmlformats.org/officeDocument/2006/relationships/hyperlink" Target="http://www.santanderfoundation.org.uk/central-fund.aspx" TargetMode="External"/><Relationship Id="rId154" Type="http://schemas.openxmlformats.org/officeDocument/2006/relationships/hyperlink" Target="http://newsletter.fit4funding.org.uk/?id=1695&amp;month=April&amp;year=2013" TargetMode="External"/><Relationship Id="rId175" Type="http://schemas.openxmlformats.org/officeDocument/2006/relationships/hyperlink" Target="mailto:jc240@cam.ac.uk" TargetMode="External"/><Relationship Id="rId196" Type="http://schemas.openxmlformats.org/officeDocument/2006/relationships/hyperlink" Target="mailto:charitiesadmin@skinners.org.uk" TargetMode="External"/><Relationship Id="rId200" Type="http://schemas.openxmlformats.org/officeDocument/2006/relationships/hyperlink" Target="http://www.polden-puckham.org.uk/" TargetMode="External"/><Relationship Id="rId16" Type="http://schemas.openxmlformats.org/officeDocument/2006/relationships/hyperlink" Target="http://clicks.skem1.com/trkr/?c=23737&amp;g=1264&amp;p=e7cb9554a22b885a4aaa2c0b09b0de83&amp;u=ec99dba84ee1950988c0b146b7402506&amp;q=&amp;t=1" TargetMode="External"/><Relationship Id="rId221" Type="http://schemas.openxmlformats.org/officeDocument/2006/relationships/hyperlink" Target="mailto:hwilkinson@wcva.org.uk" TargetMode="External"/><Relationship Id="rId242" Type="http://schemas.openxmlformats.org/officeDocument/2006/relationships/hyperlink" Target="http://www.wcva.org.uk/training-and-events/training-detail-page?courseId=2475" TargetMode="External"/><Relationship Id="rId37" Type="http://schemas.openxmlformats.org/officeDocument/2006/relationships/hyperlink" Target="http://www.hlf.org.uk/looking-funding/our-grant-programmes/parks-people" TargetMode="External"/><Relationship Id="rId58" Type="http://schemas.openxmlformats.org/officeDocument/2006/relationships/hyperlink" Target="http://www.c3sc.org.uk/news/2349-royal-astronomical-society-ras200-grants" TargetMode="External"/><Relationship Id="rId79" Type="http://schemas.openxmlformats.org/officeDocument/2006/relationships/hyperlink" Target="mailto:general.enquiries@biglotteryfund.org.uk" TargetMode="External"/><Relationship Id="rId102" Type="http://schemas.openxmlformats.org/officeDocument/2006/relationships/hyperlink" Target="http://www.sibgroup.org.uk/our-funds/" TargetMode="External"/><Relationship Id="rId123" Type="http://schemas.openxmlformats.org/officeDocument/2006/relationships/hyperlink" Target="mailto:sian.sykes@coalfields-regen.org.uk" TargetMode="External"/><Relationship Id="rId144" Type="http://schemas.openxmlformats.org/officeDocument/2006/relationships/hyperlink" Target="http://www.archertrust.org.uk/" TargetMode="External"/><Relationship Id="rId90" Type="http://schemas.openxmlformats.org/officeDocument/2006/relationships/hyperlink" Target="http://www.tescoplc.com/index.asp?pageid=754" TargetMode="External"/><Relationship Id="rId165" Type="http://schemas.openxmlformats.org/officeDocument/2006/relationships/hyperlink" Target="http://www.greggsfoundation.org.uk/" TargetMode="External"/><Relationship Id="rId186" Type="http://schemas.openxmlformats.org/officeDocument/2006/relationships/hyperlink" Target="http://www.turn2us.org.uk/" TargetMode="External"/><Relationship Id="rId211" Type="http://schemas.openxmlformats.org/officeDocument/2006/relationships/hyperlink" Target="http://www.cfiw.org.uk/" TargetMode="External"/><Relationship Id="rId232" Type="http://schemas.openxmlformats.org/officeDocument/2006/relationships/hyperlink" Target="http://www.skiptongrg.co.uk" TargetMode="External"/><Relationship Id="rId253" Type="http://schemas.openxmlformats.org/officeDocument/2006/relationships/hyperlink" Target="http://www.cypnawards.com/" TargetMode="External"/><Relationship Id="rId27" Type="http://schemas.openxmlformats.org/officeDocument/2006/relationships/hyperlink" Target="http://www.cteg.org.uk/about-us/chwarae-teg-bursaries/" TargetMode="External"/><Relationship Id="rId48" Type="http://schemas.openxmlformats.org/officeDocument/2006/relationships/hyperlink" Target="https://www.connectionvouchers.co.uk/" TargetMode="External"/><Relationship Id="rId69" Type="http://schemas.openxmlformats.org/officeDocument/2006/relationships/hyperlink" Target="mailto:biffa-award@rswt.org" TargetMode="External"/><Relationship Id="rId113" Type="http://schemas.openxmlformats.org/officeDocument/2006/relationships/hyperlink" Target="http://www.woodenspoon.com/projects/apply_for_funds.php" TargetMode="External"/><Relationship Id="rId134" Type="http://schemas.openxmlformats.org/officeDocument/2006/relationships/hyperlink" Target="mailto:grants@santander.co.uk" TargetMode="External"/><Relationship Id="rId80" Type="http://schemas.openxmlformats.org/officeDocument/2006/relationships/hyperlink" Target="http://www.biglotteryfund.org.uk/prog_heroes_return.htm" TargetMode="External"/><Relationship Id="rId155" Type="http://schemas.openxmlformats.org/officeDocument/2006/relationships/hyperlink" Target="http://newsletter.fit4funding.org.uk/?id=1695&amp;month=April&amp;year=2013" TargetMode="External"/><Relationship Id="rId176" Type="http://schemas.openxmlformats.org/officeDocument/2006/relationships/hyperlink" Target="http://www.grantsforhorticulturists.org.uk/" TargetMode="External"/><Relationship Id="rId197" Type="http://schemas.openxmlformats.org/officeDocument/2006/relationships/hyperlink" Target="http://www.skinnershall.co.uk/" TargetMode="External"/><Relationship Id="rId201" Type="http://schemas.openxmlformats.org/officeDocument/2006/relationships/hyperlink" Target="http://www.biglotteryfund.org.uk/" TargetMode="External"/><Relationship Id="rId222" Type="http://schemas.openxmlformats.org/officeDocument/2006/relationships/hyperlink" Target="http://www.hlf.org.uk/looking-funding/our-grant-programmes/first-world-war-then-and-now" TargetMode="External"/><Relationship Id="rId243" Type="http://schemas.openxmlformats.org/officeDocument/2006/relationships/hyperlink" Target="http://www.wcva.org.uk/training-and-events/training-detail-page?courseId=2476" TargetMode="External"/><Relationship Id="rId17" Type="http://schemas.openxmlformats.org/officeDocument/2006/relationships/hyperlink" Target="http://www.spiritof2012trust.org.uk/funding/get-out-get-active" TargetMode="External"/><Relationship Id="rId38" Type="http://schemas.openxmlformats.org/officeDocument/2006/relationships/hyperlink" Target="http://www.hlf.org.uk/looking-funding/our-grant-programmes/parks-people" TargetMode="External"/><Relationship Id="rId59" Type="http://schemas.openxmlformats.org/officeDocument/2006/relationships/hyperlink" Target="http://www.ras.org.uk/200" TargetMode="External"/><Relationship Id="rId103" Type="http://schemas.openxmlformats.org/officeDocument/2006/relationships/hyperlink" Target="http://www.lloydsbankfoundation.org.uk/" TargetMode="External"/><Relationship Id="rId124" Type="http://schemas.openxmlformats.org/officeDocument/2006/relationships/hyperlink" Target="mailto:lherberg@cardiffcu.com" TargetMode="External"/><Relationship Id="rId70" Type="http://schemas.openxmlformats.org/officeDocument/2006/relationships/hyperlink" Target="http://www.biffa-award.org/main-grants-scheme" TargetMode="External"/><Relationship Id="rId91" Type="http://schemas.openxmlformats.org/officeDocument/2006/relationships/hyperlink" Target="http://www.tescoplc.com/index.asp?pageid=754" TargetMode="External"/><Relationship Id="rId145" Type="http://schemas.openxmlformats.org/officeDocument/2006/relationships/hyperlink" Target="https://www.lush.co.uk/article/charity-pot-funding-guidelines" TargetMode="External"/><Relationship Id="rId166" Type="http://schemas.openxmlformats.org/officeDocument/2006/relationships/hyperlink" Target="http://www.greggsfoundation.org.uk/" TargetMode="External"/><Relationship Id="rId187" Type="http://schemas.openxmlformats.org/officeDocument/2006/relationships/hyperlink" Target="http://www.turn2us.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118</Pages>
  <Words>21776</Words>
  <Characters>124129</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
    </vt:vector>
  </TitlesOfParts>
  <Company>Arts Factory</Company>
  <LinksUpToDate>false</LinksUpToDate>
  <CharactersWithSpaces>145614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Hinton</dc:creator>
  <cp:lastModifiedBy>Admin</cp:lastModifiedBy>
  <cp:revision>4</cp:revision>
  <cp:lastPrinted>2015-05-21T10:47:00Z</cp:lastPrinted>
  <dcterms:created xsi:type="dcterms:W3CDTF">2015-06-23T11:45:00Z</dcterms:created>
  <dcterms:modified xsi:type="dcterms:W3CDTF">2015-06-23T12:18:00Z</dcterms:modified>
</cp:coreProperties>
</file>